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543" w:rsidRPr="00A764F2" w:rsidRDefault="00011543" w:rsidP="00A764F2">
      <w:pPr>
        <w:jc w:val="center"/>
        <w:rPr>
          <w:rStyle w:val="A2"/>
          <w:rFonts w:ascii="Arial" w:hAnsi="Arial" w:cs="Arial"/>
          <w:i/>
        </w:rPr>
      </w:pPr>
      <w:r w:rsidRPr="00A764F2">
        <w:rPr>
          <w:rStyle w:val="A2"/>
          <w:rFonts w:ascii="Arial" w:hAnsi="Arial" w:cs="Arial"/>
          <w:i/>
        </w:rPr>
        <w:t>Please read this leaflet carefully. It will give you information about how your data is shared for the purposes of direct patient care.</w:t>
      </w:r>
    </w:p>
    <w:p w:rsidR="00011543" w:rsidRPr="00806C4D" w:rsidRDefault="00011543" w:rsidP="00011543">
      <w:pPr>
        <w:rPr>
          <w:rFonts w:ascii="Arial" w:hAnsi="Arial" w:cs="Arial"/>
        </w:rPr>
      </w:pPr>
    </w:p>
    <w:p w:rsidR="00F1249A" w:rsidRPr="00806C4D" w:rsidRDefault="00EB5ADD" w:rsidP="001E4344">
      <w:pPr>
        <w:jc w:val="both"/>
        <w:rPr>
          <w:rFonts w:ascii="Arial" w:hAnsi="Arial" w:cs="Arial"/>
          <w:b/>
          <w:i/>
          <w:sz w:val="22"/>
          <w:szCs w:val="22"/>
        </w:rPr>
      </w:pPr>
      <w:r w:rsidRPr="00806C4D">
        <w:rPr>
          <w:rFonts w:ascii="Arial" w:hAnsi="Arial" w:cs="Arial"/>
          <w:b/>
          <w:i/>
          <w:sz w:val="22"/>
          <w:szCs w:val="22"/>
        </w:rPr>
        <w:t>Your electronic health record</w:t>
      </w:r>
    </w:p>
    <w:p w:rsidR="00EB5ADD" w:rsidRPr="00806C4D" w:rsidRDefault="00EB5ADD" w:rsidP="001E4344">
      <w:pPr>
        <w:jc w:val="both"/>
        <w:rPr>
          <w:rFonts w:ascii="Arial" w:hAnsi="Arial" w:cs="Arial"/>
          <w:sz w:val="22"/>
          <w:szCs w:val="22"/>
        </w:rPr>
      </w:pPr>
    </w:p>
    <w:p w:rsidR="00011543" w:rsidRPr="00D02C50" w:rsidRDefault="00011543" w:rsidP="001E4344">
      <w:pPr>
        <w:jc w:val="both"/>
        <w:rPr>
          <w:rFonts w:ascii="Arial" w:hAnsi="Arial" w:cs="Arial"/>
          <w:sz w:val="22"/>
          <w:szCs w:val="22"/>
        </w:rPr>
      </w:pPr>
      <w:r w:rsidRPr="00D02C50">
        <w:rPr>
          <w:rFonts w:ascii="Arial" w:hAnsi="Arial" w:cs="Arial"/>
          <w:sz w:val="22"/>
          <w:szCs w:val="22"/>
        </w:rPr>
        <w:t>As a practice we aim to provide you with the best quality care that is safe and effective.</w:t>
      </w:r>
      <w:r w:rsidRPr="00D02C50">
        <w:rPr>
          <w:rFonts w:ascii="Arial" w:hAnsi="Arial" w:cs="Arial"/>
          <w:color w:val="000000"/>
          <w:sz w:val="22"/>
          <w:szCs w:val="22"/>
          <w:lang w:val="en-US"/>
        </w:rPr>
        <w:t xml:space="preserve"> </w:t>
      </w:r>
      <w:r w:rsidRPr="00D02C50">
        <w:rPr>
          <w:rFonts w:ascii="Arial" w:hAnsi="Arial" w:cs="Arial"/>
          <w:sz w:val="22"/>
          <w:szCs w:val="22"/>
        </w:rPr>
        <w:t xml:space="preserve">To facilitate that we now work with a wider team to provide a comprehensive range of </w:t>
      </w:r>
      <w:r w:rsidR="00B509A8" w:rsidRPr="00D02C50">
        <w:rPr>
          <w:rFonts w:ascii="Arial" w:hAnsi="Arial" w:cs="Arial"/>
          <w:sz w:val="22"/>
          <w:szCs w:val="22"/>
        </w:rPr>
        <w:t xml:space="preserve">health related </w:t>
      </w:r>
      <w:r w:rsidRPr="00D02C50">
        <w:rPr>
          <w:rFonts w:ascii="Arial" w:hAnsi="Arial" w:cs="Arial"/>
          <w:sz w:val="22"/>
          <w:szCs w:val="22"/>
        </w:rPr>
        <w:t xml:space="preserve">services to you and your family.  </w:t>
      </w:r>
      <w:r w:rsidRPr="00D02C50">
        <w:rPr>
          <w:rFonts w:ascii="Arial" w:hAnsi="Arial" w:cs="Arial"/>
          <w:color w:val="000000"/>
          <w:sz w:val="22"/>
          <w:szCs w:val="22"/>
          <w:lang w:val="en-US"/>
        </w:rPr>
        <w:t xml:space="preserve">The practice uses the clinical computer system </w:t>
      </w:r>
      <w:r w:rsidR="00837240" w:rsidRPr="00D02C50">
        <w:rPr>
          <w:rFonts w:ascii="Arial" w:hAnsi="Arial" w:cs="Arial"/>
          <w:color w:val="000000"/>
          <w:sz w:val="22"/>
          <w:szCs w:val="22"/>
          <w:lang w:val="en-US"/>
        </w:rPr>
        <w:t xml:space="preserve">called </w:t>
      </w:r>
      <w:r w:rsidRPr="00D02C50">
        <w:rPr>
          <w:rFonts w:ascii="Arial" w:hAnsi="Arial" w:cs="Arial"/>
          <w:color w:val="000000"/>
          <w:sz w:val="22"/>
          <w:szCs w:val="22"/>
          <w:lang w:val="en-US"/>
        </w:rPr>
        <w:t xml:space="preserve">SystmOne, which enables your full electronic record to be shared to anyone involved in </w:t>
      </w:r>
      <w:r w:rsidR="00B509A8" w:rsidRPr="00D02C50">
        <w:rPr>
          <w:rFonts w:ascii="Arial" w:hAnsi="Arial" w:cs="Arial"/>
          <w:color w:val="000000"/>
          <w:sz w:val="22"/>
          <w:szCs w:val="22"/>
          <w:lang w:val="en-US"/>
        </w:rPr>
        <w:t xml:space="preserve">providing </w:t>
      </w:r>
      <w:r w:rsidRPr="00D02C50">
        <w:rPr>
          <w:rFonts w:ascii="Arial" w:hAnsi="Arial" w:cs="Arial"/>
          <w:color w:val="000000"/>
          <w:sz w:val="22"/>
          <w:szCs w:val="22"/>
          <w:lang w:val="en-US"/>
        </w:rPr>
        <w:t>direct care</w:t>
      </w:r>
      <w:r w:rsidR="00B509A8" w:rsidRPr="00D02C50">
        <w:rPr>
          <w:rFonts w:ascii="Arial" w:hAnsi="Arial" w:cs="Arial"/>
          <w:color w:val="000000"/>
          <w:sz w:val="22"/>
          <w:szCs w:val="22"/>
          <w:lang w:val="en-US"/>
        </w:rPr>
        <w:t xml:space="preserve"> to you</w:t>
      </w:r>
      <w:r w:rsidRPr="00D02C50">
        <w:rPr>
          <w:rFonts w:ascii="Arial" w:hAnsi="Arial" w:cs="Arial"/>
          <w:color w:val="000000"/>
          <w:sz w:val="22"/>
          <w:szCs w:val="22"/>
          <w:lang w:val="en-US"/>
        </w:rPr>
        <w:t xml:space="preserve">, across different healthcare services. </w:t>
      </w:r>
    </w:p>
    <w:p w:rsidR="00011543" w:rsidRPr="00806C4D" w:rsidRDefault="00011543" w:rsidP="001E4344">
      <w:pPr>
        <w:pStyle w:val="Default"/>
        <w:jc w:val="both"/>
        <w:rPr>
          <w:rFonts w:ascii="Arial" w:hAnsi="Arial" w:cs="Arial"/>
          <w:sz w:val="22"/>
          <w:szCs w:val="22"/>
        </w:rPr>
      </w:pPr>
    </w:p>
    <w:p w:rsidR="00011543" w:rsidRPr="00A764F2" w:rsidRDefault="00011543" w:rsidP="001E4344">
      <w:pPr>
        <w:pStyle w:val="Pa0"/>
        <w:jc w:val="both"/>
        <w:rPr>
          <w:rStyle w:val="A4"/>
          <w:rFonts w:ascii="Arial" w:hAnsi="Arial" w:cs="Arial"/>
          <w:i/>
          <w:sz w:val="22"/>
          <w:szCs w:val="22"/>
        </w:rPr>
      </w:pPr>
      <w:r w:rsidRPr="00A764F2">
        <w:rPr>
          <w:rFonts w:ascii="Arial" w:hAnsi="Arial" w:cs="Arial"/>
          <w:i/>
          <w:sz w:val="22"/>
          <w:szCs w:val="22"/>
        </w:rPr>
        <w:t xml:space="preserve"> </w:t>
      </w:r>
      <w:r w:rsidRPr="00A764F2">
        <w:rPr>
          <w:rStyle w:val="A4"/>
          <w:rFonts w:ascii="Arial" w:hAnsi="Arial" w:cs="Arial"/>
          <w:i/>
          <w:sz w:val="22"/>
          <w:szCs w:val="22"/>
        </w:rPr>
        <w:t xml:space="preserve">Why is sharing my health information important? </w:t>
      </w:r>
    </w:p>
    <w:p w:rsidR="00011543" w:rsidRPr="008A51E2" w:rsidRDefault="00011543" w:rsidP="001E4344">
      <w:pPr>
        <w:pStyle w:val="Default"/>
        <w:jc w:val="both"/>
        <w:rPr>
          <w:rFonts w:ascii="Arial" w:hAnsi="Arial" w:cs="Arial"/>
          <w:sz w:val="20"/>
          <w:szCs w:val="22"/>
        </w:rPr>
      </w:pPr>
    </w:p>
    <w:p w:rsidR="00011543" w:rsidRPr="00D02C50" w:rsidRDefault="00011543" w:rsidP="001E4344">
      <w:pPr>
        <w:pStyle w:val="Default"/>
        <w:jc w:val="both"/>
        <w:rPr>
          <w:rFonts w:ascii="Arial" w:hAnsi="Arial" w:cs="Arial"/>
          <w:sz w:val="22"/>
          <w:szCs w:val="22"/>
        </w:rPr>
      </w:pPr>
      <w:r w:rsidRPr="00D02C50">
        <w:rPr>
          <w:rFonts w:ascii="Arial" w:hAnsi="Arial" w:cs="Arial"/>
          <w:sz w:val="22"/>
          <w:szCs w:val="22"/>
        </w:rPr>
        <w:t>Your electronic health record contains lots of information</w:t>
      </w:r>
      <w:r w:rsidR="007651D7" w:rsidRPr="00D02C50">
        <w:rPr>
          <w:rFonts w:ascii="Arial" w:hAnsi="Arial" w:cs="Arial"/>
          <w:sz w:val="22"/>
          <w:szCs w:val="22"/>
        </w:rPr>
        <w:t xml:space="preserve"> about you, including your medical history, the types of medication you take, any allergies you have and demographic information like your home address, and your next of kin.</w:t>
      </w:r>
    </w:p>
    <w:p w:rsidR="00011543" w:rsidRPr="00D02C50" w:rsidRDefault="00011543" w:rsidP="001E4344">
      <w:pPr>
        <w:pStyle w:val="Pa0"/>
        <w:jc w:val="both"/>
        <w:rPr>
          <w:rFonts w:ascii="Arial" w:hAnsi="Arial" w:cs="Arial"/>
          <w:color w:val="000000"/>
          <w:sz w:val="22"/>
          <w:szCs w:val="22"/>
        </w:rPr>
      </w:pPr>
    </w:p>
    <w:p w:rsidR="00EB5ADD" w:rsidRPr="00D02C50" w:rsidRDefault="007651D7" w:rsidP="008A51E2">
      <w:pPr>
        <w:pStyle w:val="Default"/>
        <w:jc w:val="both"/>
        <w:rPr>
          <w:rFonts w:ascii="Arial" w:hAnsi="Arial" w:cs="Arial"/>
          <w:sz w:val="22"/>
          <w:szCs w:val="22"/>
        </w:rPr>
      </w:pPr>
      <w:r w:rsidRPr="00D02C50">
        <w:rPr>
          <w:rFonts w:ascii="Arial" w:hAnsi="Arial" w:cs="Arial"/>
          <w:sz w:val="22"/>
          <w:szCs w:val="22"/>
        </w:rPr>
        <w:t>In many cases, particularly for patients with complex conditions, the shared record plays a vital role in delivering the best care. Health and social care professionals can ensure coordinated response, taking into account all aspects of a person’s physical and mental health.</w:t>
      </w:r>
      <w:r w:rsidR="008A51E2" w:rsidRPr="00D02C50">
        <w:rPr>
          <w:rFonts w:ascii="Arial" w:hAnsi="Arial" w:cs="Arial"/>
          <w:sz w:val="22"/>
          <w:szCs w:val="22"/>
        </w:rPr>
        <w:t xml:space="preserve"> </w:t>
      </w:r>
      <w:r w:rsidR="00D76951" w:rsidRPr="00D02C50">
        <w:rPr>
          <w:rFonts w:ascii="Arial" w:hAnsi="Arial" w:cs="Arial"/>
          <w:sz w:val="22"/>
          <w:szCs w:val="22"/>
        </w:rPr>
        <w:t>Whilst some patients have extensive knowledge of their conditions and care requirements, this is not true for everyone. Many patients are understandably not able to provide a full account of their care. The shared record means patients do not have to repeat their medical histories at every care setting, or make guesses about their previous care.</w:t>
      </w:r>
    </w:p>
    <w:p w:rsidR="00D76951" w:rsidRPr="00D02C50" w:rsidRDefault="00D76951" w:rsidP="001E4344">
      <w:pPr>
        <w:widowControl w:val="0"/>
        <w:autoSpaceDE w:val="0"/>
        <w:autoSpaceDN w:val="0"/>
        <w:adjustRightInd w:val="0"/>
        <w:jc w:val="both"/>
        <w:rPr>
          <w:rFonts w:ascii="Arial" w:hAnsi="Arial" w:cs="Arial"/>
          <w:color w:val="000000"/>
          <w:lang w:val="en-US"/>
        </w:rPr>
      </w:pPr>
    </w:p>
    <w:p w:rsidR="00D76951" w:rsidRPr="00D02C50" w:rsidRDefault="00D76951" w:rsidP="001E4344">
      <w:pPr>
        <w:jc w:val="both"/>
        <w:rPr>
          <w:rFonts w:ascii="Arial" w:hAnsi="Arial" w:cs="Arial"/>
          <w:color w:val="000000"/>
          <w:sz w:val="22"/>
          <w:szCs w:val="22"/>
          <w:lang w:val="en-US"/>
        </w:rPr>
      </w:pPr>
      <w:r w:rsidRPr="00D02C50">
        <w:rPr>
          <w:rFonts w:ascii="Arial" w:hAnsi="Arial" w:cs="Arial"/>
          <w:sz w:val="22"/>
          <w:szCs w:val="22"/>
          <w:lang w:val="en-US"/>
        </w:rPr>
        <w:t xml:space="preserve"> </w:t>
      </w:r>
      <w:r w:rsidRPr="00D02C50">
        <w:rPr>
          <w:rFonts w:ascii="Arial" w:hAnsi="Arial" w:cs="Arial"/>
          <w:color w:val="000000"/>
          <w:sz w:val="22"/>
          <w:szCs w:val="22"/>
          <w:lang w:val="en-US"/>
        </w:rPr>
        <w:t>A shared record ensures health or social care professionals always have the most accurate, up to date information. They can rely on their colleagues, sharing accurate and relevant data in a timely way, to provide you with safe and efficient care.</w:t>
      </w:r>
    </w:p>
    <w:p w:rsidR="00D76951" w:rsidRPr="00806C4D" w:rsidRDefault="00D76951" w:rsidP="001E4344">
      <w:pPr>
        <w:jc w:val="both"/>
        <w:rPr>
          <w:rFonts w:ascii="Arial" w:hAnsi="Arial" w:cs="Arial"/>
          <w:color w:val="000000"/>
          <w:sz w:val="22"/>
          <w:szCs w:val="22"/>
          <w:lang w:val="en-US"/>
        </w:rPr>
      </w:pPr>
    </w:p>
    <w:p w:rsidR="008638DB" w:rsidRPr="00A764F2" w:rsidRDefault="008638DB" w:rsidP="008638DB">
      <w:pPr>
        <w:jc w:val="both"/>
        <w:rPr>
          <w:rFonts w:ascii="Arial" w:hAnsi="Arial" w:cs="Arial"/>
          <w:b/>
          <w:bCs/>
          <w:i/>
          <w:color w:val="000000"/>
          <w:sz w:val="22"/>
          <w:szCs w:val="22"/>
        </w:rPr>
      </w:pPr>
      <w:r w:rsidRPr="00A764F2">
        <w:rPr>
          <w:rFonts w:ascii="Arial" w:hAnsi="Arial" w:cs="Arial"/>
          <w:b/>
          <w:bCs/>
          <w:i/>
          <w:color w:val="000000"/>
          <w:sz w:val="22"/>
          <w:szCs w:val="22"/>
        </w:rPr>
        <w:t>You have choices about whether or not your information is available to other providers who care for you.</w:t>
      </w:r>
    </w:p>
    <w:p w:rsidR="00D76951" w:rsidRPr="00806C4D" w:rsidRDefault="00D76951" w:rsidP="001E4344">
      <w:pPr>
        <w:jc w:val="both"/>
        <w:rPr>
          <w:rFonts w:ascii="Arial" w:hAnsi="Arial" w:cs="Arial"/>
          <w:color w:val="000000"/>
          <w:sz w:val="22"/>
          <w:szCs w:val="22"/>
          <w:lang w:val="en-US"/>
        </w:rPr>
      </w:pPr>
    </w:p>
    <w:p w:rsidR="00D76951" w:rsidRPr="008638DB" w:rsidRDefault="00D76951" w:rsidP="001E4344">
      <w:pPr>
        <w:widowControl w:val="0"/>
        <w:autoSpaceDE w:val="0"/>
        <w:autoSpaceDN w:val="0"/>
        <w:adjustRightInd w:val="0"/>
        <w:spacing w:line="241" w:lineRule="atLeast"/>
        <w:jc w:val="both"/>
        <w:rPr>
          <w:rFonts w:ascii="Arial" w:hAnsi="Arial" w:cs="Arial"/>
          <w:color w:val="000000"/>
          <w:sz w:val="22"/>
          <w:szCs w:val="22"/>
          <w:lang w:val="en-US"/>
        </w:rPr>
      </w:pPr>
      <w:r w:rsidRPr="008638DB">
        <w:rPr>
          <w:rFonts w:ascii="Arial" w:hAnsi="Arial" w:cs="Arial"/>
          <w:color w:val="000000"/>
          <w:sz w:val="22"/>
          <w:szCs w:val="22"/>
          <w:lang w:val="en-US"/>
        </w:rPr>
        <w:t xml:space="preserve">To provide the best care, your electronic health record will be made available to other services involved in your care. Until you are registered at one of the care services, no information about you will be shared to them. </w:t>
      </w:r>
    </w:p>
    <w:p w:rsidR="00806C4D" w:rsidRPr="008638DB" w:rsidRDefault="00806C4D" w:rsidP="001E4344">
      <w:pPr>
        <w:widowControl w:val="0"/>
        <w:autoSpaceDE w:val="0"/>
        <w:autoSpaceDN w:val="0"/>
        <w:adjustRightInd w:val="0"/>
        <w:spacing w:line="241" w:lineRule="atLeast"/>
        <w:jc w:val="both"/>
        <w:rPr>
          <w:rFonts w:ascii="Arial" w:hAnsi="Arial" w:cs="Arial"/>
          <w:color w:val="000000"/>
          <w:szCs w:val="22"/>
          <w:lang w:val="en-US"/>
        </w:rPr>
      </w:pPr>
    </w:p>
    <w:p w:rsidR="00D76951" w:rsidRPr="008638DB" w:rsidRDefault="00D76951" w:rsidP="001E4344">
      <w:pPr>
        <w:widowControl w:val="0"/>
        <w:autoSpaceDE w:val="0"/>
        <w:autoSpaceDN w:val="0"/>
        <w:adjustRightInd w:val="0"/>
        <w:spacing w:line="241" w:lineRule="atLeast"/>
        <w:jc w:val="both"/>
        <w:rPr>
          <w:rFonts w:ascii="Arial" w:hAnsi="Arial" w:cs="Arial"/>
          <w:color w:val="000000"/>
          <w:sz w:val="22"/>
          <w:szCs w:val="22"/>
          <w:lang w:val="en-US"/>
        </w:rPr>
      </w:pPr>
      <w:r w:rsidRPr="008638DB">
        <w:rPr>
          <w:rFonts w:ascii="Arial" w:hAnsi="Arial" w:cs="Arial"/>
          <w:color w:val="000000"/>
          <w:sz w:val="22"/>
          <w:szCs w:val="22"/>
          <w:lang w:val="en-US"/>
        </w:rPr>
        <w:t xml:space="preserve">Although your record is automatically setup to share your information, you can ask your doctor for this option to be switched off. This will mean none of the information recorded by your doctor will be visible at any other care service. </w:t>
      </w:r>
    </w:p>
    <w:p w:rsidR="00D76951" w:rsidRPr="00806C4D" w:rsidRDefault="00D76951" w:rsidP="001E4344">
      <w:pPr>
        <w:widowControl w:val="0"/>
        <w:autoSpaceDE w:val="0"/>
        <w:autoSpaceDN w:val="0"/>
        <w:adjustRightInd w:val="0"/>
        <w:spacing w:line="241" w:lineRule="atLeast"/>
        <w:jc w:val="both"/>
        <w:rPr>
          <w:rFonts w:ascii="Arial" w:hAnsi="Arial" w:cs="Arial"/>
          <w:color w:val="000000"/>
          <w:sz w:val="22"/>
          <w:szCs w:val="22"/>
          <w:lang w:val="en-US"/>
        </w:rPr>
      </w:pPr>
    </w:p>
    <w:p w:rsidR="00D76951" w:rsidRPr="00806C4D" w:rsidRDefault="000B6555" w:rsidP="009A6959">
      <w:pPr>
        <w:widowControl w:val="0"/>
        <w:autoSpaceDE w:val="0"/>
        <w:autoSpaceDN w:val="0"/>
        <w:adjustRightInd w:val="0"/>
        <w:spacing w:line="241" w:lineRule="atLeast"/>
        <w:jc w:val="both"/>
        <w:rPr>
          <w:rFonts w:ascii="Arial" w:hAnsi="Arial" w:cs="Arial"/>
          <w:color w:val="000000"/>
          <w:sz w:val="22"/>
          <w:szCs w:val="22"/>
          <w:lang w:val="en-US"/>
        </w:rPr>
      </w:pPr>
      <w:r>
        <w:rPr>
          <w:rFonts w:ascii="Arial" w:hAnsi="Arial" w:cs="Arial"/>
          <w:color w:val="000000"/>
          <w:sz w:val="22"/>
          <w:szCs w:val="22"/>
          <w:lang w:val="en-US"/>
        </w:rPr>
        <w:t>W</w:t>
      </w:r>
      <w:r w:rsidR="00D76951" w:rsidRPr="00806C4D">
        <w:rPr>
          <w:rFonts w:ascii="Arial" w:hAnsi="Arial" w:cs="Arial"/>
          <w:color w:val="000000"/>
          <w:sz w:val="22"/>
          <w:szCs w:val="22"/>
          <w:lang w:val="en-US"/>
        </w:rPr>
        <w:t>hen yo</w:t>
      </w:r>
      <w:r>
        <w:rPr>
          <w:rFonts w:ascii="Arial" w:hAnsi="Arial" w:cs="Arial"/>
          <w:color w:val="000000"/>
          <w:sz w:val="22"/>
          <w:szCs w:val="22"/>
          <w:lang w:val="en-US"/>
        </w:rPr>
        <w:t xml:space="preserve">u visit </w:t>
      </w:r>
      <w:r w:rsidR="00663494">
        <w:rPr>
          <w:rFonts w:ascii="Arial" w:hAnsi="Arial" w:cs="Arial"/>
          <w:color w:val="000000"/>
          <w:sz w:val="22"/>
          <w:szCs w:val="22"/>
          <w:lang w:val="en-US"/>
        </w:rPr>
        <w:t>other care service</w:t>
      </w:r>
      <w:r>
        <w:rPr>
          <w:rFonts w:ascii="Arial" w:hAnsi="Arial" w:cs="Arial"/>
          <w:color w:val="000000"/>
          <w:sz w:val="22"/>
          <w:szCs w:val="22"/>
          <w:lang w:val="en-US"/>
        </w:rPr>
        <w:t xml:space="preserve">s that use </w:t>
      </w:r>
      <w:r w:rsidR="0052050A">
        <w:rPr>
          <w:rFonts w:ascii="Arial" w:hAnsi="Arial" w:cs="Arial"/>
          <w:color w:val="000000"/>
          <w:sz w:val="22"/>
          <w:szCs w:val="22"/>
          <w:lang w:val="en-US"/>
        </w:rPr>
        <w:t>SystmOne</w:t>
      </w:r>
      <w:r w:rsidR="00663494">
        <w:rPr>
          <w:rFonts w:ascii="Arial" w:hAnsi="Arial" w:cs="Arial"/>
          <w:color w:val="000000"/>
          <w:sz w:val="22"/>
          <w:szCs w:val="22"/>
          <w:lang w:val="en-US"/>
        </w:rPr>
        <w:t xml:space="preserve"> </w:t>
      </w:r>
      <w:r w:rsidR="00D76951" w:rsidRPr="00806C4D">
        <w:rPr>
          <w:rFonts w:ascii="Arial" w:hAnsi="Arial" w:cs="Arial"/>
          <w:color w:val="000000"/>
          <w:sz w:val="22"/>
          <w:szCs w:val="22"/>
          <w:lang w:val="en-US"/>
        </w:rPr>
        <w:t xml:space="preserve">you </w:t>
      </w:r>
      <w:r>
        <w:rPr>
          <w:rFonts w:ascii="Arial" w:hAnsi="Arial" w:cs="Arial"/>
          <w:color w:val="000000"/>
          <w:sz w:val="22"/>
          <w:szCs w:val="22"/>
          <w:lang w:val="en-US"/>
        </w:rPr>
        <w:t xml:space="preserve">can </w:t>
      </w:r>
      <w:r w:rsidR="00D76951" w:rsidRPr="00806C4D">
        <w:rPr>
          <w:rFonts w:ascii="Arial" w:hAnsi="Arial" w:cs="Arial"/>
          <w:color w:val="000000"/>
          <w:sz w:val="22"/>
          <w:szCs w:val="22"/>
          <w:lang w:val="en-US"/>
        </w:rPr>
        <w:t>give your permission to override your previous dissent, allowing them to view your record includi</w:t>
      </w:r>
      <w:r w:rsidR="00663494">
        <w:rPr>
          <w:rFonts w:ascii="Arial" w:hAnsi="Arial" w:cs="Arial"/>
          <w:color w:val="000000"/>
          <w:sz w:val="22"/>
          <w:szCs w:val="22"/>
          <w:lang w:val="en-US"/>
        </w:rPr>
        <w:t>ng any items marked as private.</w:t>
      </w:r>
    </w:p>
    <w:p w:rsidR="00D76951" w:rsidRPr="00806C4D" w:rsidRDefault="00D76951" w:rsidP="008638DB">
      <w:pPr>
        <w:widowControl w:val="0"/>
        <w:autoSpaceDE w:val="0"/>
        <w:autoSpaceDN w:val="0"/>
        <w:adjustRightInd w:val="0"/>
        <w:spacing w:line="241" w:lineRule="atLeast"/>
        <w:jc w:val="both"/>
        <w:rPr>
          <w:rFonts w:ascii="Arial" w:hAnsi="Arial" w:cs="Arial"/>
          <w:color w:val="000000"/>
          <w:sz w:val="22"/>
          <w:szCs w:val="22"/>
          <w:lang w:val="en-US"/>
        </w:rPr>
      </w:pPr>
    </w:p>
    <w:p w:rsidR="00D76951" w:rsidRPr="00806C4D" w:rsidRDefault="00D76951" w:rsidP="001E4344">
      <w:pPr>
        <w:jc w:val="both"/>
        <w:rPr>
          <w:rFonts w:ascii="Arial" w:hAnsi="Arial" w:cs="Arial"/>
          <w:color w:val="000000"/>
          <w:sz w:val="22"/>
          <w:szCs w:val="22"/>
          <w:lang w:val="en-US"/>
        </w:rPr>
      </w:pPr>
      <w:r w:rsidRPr="00806C4D">
        <w:rPr>
          <w:rFonts w:ascii="Arial" w:hAnsi="Arial" w:cs="Arial"/>
          <w:color w:val="000000"/>
          <w:sz w:val="22"/>
          <w:szCs w:val="22"/>
          <w:lang w:val="en-US"/>
        </w:rPr>
        <w:t>If you would prefer that the override option above is never made available, you have the ability to request your doctor prevents it. However, this means your data will never be available at other care services.</w:t>
      </w:r>
    </w:p>
    <w:p w:rsidR="00D76951" w:rsidRPr="00806C4D" w:rsidRDefault="00D76951" w:rsidP="001E4344">
      <w:pPr>
        <w:jc w:val="both"/>
        <w:rPr>
          <w:rFonts w:ascii="Arial" w:hAnsi="Arial" w:cs="Arial"/>
          <w:color w:val="000000"/>
          <w:sz w:val="22"/>
          <w:szCs w:val="22"/>
          <w:lang w:val="en-US"/>
        </w:rPr>
      </w:pPr>
    </w:p>
    <w:p w:rsidR="00D76951" w:rsidRPr="00A764F2" w:rsidRDefault="00D76951" w:rsidP="001E4344">
      <w:pPr>
        <w:widowControl w:val="0"/>
        <w:autoSpaceDE w:val="0"/>
        <w:autoSpaceDN w:val="0"/>
        <w:adjustRightInd w:val="0"/>
        <w:jc w:val="both"/>
        <w:rPr>
          <w:rFonts w:ascii="Arial" w:hAnsi="Arial" w:cs="Arial"/>
          <w:b/>
          <w:i/>
          <w:color w:val="000000"/>
          <w:sz w:val="22"/>
          <w:lang w:val="en-US"/>
        </w:rPr>
      </w:pPr>
      <w:r w:rsidRPr="00A764F2">
        <w:rPr>
          <w:rFonts w:ascii="Arial" w:hAnsi="Arial" w:cs="Arial"/>
          <w:b/>
          <w:i/>
          <w:color w:val="000000"/>
          <w:sz w:val="22"/>
          <w:lang w:val="en-US"/>
        </w:rPr>
        <w:t>Which services could I go to that could access my medical record</w:t>
      </w:r>
      <w:r w:rsidR="00A764F2" w:rsidRPr="00A764F2">
        <w:rPr>
          <w:rFonts w:ascii="Arial" w:hAnsi="Arial" w:cs="Arial"/>
          <w:b/>
          <w:i/>
          <w:color w:val="000000"/>
          <w:sz w:val="22"/>
          <w:lang w:val="en-US"/>
        </w:rPr>
        <w:t xml:space="preserve"> with your consent</w:t>
      </w:r>
      <w:r w:rsidRPr="00A764F2">
        <w:rPr>
          <w:rFonts w:ascii="Arial" w:hAnsi="Arial" w:cs="Arial"/>
          <w:b/>
          <w:i/>
          <w:color w:val="000000"/>
          <w:sz w:val="22"/>
          <w:lang w:val="en-US"/>
        </w:rPr>
        <w:t>:</w:t>
      </w:r>
    </w:p>
    <w:p w:rsidR="00D76951" w:rsidRPr="001E4344" w:rsidRDefault="00D76951" w:rsidP="001E4344">
      <w:pPr>
        <w:pStyle w:val="ListParagraph"/>
        <w:widowControl w:val="0"/>
        <w:numPr>
          <w:ilvl w:val="0"/>
          <w:numId w:val="3"/>
        </w:numPr>
        <w:autoSpaceDE w:val="0"/>
        <w:autoSpaceDN w:val="0"/>
        <w:adjustRightInd w:val="0"/>
        <w:spacing w:line="241" w:lineRule="atLeast"/>
        <w:jc w:val="both"/>
        <w:rPr>
          <w:rFonts w:ascii="Arial" w:hAnsi="Arial" w:cs="Arial"/>
          <w:color w:val="000000"/>
          <w:sz w:val="22"/>
          <w:szCs w:val="22"/>
          <w:lang w:val="en-US"/>
        </w:rPr>
      </w:pPr>
      <w:r w:rsidRPr="001E4344">
        <w:rPr>
          <w:rFonts w:ascii="Arial" w:hAnsi="Arial" w:cs="Arial"/>
          <w:color w:val="000000"/>
          <w:sz w:val="22"/>
          <w:szCs w:val="22"/>
          <w:lang w:val="en-US"/>
        </w:rPr>
        <w:t xml:space="preserve">GP practices </w:t>
      </w:r>
    </w:p>
    <w:p w:rsidR="00D76951" w:rsidRPr="001E4344" w:rsidRDefault="00D76951" w:rsidP="001E4344">
      <w:pPr>
        <w:pStyle w:val="ListParagraph"/>
        <w:widowControl w:val="0"/>
        <w:numPr>
          <w:ilvl w:val="0"/>
          <w:numId w:val="3"/>
        </w:numPr>
        <w:autoSpaceDE w:val="0"/>
        <w:autoSpaceDN w:val="0"/>
        <w:adjustRightInd w:val="0"/>
        <w:spacing w:line="241" w:lineRule="atLeast"/>
        <w:jc w:val="both"/>
        <w:rPr>
          <w:rFonts w:ascii="Arial" w:hAnsi="Arial" w:cs="Arial"/>
          <w:color w:val="000000"/>
          <w:sz w:val="22"/>
          <w:szCs w:val="22"/>
          <w:lang w:val="en-US"/>
        </w:rPr>
      </w:pPr>
      <w:r w:rsidRPr="001E4344">
        <w:rPr>
          <w:rFonts w:ascii="Arial" w:hAnsi="Arial" w:cs="Arial"/>
          <w:color w:val="000000"/>
          <w:sz w:val="22"/>
          <w:szCs w:val="22"/>
          <w:lang w:val="en-US"/>
        </w:rPr>
        <w:t xml:space="preserve">Community services such as district nurses, </w:t>
      </w:r>
      <w:r w:rsidR="001E4344">
        <w:rPr>
          <w:rFonts w:ascii="Arial" w:hAnsi="Arial" w:cs="Arial"/>
          <w:color w:val="000000"/>
          <w:sz w:val="22"/>
          <w:szCs w:val="22"/>
          <w:lang w:val="en-US"/>
        </w:rPr>
        <w:t xml:space="preserve">therapists </w:t>
      </w:r>
      <w:r w:rsidRPr="001E4344">
        <w:rPr>
          <w:rFonts w:ascii="Arial" w:hAnsi="Arial" w:cs="Arial"/>
          <w:color w:val="000000"/>
          <w:sz w:val="22"/>
          <w:szCs w:val="22"/>
          <w:lang w:val="en-US"/>
        </w:rPr>
        <w:t xml:space="preserve">and diabetes services </w:t>
      </w:r>
    </w:p>
    <w:p w:rsidR="00D76951" w:rsidRPr="001E4344" w:rsidRDefault="00D76951" w:rsidP="001E4344">
      <w:pPr>
        <w:pStyle w:val="ListParagraph"/>
        <w:widowControl w:val="0"/>
        <w:numPr>
          <w:ilvl w:val="0"/>
          <w:numId w:val="3"/>
        </w:numPr>
        <w:autoSpaceDE w:val="0"/>
        <w:autoSpaceDN w:val="0"/>
        <w:adjustRightInd w:val="0"/>
        <w:spacing w:line="241" w:lineRule="atLeast"/>
        <w:jc w:val="both"/>
        <w:rPr>
          <w:rFonts w:ascii="Arial" w:hAnsi="Arial" w:cs="Arial"/>
          <w:color w:val="000000"/>
          <w:sz w:val="22"/>
          <w:szCs w:val="22"/>
          <w:lang w:val="en-US"/>
        </w:rPr>
      </w:pPr>
      <w:r w:rsidRPr="001E4344">
        <w:rPr>
          <w:rFonts w:ascii="Arial" w:hAnsi="Arial" w:cs="Arial"/>
          <w:color w:val="000000"/>
          <w:sz w:val="22"/>
          <w:szCs w:val="22"/>
          <w:lang w:val="en-US"/>
        </w:rPr>
        <w:t xml:space="preserve">Child health services that undertake scheduling of treatments such as vaccinations </w:t>
      </w:r>
    </w:p>
    <w:p w:rsidR="00D76951" w:rsidRPr="001E4344" w:rsidRDefault="00D76951" w:rsidP="001E4344">
      <w:pPr>
        <w:pStyle w:val="ListParagraph"/>
        <w:widowControl w:val="0"/>
        <w:numPr>
          <w:ilvl w:val="0"/>
          <w:numId w:val="3"/>
        </w:numPr>
        <w:autoSpaceDE w:val="0"/>
        <w:autoSpaceDN w:val="0"/>
        <w:adjustRightInd w:val="0"/>
        <w:spacing w:line="241" w:lineRule="atLeast"/>
        <w:jc w:val="both"/>
        <w:rPr>
          <w:rFonts w:ascii="Arial" w:hAnsi="Arial" w:cs="Arial"/>
          <w:color w:val="000000"/>
          <w:sz w:val="22"/>
          <w:szCs w:val="22"/>
          <w:lang w:val="en-US"/>
        </w:rPr>
      </w:pPr>
      <w:r w:rsidRPr="001E4344">
        <w:rPr>
          <w:rFonts w:ascii="Arial" w:hAnsi="Arial" w:cs="Arial"/>
          <w:color w:val="000000"/>
          <w:sz w:val="22"/>
          <w:szCs w:val="22"/>
          <w:lang w:val="en-US"/>
        </w:rPr>
        <w:t xml:space="preserve">Urgent care organisations such as Minor Injury Units and Out of Hours services </w:t>
      </w:r>
    </w:p>
    <w:p w:rsidR="00D76951" w:rsidRPr="001E4344" w:rsidRDefault="00D76951" w:rsidP="001E4344">
      <w:pPr>
        <w:pStyle w:val="ListParagraph"/>
        <w:widowControl w:val="0"/>
        <w:numPr>
          <w:ilvl w:val="0"/>
          <w:numId w:val="3"/>
        </w:numPr>
        <w:autoSpaceDE w:val="0"/>
        <w:autoSpaceDN w:val="0"/>
        <w:adjustRightInd w:val="0"/>
        <w:spacing w:line="241" w:lineRule="atLeast"/>
        <w:jc w:val="both"/>
        <w:rPr>
          <w:rFonts w:ascii="Arial" w:hAnsi="Arial" w:cs="Arial"/>
          <w:color w:val="000000"/>
          <w:sz w:val="22"/>
          <w:szCs w:val="22"/>
          <w:lang w:val="en-US"/>
        </w:rPr>
      </w:pPr>
      <w:r w:rsidRPr="001E4344">
        <w:rPr>
          <w:rFonts w:ascii="Arial" w:hAnsi="Arial" w:cs="Arial"/>
          <w:color w:val="000000"/>
          <w:sz w:val="22"/>
          <w:szCs w:val="22"/>
          <w:lang w:val="en-US"/>
        </w:rPr>
        <w:t xml:space="preserve">Community hospitals </w:t>
      </w:r>
    </w:p>
    <w:p w:rsidR="00D76951" w:rsidRPr="001E4344" w:rsidRDefault="00D76951" w:rsidP="001E4344">
      <w:pPr>
        <w:pStyle w:val="ListParagraph"/>
        <w:widowControl w:val="0"/>
        <w:numPr>
          <w:ilvl w:val="0"/>
          <w:numId w:val="3"/>
        </w:numPr>
        <w:autoSpaceDE w:val="0"/>
        <w:autoSpaceDN w:val="0"/>
        <w:adjustRightInd w:val="0"/>
        <w:spacing w:line="241" w:lineRule="atLeast"/>
        <w:jc w:val="both"/>
        <w:rPr>
          <w:rFonts w:ascii="Arial" w:hAnsi="Arial" w:cs="Arial"/>
          <w:color w:val="000000"/>
          <w:sz w:val="22"/>
          <w:szCs w:val="22"/>
          <w:lang w:val="en-US"/>
        </w:rPr>
      </w:pPr>
      <w:r w:rsidRPr="001E4344">
        <w:rPr>
          <w:rFonts w:ascii="Arial" w:hAnsi="Arial" w:cs="Arial"/>
          <w:color w:val="000000"/>
          <w:sz w:val="22"/>
          <w:szCs w:val="22"/>
          <w:lang w:val="en-US"/>
        </w:rPr>
        <w:t xml:space="preserve">Palliative care hospices and community services </w:t>
      </w:r>
    </w:p>
    <w:p w:rsidR="00D76951" w:rsidRPr="001E4344" w:rsidRDefault="00D76951" w:rsidP="001E4344">
      <w:pPr>
        <w:pStyle w:val="ListParagraph"/>
        <w:widowControl w:val="0"/>
        <w:numPr>
          <w:ilvl w:val="0"/>
          <w:numId w:val="3"/>
        </w:numPr>
        <w:autoSpaceDE w:val="0"/>
        <w:autoSpaceDN w:val="0"/>
        <w:adjustRightInd w:val="0"/>
        <w:spacing w:line="241" w:lineRule="atLeast"/>
        <w:jc w:val="both"/>
        <w:rPr>
          <w:rFonts w:ascii="Arial" w:hAnsi="Arial" w:cs="Arial"/>
          <w:color w:val="000000"/>
          <w:sz w:val="22"/>
          <w:szCs w:val="22"/>
          <w:lang w:val="en-US"/>
        </w:rPr>
      </w:pPr>
      <w:r w:rsidRPr="001E4344">
        <w:rPr>
          <w:rFonts w:ascii="Arial" w:hAnsi="Arial" w:cs="Arial"/>
          <w:color w:val="000000"/>
          <w:sz w:val="22"/>
          <w:szCs w:val="22"/>
          <w:lang w:val="en-US"/>
        </w:rPr>
        <w:t xml:space="preserve">Offender health – care providers within the health units </w:t>
      </w:r>
    </w:p>
    <w:p w:rsidR="00D76951" w:rsidRPr="001E4344" w:rsidRDefault="00D76951" w:rsidP="001E4344">
      <w:pPr>
        <w:pStyle w:val="ListParagraph"/>
        <w:widowControl w:val="0"/>
        <w:numPr>
          <w:ilvl w:val="0"/>
          <w:numId w:val="3"/>
        </w:numPr>
        <w:autoSpaceDE w:val="0"/>
        <w:autoSpaceDN w:val="0"/>
        <w:adjustRightInd w:val="0"/>
        <w:spacing w:line="241" w:lineRule="atLeast"/>
        <w:jc w:val="both"/>
        <w:rPr>
          <w:rFonts w:ascii="Arial" w:hAnsi="Arial" w:cs="Arial"/>
          <w:color w:val="000000"/>
          <w:sz w:val="22"/>
          <w:szCs w:val="22"/>
          <w:lang w:val="en-US"/>
        </w:rPr>
      </w:pPr>
      <w:r w:rsidRPr="001E4344">
        <w:rPr>
          <w:rFonts w:ascii="Arial" w:hAnsi="Arial" w:cs="Arial"/>
          <w:color w:val="000000"/>
          <w:sz w:val="22"/>
          <w:szCs w:val="22"/>
          <w:lang w:val="en-US"/>
        </w:rPr>
        <w:t xml:space="preserve">NHS </w:t>
      </w:r>
      <w:r w:rsidR="00806C4D" w:rsidRPr="001E4344">
        <w:rPr>
          <w:rFonts w:ascii="Arial" w:hAnsi="Arial" w:cs="Arial"/>
          <w:color w:val="000000"/>
          <w:sz w:val="22"/>
          <w:szCs w:val="22"/>
          <w:lang w:val="en-US"/>
        </w:rPr>
        <w:t>Hospitals (including A/E Departments) and Mental Health T</w:t>
      </w:r>
      <w:r w:rsidRPr="001E4344">
        <w:rPr>
          <w:rFonts w:ascii="Arial" w:hAnsi="Arial" w:cs="Arial"/>
          <w:color w:val="000000"/>
          <w:sz w:val="22"/>
          <w:szCs w:val="22"/>
          <w:lang w:val="en-US"/>
        </w:rPr>
        <w:t xml:space="preserve">rusts </w:t>
      </w:r>
    </w:p>
    <w:p w:rsidR="00D76951" w:rsidRPr="001E4344" w:rsidRDefault="00D76951" w:rsidP="001E4344">
      <w:pPr>
        <w:pStyle w:val="ListParagraph"/>
        <w:widowControl w:val="0"/>
        <w:numPr>
          <w:ilvl w:val="0"/>
          <w:numId w:val="3"/>
        </w:numPr>
        <w:autoSpaceDE w:val="0"/>
        <w:autoSpaceDN w:val="0"/>
        <w:adjustRightInd w:val="0"/>
        <w:spacing w:line="241" w:lineRule="atLeast"/>
        <w:jc w:val="both"/>
        <w:rPr>
          <w:rFonts w:ascii="Arial" w:hAnsi="Arial" w:cs="Arial"/>
          <w:color w:val="000000"/>
          <w:sz w:val="22"/>
          <w:szCs w:val="22"/>
          <w:lang w:val="en-US"/>
        </w:rPr>
      </w:pPr>
      <w:r w:rsidRPr="001E4344">
        <w:rPr>
          <w:rFonts w:ascii="Arial" w:hAnsi="Arial" w:cs="Arial"/>
          <w:color w:val="000000"/>
          <w:sz w:val="22"/>
          <w:szCs w:val="22"/>
          <w:lang w:val="en-US"/>
        </w:rPr>
        <w:t xml:space="preserve">Care Homes </w:t>
      </w:r>
    </w:p>
    <w:p w:rsidR="00D76951" w:rsidRPr="001E4344" w:rsidRDefault="00D76951" w:rsidP="001E4344">
      <w:pPr>
        <w:pStyle w:val="ListParagraph"/>
        <w:widowControl w:val="0"/>
        <w:numPr>
          <w:ilvl w:val="0"/>
          <w:numId w:val="3"/>
        </w:numPr>
        <w:autoSpaceDE w:val="0"/>
        <w:autoSpaceDN w:val="0"/>
        <w:adjustRightInd w:val="0"/>
        <w:spacing w:line="241" w:lineRule="atLeast"/>
        <w:jc w:val="both"/>
        <w:rPr>
          <w:rFonts w:ascii="Arial" w:hAnsi="Arial" w:cs="Arial"/>
          <w:color w:val="000000"/>
          <w:sz w:val="22"/>
          <w:szCs w:val="22"/>
          <w:lang w:val="en-US"/>
        </w:rPr>
      </w:pPr>
      <w:r w:rsidRPr="001E4344">
        <w:rPr>
          <w:rFonts w:ascii="Arial" w:hAnsi="Arial" w:cs="Arial"/>
          <w:color w:val="000000"/>
          <w:sz w:val="22"/>
          <w:szCs w:val="22"/>
          <w:lang w:val="en-US"/>
        </w:rPr>
        <w:t>Pharmacy</w:t>
      </w:r>
    </w:p>
    <w:p w:rsidR="00A764F2" w:rsidRDefault="00D76951" w:rsidP="001E4344">
      <w:pPr>
        <w:pStyle w:val="ListParagraph"/>
        <w:widowControl w:val="0"/>
        <w:numPr>
          <w:ilvl w:val="0"/>
          <w:numId w:val="3"/>
        </w:numPr>
        <w:autoSpaceDE w:val="0"/>
        <w:autoSpaceDN w:val="0"/>
        <w:adjustRightInd w:val="0"/>
        <w:spacing w:line="241" w:lineRule="atLeast"/>
        <w:jc w:val="both"/>
        <w:rPr>
          <w:rFonts w:ascii="Arial" w:hAnsi="Arial" w:cs="Arial"/>
          <w:color w:val="000000"/>
          <w:sz w:val="22"/>
          <w:szCs w:val="22"/>
          <w:lang w:val="en-US"/>
        </w:rPr>
      </w:pPr>
      <w:r w:rsidRPr="001E4344">
        <w:rPr>
          <w:rFonts w:ascii="Arial" w:hAnsi="Arial" w:cs="Arial"/>
          <w:color w:val="000000"/>
          <w:sz w:val="22"/>
          <w:szCs w:val="22"/>
          <w:lang w:val="en-US"/>
        </w:rPr>
        <w:t>Social care – registered and regulated professionals within social care organisations coordinating care (not social care providers)</w:t>
      </w:r>
    </w:p>
    <w:p w:rsidR="00D76951" w:rsidRPr="00A764F2" w:rsidRDefault="0052050A" w:rsidP="00A764F2">
      <w:pPr>
        <w:widowControl w:val="0"/>
        <w:autoSpaceDE w:val="0"/>
        <w:autoSpaceDN w:val="0"/>
        <w:adjustRightInd w:val="0"/>
        <w:spacing w:line="241" w:lineRule="atLeast"/>
        <w:jc w:val="both"/>
        <w:rPr>
          <w:rFonts w:ascii="Arial" w:hAnsi="Arial" w:cs="Arial"/>
          <w:color w:val="000000"/>
          <w:sz w:val="22"/>
          <w:szCs w:val="22"/>
          <w:lang w:val="en-US"/>
        </w:rPr>
      </w:pPr>
      <w:r w:rsidRPr="00A764F2">
        <w:rPr>
          <w:rFonts w:ascii="Arial" w:hAnsi="Arial" w:cs="Arial"/>
          <w:b/>
          <w:i/>
          <w:color w:val="000000"/>
          <w:szCs w:val="22"/>
          <w:lang w:val="en-US"/>
        </w:rPr>
        <w:lastRenderedPageBreak/>
        <w:t xml:space="preserve">Providing </w:t>
      </w:r>
      <w:r w:rsidR="00D76951" w:rsidRPr="00A764F2">
        <w:rPr>
          <w:rFonts w:ascii="Arial" w:hAnsi="Arial" w:cs="Arial"/>
          <w:b/>
          <w:i/>
          <w:color w:val="000000"/>
          <w:szCs w:val="22"/>
          <w:lang w:val="en-US"/>
        </w:rPr>
        <w:t>consent to view</w:t>
      </w:r>
    </w:p>
    <w:p w:rsidR="00D76951" w:rsidRPr="00806C4D" w:rsidRDefault="00D76951" w:rsidP="001E4344">
      <w:pPr>
        <w:widowControl w:val="0"/>
        <w:autoSpaceDE w:val="0"/>
        <w:autoSpaceDN w:val="0"/>
        <w:adjustRightInd w:val="0"/>
        <w:spacing w:line="241" w:lineRule="atLeast"/>
        <w:ind w:left="360"/>
        <w:jc w:val="both"/>
        <w:rPr>
          <w:rFonts w:ascii="Arial" w:hAnsi="Arial" w:cs="Arial"/>
          <w:color w:val="000000"/>
          <w:sz w:val="22"/>
          <w:szCs w:val="22"/>
          <w:lang w:val="en-US"/>
        </w:rPr>
      </w:pPr>
    </w:p>
    <w:p w:rsidR="00D76951" w:rsidRPr="00806C4D" w:rsidRDefault="00D76951" w:rsidP="001E4344">
      <w:pPr>
        <w:widowControl w:val="0"/>
        <w:autoSpaceDE w:val="0"/>
        <w:autoSpaceDN w:val="0"/>
        <w:adjustRightInd w:val="0"/>
        <w:spacing w:line="241" w:lineRule="atLeast"/>
        <w:jc w:val="both"/>
        <w:rPr>
          <w:rFonts w:ascii="Arial" w:hAnsi="Arial" w:cs="Arial"/>
          <w:color w:val="000000"/>
          <w:sz w:val="22"/>
          <w:szCs w:val="22"/>
          <w:lang w:val="en-US"/>
        </w:rPr>
      </w:pPr>
      <w:r w:rsidRPr="00806C4D">
        <w:rPr>
          <w:rFonts w:ascii="Arial" w:hAnsi="Arial" w:cs="Arial"/>
          <w:color w:val="000000"/>
          <w:sz w:val="22"/>
          <w:szCs w:val="22"/>
          <w:lang w:val="en-US"/>
        </w:rPr>
        <w:t xml:space="preserve">When you start receiving care from a care service (that uses SystmOne), you have the right to either agree or disagree that they may view your SystmOne record. The health or social care professional seeing you should ask your permission for them to view your electronic record. </w:t>
      </w:r>
    </w:p>
    <w:p w:rsidR="00D76951" w:rsidRPr="00806C4D" w:rsidRDefault="00D76951" w:rsidP="001E4344">
      <w:pPr>
        <w:widowControl w:val="0"/>
        <w:autoSpaceDE w:val="0"/>
        <w:autoSpaceDN w:val="0"/>
        <w:adjustRightInd w:val="0"/>
        <w:spacing w:line="241" w:lineRule="atLeast"/>
        <w:jc w:val="both"/>
        <w:rPr>
          <w:rFonts w:ascii="Arial" w:hAnsi="Arial" w:cs="Arial"/>
          <w:color w:val="000000"/>
          <w:sz w:val="22"/>
          <w:szCs w:val="22"/>
          <w:lang w:val="en-US"/>
        </w:rPr>
      </w:pPr>
    </w:p>
    <w:p w:rsidR="00D76951" w:rsidRPr="00806C4D" w:rsidRDefault="00D76951" w:rsidP="001E4344">
      <w:pPr>
        <w:widowControl w:val="0"/>
        <w:autoSpaceDE w:val="0"/>
        <w:autoSpaceDN w:val="0"/>
        <w:adjustRightInd w:val="0"/>
        <w:spacing w:line="241" w:lineRule="atLeast"/>
        <w:jc w:val="both"/>
        <w:rPr>
          <w:rFonts w:ascii="Arial" w:hAnsi="Arial" w:cs="Arial"/>
          <w:color w:val="000000"/>
          <w:sz w:val="22"/>
          <w:szCs w:val="22"/>
          <w:lang w:val="en-US"/>
        </w:rPr>
      </w:pPr>
      <w:r w:rsidRPr="00A764F2">
        <w:rPr>
          <w:rFonts w:ascii="Arial" w:hAnsi="Arial" w:cs="Arial"/>
          <w:b/>
          <w:bCs/>
          <w:i/>
          <w:color w:val="000000"/>
          <w:sz w:val="22"/>
          <w:szCs w:val="22"/>
          <w:lang w:val="en-US"/>
        </w:rPr>
        <w:t>If you answer YES:</w:t>
      </w:r>
      <w:r w:rsidRPr="00806C4D">
        <w:rPr>
          <w:rFonts w:ascii="Arial" w:hAnsi="Arial" w:cs="Arial"/>
          <w:b/>
          <w:bCs/>
          <w:color w:val="000000"/>
          <w:sz w:val="22"/>
          <w:szCs w:val="22"/>
          <w:lang w:val="en-US"/>
        </w:rPr>
        <w:t xml:space="preserve"> </w:t>
      </w:r>
      <w:r w:rsidRPr="00806C4D">
        <w:rPr>
          <w:rFonts w:ascii="Arial" w:hAnsi="Arial" w:cs="Arial"/>
          <w:color w:val="000000"/>
          <w:sz w:val="22"/>
          <w:szCs w:val="22"/>
          <w:lang w:val="en-US"/>
        </w:rPr>
        <w:t xml:space="preserve">That care service will be able to view information recorded on your electronic record by other care services (excluding any data you have requested to keep private (see below)). </w:t>
      </w:r>
    </w:p>
    <w:p w:rsidR="00D76951" w:rsidRPr="00806C4D" w:rsidRDefault="00D76951" w:rsidP="001E4344">
      <w:pPr>
        <w:widowControl w:val="0"/>
        <w:autoSpaceDE w:val="0"/>
        <w:autoSpaceDN w:val="0"/>
        <w:adjustRightInd w:val="0"/>
        <w:spacing w:line="241" w:lineRule="atLeast"/>
        <w:jc w:val="both"/>
        <w:rPr>
          <w:rFonts w:ascii="Arial" w:hAnsi="Arial" w:cs="Arial"/>
          <w:color w:val="000000"/>
          <w:sz w:val="22"/>
          <w:szCs w:val="22"/>
          <w:lang w:val="en-US"/>
        </w:rPr>
      </w:pPr>
    </w:p>
    <w:p w:rsidR="00D76951" w:rsidRPr="00806C4D" w:rsidRDefault="00D76951" w:rsidP="001E4344">
      <w:pPr>
        <w:widowControl w:val="0"/>
        <w:autoSpaceDE w:val="0"/>
        <w:autoSpaceDN w:val="0"/>
        <w:adjustRightInd w:val="0"/>
        <w:spacing w:line="241" w:lineRule="atLeast"/>
        <w:jc w:val="both"/>
        <w:rPr>
          <w:rFonts w:ascii="Arial" w:hAnsi="Arial" w:cs="Arial"/>
          <w:color w:val="000000"/>
          <w:sz w:val="22"/>
          <w:szCs w:val="22"/>
          <w:lang w:val="en-US"/>
        </w:rPr>
      </w:pPr>
      <w:r w:rsidRPr="00A764F2">
        <w:rPr>
          <w:rFonts w:ascii="Arial" w:hAnsi="Arial" w:cs="Arial"/>
          <w:b/>
          <w:bCs/>
          <w:i/>
          <w:color w:val="000000"/>
          <w:sz w:val="22"/>
          <w:szCs w:val="22"/>
          <w:lang w:val="en-US"/>
        </w:rPr>
        <w:t>If you answer NO:</w:t>
      </w:r>
      <w:r w:rsidRPr="00806C4D">
        <w:rPr>
          <w:rFonts w:ascii="Arial" w:hAnsi="Arial" w:cs="Arial"/>
          <w:b/>
          <w:bCs/>
          <w:color w:val="000000"/>
          <w:sz w:val="22"/>
          <w:szCs w:val="22"/>
          <w:lang w:val="en-US"/>
        </w:rPr>
        <w:t xml:space="preserve"> </w:t>
      </w:r>
      <w:r w:rsidRPr="00806C4D">
        <w:rPr>
          <w:rFonts w:ascii="Arial" w:hAnsi="Arial" w:cs="Arial"/>
          <w:color w:val="000000"/>
          <w:sz w:val="22"/>
          <w:szCs w:val="22"/>
          <w:lang w:val="en-US"/>
        </w:rPr>
        <w:t xml:space="preserve">That care service will not be able to see any information recorded anywhere else (even if your record has been set to share from any other care services). </w:t>
      </w:r>
    </w:p>
    <w:p w:rsidR="00D76951" w:rsidRPr="00806C4D" w:rsidRDefault="00D76951" w:rsidP="001E4344">
      <w:pPr>
        <w:widowControl w:val="0"/>
        <w:autoSpaceDE w:val="0"/>
        <w:autoSpaceDN w:val="0"/>
        <w:adjustRightInd w:val="0"/>
        <w:spacing w:line="241" w:lineRule="atLeast"/>
        <w:jc w:val="both"/>
        <w:rPr>
          <w:rFonts w:ascii="Arial" w:hAnsi="Arial" w:cs="Arial"/>
          <w:color w:val="000000"/>
          <w:sz w:val="22"/>
          <w:szCs w:val="22"/>
          <w:lang w:val="en-US"/>
        </w:rPr>
      </w:pPr>
    </w:p>
    <w:p w:rsidR="00806C4D" w:rsidRDefault="00D76951" w:rsidP="001E4344">
      <w:pPr>
        <w:widowControl w:val="0"/>
        <w:autoSpaceDE w:val="0"/>
        <w:autoSpaceDN w:val="0"/>
        <w:adjustRightInd w:val="0"/>
        <w:spacing w:line="241" w:lineRule="atLeast"/>
        <w:jc w:val="both"/>
        <w:rPr>
          <w:rFonts w:ascii="Arial" w:hAnsi="Arial" w:cs="Arial"/>
          <w:color w:val="000000"/>
          <w:sz w:val="22"/>
          <w:szCs w:val="22"/>
          <w:lang w:val="en-US"/>
        </w:rPr>
      </w:pPr>
      <w:r w:rsidRPr="00806C4D">
        <w:rPr>
          <w:rFonts w:ascii="Arial" w:hAnsi="Arial" w:cs="Arial"/>
          <w:color w:val="000000"/>
          <w:sz w:val="22"/>
          <w:szCs w:val="22"/>
          <w:lang w:val="en-US"/>
        </w:rPr>
        <w:t>As a patient, you have control over who can see your health information. Even if you give permission on one occasion, you can still change this at any time.</w:t>
      </w:r>
    </w:p>
    <w:p w:rsidR="00806C4D" w:rsidRPr="00806C4D" w:rsidRDefault="00806C4D" w:rsidP="001E4344">
      <w:pPr>
        <w:widowControl w:val="0"/>
        <w:autoSpaceDE w:val="0"/>
        <w:autoSpaceDN w:val="0"/>
        <w:adjustRightInd w:val="0"/>
        <w:spacing w:line="241" w:lineRule="atLeast"/>
        <w:jc w:val="both"/>
        <w:rPr>
          <w:rFonts w:ascii="Arial" w:hAnsi="Arial" w:cs="Arial"/>
          <w:color w:val="000000"/>
          <w:sz w:val="22"/>
          <w:szCs w:val="22"/>
          <w:lang w:val="en-US"/>
        </w:rPr>
      </w:pPr>
    </w:p>
    <w:p w:rsidR="00806C4D" w:rsidRPr="00A764F2" w:rsidRDefault="00806C4D" w:rsidP="001E4344">
      <w:pPr>
        <w:widowControl w:val="0"/>
        <w:autoSpaceDE w:val="0"/>
        <w:autoSpaceDN w:val="0"/>
        <w:adjustRightInd w:val="0"/>
        <w:spacing w:line="241" w:lineRule="atLeast"/>
        <w:jc w:val="both"/>
        <w:rPr>
          <w:rFonts w:ascii="Arial" w:hAnsi="Arial" w:cs="Arial"/>
          <w:b/>
          <w:bCs/>
          <w:i/>
          <w:color w:val="000000"/>
          <w:sz w:val="22"/>
          <w:szCs w:val="22"/>
          <w:lang w:val="en-US"/>
        </w:rPr>
      </w:pPr>
      <w:r w:rsidRPr="00A764F2">
        <w:rPr>
          <w:rFonts w:ascii="Arial" w:hAnsi="Arial" w:cs="Arial"/>
          <w:b/>
          <w:bCs/>
          <w:i/>
          <w:color w:val="000000"/>
          <w:sz w:val="22"/>
          <w:szCs w:val="22"/>
          <w:lang w:val="en-US"/>
        </w:rPr>
        <w:t xml:space="preserve">Can I choose what is made available? </w:t>
      </w:r>
    </w:p>
    <w:p w:rsidR="00806C4D" w:rsidRPr="00806C4D" w:rsidRDefault="00806C4D" w:rsidP="001E4344">
      <w:pPr>
        <w:widowControl w:val="0"/>
        <w:autoSpaceDE w:val="0"/>
        <w:autoSpaceDN w:val="0"/>
        <w:adjustRightInd w:val="0"/>
        <w:spacing w:line="241" w:lineRule="atLeast"/>
        <w:jc w:val="both"/>
        <w:rPr>
          <w:rFonts w:ascii="Arial" w:hAnsi="Arial" w:cs="Arial"/>
          <w:color w:val="000000"/>
          <w:sz w:val="22"/>
          <w:szCs w:val="22"/>
          <w:lang w:val="en-US"/>
        </w:rPr>
      </w:pPr>
    </w:p>
    <w:p w:rsidR="00806C4D" w:rsidRPr="00806C4D" w:rsidRDefault="00806C4D" w:rsidP="001E4344">
      <w:pPr>
        <w:widowControl w:val="0"/>
        <w:autoSpaceDE w:val="0"/>
        <w:autoSpaceDN w:val="0"/>
        <w:adjustRightInd w:val="0"/>
        <w:spacing w:line="241" w:lineRule="atLeast"/>
        <w:jc w:val="both"/>
        <w:rPr>
          <w:rFonts w:ascii="Arial" w:hAnsi="Arial" w:cs="Arial"/>
          <w:color w:val="000000"/>
          <w:sz w:val="22"/>
          <w:szCs w:val="22"/>
          <w:lang w:val="en-US"/>
        </w:rPr>
      </w:pPr>
      <w:r w:rsidRPr="00806C4D">
        <w:rPr>
          <w:rFonts w:ascii="Arial" w:hAnsi="Arial" w:cs="Arial"/>
          <w:color w:val="000000"/>
          <w:sz w:val="22"/>
          <w:szCs w:val="22"/>
          <w:lang w:val="en-US"/>
        </w:rPr>
        <w:t xml:space="preserve">To give you the most </w:t>
      </w:r>
      <w:proofErr w:type="spellStart"/>
      <w:r w:rsidRPr="00806C4D">
        <w:rPr>
          <w:rFonts w:ascii="Arial" w:hAnsi="Arial" w:cs="Arial"/>
          <w:color w:val="000000"/>
          <w:sz w:val="22"/>
          <w:szCs w:val="22"/>
          <w:lang w:val="en-US"/>
        </w:rPr>
        <w:t>personalised</w:t>
      </w:r>
      <w:proofErr w:type="spellEnd"/>
      <w:r w:rsidRPr="00806C4D">
        <w:rPr>
          <w:rFonts w:ascii="Arial" w:hAnsi="Arial" w:cs="Arial"/>
          <w:color w:val="000000"/>
          <w:sz w:val="22"/>
          <w:szCs w:val="22"/>
          <w:lang w:val="en-US"/>
        </w:rPr>
        <w:t xml:space="preserve"> care, it is recommended that you share your whole health record with every service that cares for you. However, you have control over your record and have the choice to specify specific elements of the record you don’t want to be shared. </w:t>
      </w:r>
      <w:r w:rsidR="00B604EE">
        <w:rPr>
          <w:rFonts w:ascii="Arial" w:hAnsi="Arial" w:cs="Arial"/>
          <w:color w:val="000000"/>
          <w:sz w:val="22"/>
          <w:szCs w:val="22"/>
          <w:lang w:val="en-US"/>
        </w:rPr>
        <w:t xml:space="preserve"> </w:t>
      </w:r>
      <w:r w:rsidRPr="00806C4D">
        <w:rPr>
          <w:rFonts w:ascii="Arial" w:hAnsi="Arial" w:cs="Arial"/>
          <w:color w:val="000000"/>
          <w:sz w:val="22"/>
          <w:szCs w:val="22"/>
          <w:lang w:val="en-US"/>
        </w:rPr>
        <w:t xml:space="preserve">For example, if you have had a consultation about a particularly sensitive matter, you can ask for this section of the record to be marked as private. That way, even if you consent for another service to see your record, that consultation will not be shown. If a consent override is used, then consultations marked as private will be accessible. </w:t>
      </w:r>
    </w:p>
    <w:p w:rsidR="00806C4D" w:rsidRPr="00806C4D" w:rsidRDefault="00806C4D" w:rsidP="001E4344">
      <w:pPr>
        <w:widowControl w:val="0"/>
        <w:autoSpaceDE w:val="0"/>
        <w:autoSpaceDN w:val="0"/>
        <w:adjustRightInd w:val="0"/>
        <w:spacing w:line="241" w:lineRule="atLeast"/>
        <w:jc w:val="both"/>
        <w:rPr>
          <w:rFonts w:ascii="Arial" w:hAnsi="Arial" w:cs="Arial"/>
          <w:color w:val="000000"/>
          <w:sz w:val="22"/>
          <w:szCs w:val="22"/>
          <w:lang w:val="en-US"/>
        </w:rPr>
      </w:pPr>
    </w:p>
    <w:p w:rsidR="00806C4D" w:rsidRPr="00A764F2" w:rsidRDefault="00806C4D" w:rsidP="001E4344">
      <w:pPr>
        <w:widowControl w:val="0"/>
        <w:autoSpaceDE w:val="0"/>
        <w:autoSpaceDN w:val="0"/>
        <w:adjustRightInd w:val="0"/>
        <w:spacing w:line="241" w:lineRule="atLeast"/>
        <w:jc w:val="both"/>
        <w:rPr>
          <w:rFonts w:ascii="Arial" w:hAnsi="Arial" w:cs="Arial"/>
          <w:b/>
          <w:bCs/>
          <w:i/>
          <w:color w:val="000000"/>
          <w:sz w:val="22"/>
          <w:szCs w:val="22"/>
          <w:lang w:val="en-US"/>
        </w:rPr>
      </w:pPr>
      <w:r w:rsidRPr="00A764F2">
        <w:rPr>
          <w:rFonts w:ascii="Arial" w:hAnsi="Arial" w:cs="Arial"/>
          <w:b/>
          <w:bCs/>
          <w:i/>
          <w:color w:val="000000"/>
          <w:sz w:val="22"/>
          <w:szCs w:val="22"/>
          <w:lang w:val="en-US"/>
        </w:rPr>
        <w:t xml:space="preserve">What choices do I have? </w:t>
      </w:r>
    </w:p>
    <w:p w:rsidR="00806C4D" w:rsidRPr="00806C4D" w:rsidRDefault="00806C4D" w:rsidP="001E4344">
      <w:pPr>
        <w:widowControl w:val="0"/>
        <w:autoSpaceDE w:val="0"/>
        <w:autoSpaceDN w:val="0"/>
        <w:adjustRightInd w:val="0"/>
        <w:spacing w:line="241" w:lineRule="atLeast"/>
        <w:jc w:val="both"/>
        <w:rPr>
          <w:rFonts w:ascii="Arial" w:hAnsi="Arial" w:cs="Arial"/>
          <w:color w:val="000000"/>
          <w:sz w:val="22"/>
          <w:szCs w:val="22"/>
          <w:lang w:val="en-US"/>
        </w:rPr>
      </w:pPr>
    </w:p>
    <w:p w:rsidR="00806C4D" w:rsidRDefault="00806C4D" w:rsidP="001E4344">
      <w:pPr>
        <w:widowControl w:val="0"/>
        <w:autoSpaceDE w:val="0"/>
        <w:autoSpaceDN w:val="0"/>
        <w:adjustRightInd w:val="0"/>
        <w:spacing w:line="241" w:lineRule="atLeast"/>
        <w:jc w:val="both"/>
        <w:rPr>
          <w:rFonts w:ascii="Arial" w:hAnsi="Arial" w:cs="Arial"/>
          <w:color w:val="000000"/>
          <w:sz w:val="22"/>
          <w:szCs w:val="22"/>
          <w:lang w:val="en-US"/>
        </w:rPr>
      </w:pPr>
      <w:r w:rsidRPr="00806C4D">
        <w:rPr>
          <w:rFonts w:ascii="Arial" w:hAnsi="Arial" w:cs="Arial"/>
          <w:color w:val="000000"/>
          <w:sz w:val="22"/>
          <w:szCs w:val="22"/>
          <w:lang w:val="en-US"/>
        </w:rPr>
        <w:t xml:space="preserve">When thinking about how your information is shared, you as the patient can specify three main controls: </w:t>
      </w:r>
    </w:p>
    <w:p w:rsidR="006F5C68" w:rsidRPr="00806C4D" w:rsidRDefault="006F5C68" w:rsidP="001E4344">
      <w:pPr>
        <w:widowControl w:val="0"/>
        <w:autoSpaceDE w:val="0"/>
        <w:autoSpaceDN w:val="0"/>
        <w:adjustRightInd w:val="0"/>
        <w:spacing w:line="241" w:lineRule="atLeast"/>
        <w:jc w:val="both"/>
        <w:rPr>
          <w:rFonts w:ascii="Arial" w:hAnsi="Arial" w:cs="Arial"/>
          <w:color w:val="000000"/>
          <w:sz w:val="22"/>
          <w:szCs w:val="22"/>
          <w:lang w:val="en-US"/>
        </w:rPr>
      </w:pPr>
    </w:p>
    <w:p w:rsidR="00806C4D" w:rsidRPr="00806C4D" w:rsidRDefault="00806C4D" w:rsidP="001E4344">
      <w:pPr>
        <w:pStyle w:val="ListParagraph"/>
        <w:widowControl w:val="0"/>
        <w:numPr>
          <w:ilvl w:val="0"/>
          <w:numId w:val="2"/>
        </w:numPr>
        <w:autoSpaceDE w:val="0"/>
        <w:autoSpaceDN w:val="0"/>
        <w:adjustRightInd w:val="0"/>
        <w:spacing w:line="241" w:lineRule="atLeast"/>
        <w:jc w:val="both"/>
        <w:rPr>
          <w:rFonts w:ascii="Arial" w:hAnsi="Arial" w:cs="Arial"/>
          <w:color w:val="000000"/>
          <w:sz w:val="22"/>
          <w:szCs w:val="22"/>
          <w:lang w:val="en-US"/>
        </w:rPr>
      </w:pPr>
      <w:r w:rsidRPr="00806C4D">
        <w:rPr>
          <w:rFonts w:ascii="Arial" w:hAnsi="Arial" w:cs="Arial"/>
          <w:color w:val="000000"/>
          <w:sz w:val="22"/>
          <w:szCs w:val="22"/>
          <w:lang w:val="en-US"/>
        </w:rPr>
        <w:t xml:space="preserve">Do you enable your record to be shared at all? If you have said ‘yes’ to sharing out from this </w:t>
      </w:r>
      <w:proofErr w:type="spellStart"/>
      <w:r w:rsidRPr="00806C4D">
        <w:rPr>
          <w:rFonts w:ascii="Arial" w:hAnsi="Arial" w:cs="Arial"/>
          <w:color w:val="000000"/>
          <w:sz w:val="22"/>
          <w:szCs w:val="22"/>
          <w:lang w:val="en-US"/>
        </w:rPr>
        <w:t>organisation</w:t>
      </w:r>
      <w:proofErr w:type="spellEnd"/>
      <w:r w:rsidRPr="00806C4D">
        <w:rPr>
          <w:rFonts w:ascii="Arial" w:hAnsi="Arial" w:cs="Arial"/>
          <w:color w:val="000000"/>
          <w:sz w:val="22"/>
          <w:szCs w:val="22"/>
          <w:lang w:val="en-US"/>
        </w:rPr>
        <w:t xml:space="preserve">, for every care setting you visit you still get to decide if they can view your record. You do not have to make the same choice for every </w:t>
      </w:r>
      <w:proofErr w:type="spellStart"/>
      <w:r w:rsidRPr="00806C4D">
        <w:rPr>
          <w:rFonts w:ascii="Arial" w:hAnsi="Arial" w:cs="Arial"/>
          <w:color w:val="000000"/>
          <w:sz w:val="22"/>
          <w:szCs w:val="22"/>
          <w:lang w:val="en-US"/>
        </w:rPr>
        <w:t>organisation</w:t>
      </w:r>
      <w:proofErr w:type="spellEnd"/>
      <w:r w:rsidRPr="00806C4D">
        <w:rPr>
          <w:rFonts w:ascii="Arial" w:hAnsi="Arial" w:cs="Arial"/>
          <w:color w:val="000000"/>
          <w:sz w:val="22"/>
          <w:szCs w:val="22"/>
          <w:lang w:val="en-US"/>
        </w:rPr>
        <w:t xml:space="preserve">. </w:t>
      </w:r>
    </w:p>
    <w:p w:rsidR="00806C4D" w:rsidRPr="00806C4D" w:rsidRDefault="00806C4D" w:rsidP="001E4344">
      <w:pPr>
        <w:pStyle w:val="ListParagraph"/>
        <w:widowControl w:val="0"/>
        <w:autoSpaceDE w:val="0"/>
        <w:autoSpaceDN w:val="0"/>
        <w:adjustRightInd w:val="0"/>
        <w:spacing w:line="241" w:lineRule="atLeast"/>
        <w:jc w:val="both"/>
        <w:rPr>
          <w:rFonts w:ascii="Arial" w:hAnsi="Arial" w:cs="Arial"/>
          <w:color w:val="000000"/>
          <w:sz w:val="22"/>
          <w:szCs w:val="22"/>
          <w:lang w:val="en-US"/>
        </w:rPr>
      </w:pPr>
    </w:p>
    <w:p w:rsidR="00806C4D" w:rsidRPr="00806C4D" w:rsidRDefault="00806C4D" w:rsidP="001E4344">
      <w:pPr>
        <w:pStyle w:val="ListParagraph"/>
        <w:widowControl w:val="0"/>
        <w:numPr>
          <w:ilvl w:val="0"/>
          <w:numId w:val="2"/>
        </w:numPr>
        <w:autoSpaceDE w:val="0"/>
        <w:autoSpaceDN w:val="0"/>
        <w:adjustRightInd w:val="0"/>
        <w:spacing w:line="241" w:lineRule="atLeast"/>
        <w:jc w:val="both"/>
        <w:rPr>
          <w:rFonts w:ascii="Arial" w:hAnsi="Arial" w:cs="Arial"/>
          <w:color w:val="000000"/>
          <w:sz w:val="22"/>
          <w:szCs w:val="22"/>
          <w:lang w:val="en-US"/>
        </w:rPr>
      </w:pPr>
      <w:r w:rsidRPr="00806C4D">
        <w:rPr>
          <w:rFonts w:ascii="Arial" w:hAnsi="Arial" w:cs="Arial"/>
          <w:color w:val="000000"/>
          <w:sz w:val="22"/>
          <w:szCs w:val="22"/>
          <w:lang w:val="en-US"/>
        </w:rPr>
        <w:t xml:space="preserve">You can specify entries in your record that you want to remain confidential. These can only be viewed by the care service they were originally recorded at (unless the consent override is used for the reasons stated above). You can then decide if the rest of your record is shared at each care setting you visit. </w:t>
      </w:r>
    </w:p>
    <w:p w:rsidR="00806C4D" w:rsidRPr="00806C4D" w:rsidRDefault="00806C4D" w:rsidP="001E4344">
      <w:pPr>
        <w:pStyle w:val="ListParagraph"/>
        <w:widowControl w:val="0"/>
        <w:autoSpaceDE w:val="0"/>
        <w:autoSpaceDN w:val="0"/>
        <w:adjustRightInd w:val="0"/>
        <w:spacing w:line="241" w:lineRule="atLeast"/>
        <w:jc w:val="both"/>
        <w:rPr>
          <w:rFonts w:ascii="Arial" w:hAnsi="Arial" w:cs="Arial"/>
          <w:color w:val="000000"/>
          <w:sz w:val="22"/>
          <w:szCs w:val="22"/>
          <w:lang w:val="en-US"/>
        </w:rPr>
      </w:pPr>
    </w:p>
    <w:p w:rsidR="00806C4D" w:rsidRPr="00806C4D" w:rsidRDefault="00806C4D" w:rsidP="001E4344">
      <w:pPr>
        <w:pStyle w:val="ListParagraph"/>
        <w:widowControl w:val="0"/>
        <w:numPr>
          <w:ilvl w:val="0"/>
          <w:numId w:val="2"/>
        </w:numPr>
        <w:autoSpaceDE w:val="0"/>
        <w:autoSpaceDN w:val="0"/>
        <w:adjustRightInd w:val="0"/>
        <w:spacing w:line="241" w:lineRule="atLeast"/>
        <w:jc w:val="both"/>
        <w:rPr>
          <w:rFonts w:ascii="Arial" w:hAnsi="Arial" w:cs="Arial"/>
          <w:color w:val="000000"/>
          <w:sz w:val="22"/>
          <w:szCs w:val="22"/>
          <w:lang w:val="en-US"/>
        </w:rPr>
      </w:pPr>
      <w:r w:rsidRPr="00806C4D">
        <w:rPr>
          <w:rFonts w:ascii="Arial" w:hAnsi="Arial" w:cs="Arial"/>
          <w:color w:val="000000"/>
          <w:sz w:val="22"/>
          <w:szCs w:val="22"/>
          <w:lang w:val="en-US"/>
        </w:rPr>
        <w:t xml:space="preserve">Saying no at this stage means no other care service can see any of your record. If you don’t want your record to ever be viewed by anyone you have a further choice to request that consent override is prevented </w:t>
      </w:r>
    </w:p>
    <w:p w:rsidR="00806C4D" w:rsidRPr="00806C4D" w:rsidRDefault="00806C4D" w:rsidP="001E4344">
      <w:pPr>
        <w:widowControl w:val="0"/>
        <w:autoSpaceDE w:val="0"/>
        <w:autoSpaceDN w:val="0"/>
        <w:adjustRightInd w:val="0"/>
        <w:spacing w:line="241" w:lineRule="atLeast"/>
        <w:jc w:val="both"/>
        <w:rPr>
          <w:rFonts w:ascii="Arial" w:hAnsi="Arial" w:cs="Arial"/>
          <w:color w:val="000000"/>
          <w:sz w:val="22"/>
          <w:szCs w:val="22"/>
          <w:lang w:val="en-US"/>
        </w:rPr>
      </w:pPr>
    </w:p>
    <w:p w:rsidR="006F5C68" w:rsidRDefault="006F5C68" w:rsidP="001E4344">
      <w:pPr>
        <w:widowControl w:val="0"/>
        <w:autoSpaceDE w:val="0"/>
        <w:autoSpaceDN w:val="0"/>
        <w:adjustRightInd w:val="0"/>
        <w:spacing w:line="241" w:lineRule="atLeast"/>
        <w:jc w:val="both"/>
        <w:rPr>
          <w:rFonts w:ascii="Arial" w:hAnsi="Arial" w:cs="Arial"/>
          <w:bCs/>
          <w:color w:val="000000"/>
          <w:sz w:val="22"/>
          <w:szCs w:val="22"/>
          <w:lang w:val="en-US"/>
        </w:rPr>
      </w:pPr>
      <w:r>
        <w:rPr>
          <w:rFonts w:ascii="Arial" w:hAnsi="Arial" w:cs="Arial"/>
          <w:bCs/>
          <w:color w:val="000000"/>
          <w:sz w:val="22"/>
          <w:szCs w:val="22"/>
          <w:lang w:val="en-US"/>
        </w:rPr>
        <w:t>As a Practice we would strongly advise patients to register for online services. This will allow you to order prescription and book appointments over the web. It will also allow you to view your medical records and more importantly in terms of the Data Sharing will allow you to see who has looked at your medical records.</w:t>
      </w:r>
    </w:p>
    <w:p w:rsidR="00012FFD" w:rsidRDefault="00012FFD" w:rsidP="001E4344">
      <w:pPr>
        <w:widowControl w:val="0"/>
        <w:autoSpaceDE w:val="0"/>
        <w:autoSpaceDN w:val="0"/>
        <w:adjustRightInd w:val="0"/>
        <w:spacing w:line="241" w:lineRule="atLeast"/>
        <w:jc w:val="both"/>
        <w:rPr>
          <w:rFonts w:ascii="Arial" w:hAnsi="Arial" w:cs="Arial"/>
          <w:bCs/>
          <w:color w:val="000000"/>
          <w:sz w:val="22"/>
          <w:szCs w:val="22"/>
          <w:lang w:val="en-US"/>
        </w:rPr>
      </w:pPr>
    </w:p>
    <w:p w:rsidR="00012FFD" w:rsidRDefault="00012FFD" w:rsidP="001E4344">
      <w:pPr>
        <w:widowControl w:val="0"/>
        <w:autoSpaceDE w:val="0"/>
        <w:autoSpaceDN w:val="0"/>
        <w:adjustRightInd w:val="0"/>
        <w:spacing w:line="241" w:lineRule="atLeast"/>
        <w:jc w:val="both"/>
        <w:rPr>
          <w:rFonts w:ascii="Arial" w:hAnsi="Arial" w:cs="Arial"/>
          <w:bCs/>
          <w:color w:val="000000"/>
          <w:sz w:val="22"/>
          <w:szCs w:val="22"/>
          <w:lang w:val="en-US"/>
        </w:rPr>
      </w:pPr>
      <w:r>
        <w:rPr>
          <w:rFonts w:ascii="Arial" w:hAnsi="Arial" w:cs="Arial"/>
          <w:bCs/>
          <w:color w:val="000000"/>
          <w:sz w:val="22"/>
          <w:szCs w:val="22"/>
          <w:lang w:val="en-US"/>
        </w:rPr>
        <w:t xml:space="preserve">Locally the people who are most likely to view your medical record and provide additional valuable information are the community nurses and therapists, </w:t>
      </w:r>
      <w:r w:rsidR="00A96FD1">
        <w:rPr>
          <w:rFonts w:ascii="Arial" w:hAnsi="Arial" w:cs="Arial"/>
          <w:bCs/>
          <w:color w:val="000000"/>
          <w:sz w:val="22"/>
          <w:szCs w:val="22"/>
          <w:lang w:val="en-US"/>
        </w:rPr>
        <w:t xml:space="preserve">doctors and nurses who may see you at the Practice at Lymington Hospital and most recently </w:t>
      </w:r>
      <w:proofErr w:type="spellStart"/>
      <w:r w:rsidR="00A96FD1">
        <w:rPr>
          <w:rFonts w:ascii="Arial" w:hAnsi="Arial" w:cs="Arial"/>
          <w:bCs/>
          <w:color w:val="000000"/>
          <w:sz w:val="22"/>
          <w:szCs w:val="22"/>
          <w:lang w:val="en-US"/>
        </w:rPr>
        <w:t>Oakhaven</w:t>
      </w:r>
      <w:proofErr w:type="spellEnd"/>
      <w:r w:rsidR="00A96FD1">
        <w:rPr>
          <w:rFonts w:ascii="Arial" w:hAnsi="Arial" w:cs="Arial"/>
          <w:bCs/>
          <w:color w:val="000000"/>
          <w:sz w:val="22"/>
          <w:szCs w:val="22"/>
          <w:lang w:val="en-US"/>
        </w:rPr>
        <w:t xml:space="preserve"> Hospice.</w:t>
      </w:r>
    </w:p>
    <w:p w:rsidR="00A96FD1" w:rsidRDefault="00A96FD1" w:rsidP="001E4344">
      <w:pPr>
        <w:widowControl w:val="0"/>
        <w:autoSpaceDE w:val="0"/>
        <w:autoSpaceDN w:val="0"/>
        <w:adjustRightInd w:val="0"/>
        <w:spacing w:line="241" w:lineRule="atLeast"/>
        <w:jc w:val="both"/>
        <w:rPr>
          <w:rFonts w:ascii="Arial" w:hAnsi="Arial" w:cs="Arial"/>
          <w:bCs/>
          <w:color w:val="000000"/>
          <w:sz w:val="22"/>
          <w:szCs w:val="22"/>
          <w:lang w:val="en-US"/>
        </w:rPr>
      </w:pPr>
    </w:p>
    <w:p w:rsidR="00A96FD1" w:rsidRPr="00A96FD1" w:rsidRDefault="00A96FD1" w:rsidP="001E4344">
      <w:pPr>
        <w:widowControl w:val="0"/>
        <w:autoSpaceDE w:val="0"/>
        <w:autoSpaceDN w:val="0"/>
        <w:adjustRightInd w:val="0"/>
        <w:spacing w:line="241" w:lineRule="atLeast"/>
        <w:jc w:val="both"/>
        <w:rPr>
          <w:rFonts w:ascii="Arial" w:hAnsi="Arial" w:cs="Arial"/>
          <w:b/>
          <w:bCs/>
          <w:i/>
          <w:color w:val="000000"/>
          <w:sz w:val="22"/>
          <w:szCs w:val="22"/>
          <w:lang w:val="en-US"/>
        </w:rPr>
      </w:pPr>
      <w:r w:rsidRPr="00A96FD1">
        <w:rPr>
          <w:rFonts w:ascii="Arial" w:hAnsi="Arial" w:cs="Arial"/>
          <w:b/>
          <w:bCs/>
          <w:i/>
          <w:color w:val="000000"/>
          <w:sz w:val="22"/>
          <w:szCs w:val="22"/>
          <w:lang w:val="en-US"/>
        </w:rPr>
        <w:t>What do I need to do now?</w:t>
      </w:r>
    </w:p>
    <w:p w:rsidR="006F5C68" w:rsidRDefault="006F5C68" w:rsidP="001E4344">
      <w:pPr>
        <w:widowControl w:val="0"/>
        <w:autoSpaceDE w:val="0"/>
        <w:autoSpaceDN w:val="0"/>
        <w:adjustRightInd w:val="0"/>
        <w:spacing w:line="241" w:lineRule="atLeast"/>
        <w:jc w:val="both"/>
        <w:rPr>
          <w:rFonts w:ascii="Arial" w:hAnsi="Arial" w:cs="Arial"/>
          <w:b/>
          <w:bCs/>
          <w:color w:val="000000"/>
          <w:sz w:val="22"/>
          <w:szCs w:val="22"/>
          <w:lang w:val="en-US"/>
        </w:rPr>
      </w:pPr>
    </w:p>
    <w:p w:rsidR="006F5C68" w:rsidRDefault="00792BE2" w:rsidP="00792BE2">
      <w:pPr>
        <w:pStyle w:val="ListParagraph"/>
        <w:widowControl w:val="0"/>
        <w:numPr>
          <w:ilvl w:val="0"/>
          <w:numId w:val="4"/>
        </w:numPr>
        <w:autoSpaceDE w:val="0"/>
        <w:autoSpaceDN w:val="0"/>
        <w:adjustRightInd w:val="0"/>
        <w:spacing w:line="241" w:lineRule="atLeast"/>
        <w:jc w:val="both"/>
        <w:rPr>
          <w:rFonts w:ascii="Arial" w:hAnsi="Arial" w:cs="Arial"/>
          <w:bCs/>
          <w:color w:val="000000"/>
          <w:sz w:val="22"/>
          <w:szCs w:val="22"/>
          <w:lang w:val="en-US"/>
        </w:rPr>
      </w:pPr>
      <w:r>
        <w:rPr>
          <w:rFonts w:ascii="Arial" w:hAnsi="Arial" w:cs="Arial"/>
          <w:bCs/>
          <w:color w:val="000000"/>
          <w:sz w:val="22"/>
          <w:szCs w:val="22"/>
          <w:lang w:val="en-US"/>
        </w:rPr>
        <w:t>If you are happy for people providing care to yourself seeing your records, do nothing.</w:t>
      </w:r>
    </w:p>
    <w:p w:rsidR="00792BE2" w:rsidRDefault="00792BE2" w:rsidP="00792BE2">
      <w:pPr>
        <w:pStyle w:val="ListParagraph"/>
        <w:widowControl w:val="0"/>
        <w:autoSpaceDE w:val="0"/>
        <w:autoSpaceDN w:val="0"/>
        <w:adjustRightInd w:val="0"/>
        <w:spacing w:line="241" w:lineRule="atLeast"/>
        <w:jc w:val="both"/>
        <w:rPr>
          <w:rFonts w:ascii="Arial" w:hAnsi="Arial" w:cs="Arial"/>
          <w:bCs/>
          <w:color w:val="000000"/>
          <w:sz w:val="22"/>
          <w:szCs w:val="22"/>
          <w:lang w:val="en-US"/>
        </w:rPr>
      </w:pPr>
    </w:p>
    <w:p w:rsidR="00792BE2" w:rsidRDefault="00792BE2" w:rsidP="00792BE2">
      <w:pPr>
        <w:pStyle w:val="ListParagraph"/>
        <w:widowControl w:val="0"/>
        <w:numPr>
          <w:ilvl w:val="0"/>
          <w:numId w:val="4"/>
        </w:numPr>
        <w:autoSpaceDE w:val="0"/>
        <w:autoSpaceDN w:val="0"/>
        <w:adjustRightInd w:val="0"/>
        <w:spacing w:line="241" w:lineRule="atLeast"/>
        <w:jc w:val="both"/>
        <w:rPr>
          <w:rFonts w:ascii="Arial" w:hAnsi="Arial" w:cs="Arial"/>
          <w:bCs/>
          <w:color w:val="000000"/>
          <w:sz w:val="22"/>
          <w:szCs w:val="22"/>
          <w:lang w:val="en-US"/>
        </w:rPr>
      </w:pPr>
      <w:r>
        <w:rPr>
          <w:rFonts w:ascii="Arial" w:hAnsi="Arial" w:cs="Arial"/>
          <w:bCs/>
          <w:color w:val="000000"/>
          <w:sz w:val="22"/>
          <w:szCs w:val="22"/>
          <w:lang w:val="en-US"/>
        </w:rPr>
        <w:t xml:space="preserve">If you are not happy for other organization </w:t>
      </w:r>
      <w:proofErr w:type="gramStart"/>
      <w:r>
        <w:rPr>
          <w:rFonts w:ascii="Arial" w:hAnsi="Arial" w:cs="Arial"/>
          <w:bCs/>
          <w:color w:val="000000"/>
          <w:sz w:val="22"/>
          <w:szCs w:val="22"/>
          <w:lang w:val="en-US"/>
        </w:rPr>
        <w:t>who</w:t>
      </w:r>
      <w:proofErr w:type="gramEnd"/>
      <w:r>
        <w:rPr>
          <w:rFonts w:ascii="Arial" w:hAnsi="Arial" w:cs="Arial"/>
          <w:bCs/>
          <w:color w:val="000000"/>
          <w:sz w:val="22"/>
          <w:szCs w:val="22"/>
          <w:lang w:val="en-US"/>
        </w:rPr>
        <w:t xml:space="preserve"> are providing care to you to see your medical records, then please let the practice know and we will turn off the consent on your records, preventing anyone seeing your records.</w:t>
      </w:r>
    </w:p>
    <w:p w:rsidR="00792BE2" w:rsidRPr="00792BE2" w:rsidRDefault="00792BE2" w:rsidP="00792BE2">
      <w:pPr>
        <w:widowControl w:val="0"/>
        <w:autoSpaceDE w:val="0"/>
        <w:autoSpaceDN w:val="0"/>
        <w:adjustRightInd w:val="0"/>
        <w:spacing w:line="241" w:lineRule="atLeast"/>
        <w:jc w:val="both"/>
        <w:rPr>
          <w:rFonts w:ascii="Arial" w:hAnsi="Arial" w:cs="Arial"/>
          <w:bCs/>
          <w:color w:val="000000"/>
          <w:sz w:val="22"/>
          <w:szCs w:val="22"/>
          <w:lang w:val="en-US"/>
        </w:rPr>
      </w:pPr>
    </w:p>
    <w:p w:rsidR="00806C4D" w:rsidRPr="00806C4D" w:rsidRDefault="00806C4D" w:rsidP="001E4344">
      <w:pPr>
        <w:widowControl w:val="0"/>
        <w:autoSpaceDE w:val="0"/>
        <w:autoSpaceDN w:val="0"/>
        <w:adjustRightInd w:val="0"/>
        <w:spacing w:line="241" w:lineRule="atLeast"/>
        <w:jc w:val="both"/>
        <w:rPr>
          <w:rFonts w:ascii="Arial" w:hAnsi="Arial" w:cs="Arial"/>
          <w:color w:val="000000"/>
          <w:sz w:val="22"/>
          <w:szCs w:val="22"/>
          <w:lang w:val="en-US"/>
        </w:rPr>
      </w:pPr>
      <w:r w:rsidRPr="00806C4D">
        <w:rPr>
          <w:rFonts w:ascii="Arial" w:hAnsi="Arial" w:cs="Arial"/>
          <w:b/>
          <w:bCs/>
          <w:color w:val="000000"/>
          <w:sz w:val="22"/>
          <w:szCs w:val="22"/>
          <w:lang w:val="en-US"/>
        </w:rPr>
        <w:t>If you would like more information on how your data is shared</w:t>
      </w:r>
      <w:r w:rsidR="00A764F2">
        <w:rPr>
          <w:rFonts w:ascii="Arial" w:hAnsi="Arial" w:cs="Arial"/>
          <w:b/>
          <w:bCs/>
          <w:color w:val="000000"/>
          <w:sz w:val="22"/>
          <w:szCs w:val="22"/>
          <w:lang w:val="en-US"/>
        </w:rPr>
        <w:t xml:space="preserve"> please talk to us.</w:t>
      </w:r>
      <w:bookmarkStart w:id="0" w:name="_GoBack"/>
      <w:bookmarkEnd w:id="0"/>
    </w:p>
    <w:sectPr w:rsidR="00806C4D" w:rsidRPr="00806C4D" w:rsidSect="00EB5ADD">
      <w:headerReference w:type="even" r:id="rId9"/>
      <w:headerReference w:type="default" r:id="rId10"/>
      <w:footerReference w:type="even" r:id="rId11"/>
      <w:footerReference w:type="default" r:id="rId12"/>
      <w:headerReference w:type="first" r:id="rId13"/>
      <w:footerReference w:type="first" r:id="rId14"/>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4F2" w:rsidRDefault="00A764F2" w:rsidP="00A764F2">
      <w:r>
        <w:separator/>
      </w:r>
    </w:p>
  </w:endnote>
  <w:endnote w:type="continuationSeparator" w:id="0">
    <w:p w:rsidR="00A764F2" w:rsidRDefault="00A764F2" w:rsidP="00A76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LT Std">
    <w:altName w:val="Helvetica LT Std"/>
    <w:panose1 w:val="00000000000000000000"/>
    <w:charset w:val="00"/>
    <w:family w:val="swiss"/>
    <w:notTrueType/>
    <w:pitch w:val="default"/>
    <w:sig w:usb0="00000003" w:usb1="00000000" w:usb2="00000000" w:usb3="00000000" w:csb0="00000001" w:csb1="00000000"/>
  </w:font>
  <w:font w:name="Helvetica LT Std Light">
    <w:altName w:val="Helvetica LT Std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A764F2" w:rsidRDefault="00A764F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A764F2" w:rsidRDefault="00A764F2">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A764F2" w:rsidRDefault="00A764F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4F2" w:rsidRDefault="00A764F2" w:rsidP="00A764F2">
      <w:r>
        <w:separator/>
      </w:r>
    </w:p>
  </w:footnote>
  <w:footnote w:type="continuationSeparator" w:id="0">
    <w:p w:rsidR="00A764F2" w:rsidRDefault="00A764F2" w:rsidP="00A764F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A764F2" w:rsidRDefault="00A764F2">
    <w:pPr>
      <w:pStyle w:val="Header"/>
    </w:pPr>
    <w:r>
      <w:rPr>
        <w:noProof/>
        <w:lang w:val="en-US"/>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53.05pt;height:184.35pt;rotation:315;z-index:-251655168;mso-wrap-edited:f;mso-position-horizontal:center;mso-position-horizontal-relative:margin;mso-position-vertical:center;mso-position-vertical-relative:margin" wrapcoords="21424 5443 18083 5443 17760 5531 17672 6146 17233 5443 16881 5092 16734 5356 14771 5443 14624 5882 14536 6497 14595 6848 14566 12643 12104 5707 11693 4741 11166 5707 10169 11502 8470 6673 7737 4917 7502 5443 6125 5356 5861 5443 5656 5531 5568 5795 5568 11414 4073 7112 3165 5004 2784 5443 1494 5356 849 5443 674 5707 615 6058 615 16156 820 16770 2696 16770 3223 16507 3692 15892 4073 15102 4366 13960 4777 15102 5920 17209 6008 16946 6213 16858 6330 16507 6330 11941 6975 13697 8557 17209 8675 16946 8968 16682 9173 16331 9847 17209 10081 16770 10228 16331 10521 14487 11049 13960 11635 13960 13276 16946 13364 16946 13804 16770 13862 16595 13569 14400 13305 12907 14448 16243 15064 17473 15328 16682 15357 13082 15709 12029 16969 12029 17203 11853 17291 10975 18786 15278 19665 17560 19988 16682 19988 16331 20046 7112 21248 6936 21512 6760 21570 6497 21541 5795 21424 5443" fillcolor="silver" stroked="f">
          <v:textpath style="font-family:&quot;Calibri&quot;;font-size:1pt" string="DRAFT"/>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A764F2" w:rsidRDefault="00A764F2">
    <w:pPr>
      <w:pStyle w:val="Header"/>
    </w:pPr>
    <w:r>
      <w:rPr>
        <w:noProof/>
        <w:lang w:val="en-US"/>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53.05pt;height:184.35pt;rotation:315;z-index:-251657216;mso-wrap-edited:f;mso-position-horizontal:center;mso-position-horizontal-relative:margin;mso-position-vertical:center;mso-position-vertical-relative:margin" wrapcoords="21424 5443 18083 5443 17760 5531 17672 6146 17233 5443 16881 5092 16734 5356 14771 5443 14624 5882 14536 6497 14595 6848 14566 12643 12104 5707 11693 4741 11166 5707 10169 11502 8470 6673 7737 4917 7502 5443 6125 5356 5861 5443 5656 5531 5568 5795 5568 11414 4073 7112 3165 5004 2784 5443 1494 5356 849 5443 674 5707 615 6058 615 16156 820 16770 2696 16770 3223 16507 3692 15892 4073 15102 4366 13960 4777 15102 5920 17209 6008 16946 6213 16858 6330 16507 6330 11941 6975 13697 8557 17209 8675 16946 8968 16682 9173 16331 9847 17209 10081 16770 10228 16331 10521 14487 11049 13960 11635 13960 13276 16946 13364 16946 13804 16770 13862 16595 13569 14400 13305 12907 14448 16243 15064 17473 15328 16682 15357 13082 15709 12029 16969 12029 17203 11853 17291 10975 18786 15278 19665 17560 19988 16682 19988 16331 20046 7112 21248 6936 21512 6760 21570 6497 21541 5795 21424 5443" fillcolor="silver" stroked="f">
          <v:textpath style="font-family:&quot;Calibri&quot;;font-size:1pt" string="DRAFT"/>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A764F2" w:rsidRDefault="00A764F2">
    <w:pPr>
      <w:pStyle w:val="Header"/>
    </w:pPr>
    <w:r>
      <w:rPr>
        <w:noProof/>
        <w:lang w:val="en-US"/>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53.05pt;height:184.35pt;rotation:315;z-index:-251653120;mso-wrap-edited:f;mso-position-horizontal:center;mso-position-horizontal-relative:margin;mso-position-vertical:center;mso-position-vertical-relative:margin" wrapcoords="21424 5443 18083 5443 17760 5531 17672 6146 17233 5443 16881 5092 16734 5356 14771 5443 14624 5882 14536 6497 14595 6848 14566 12643 12104 5707 11693 4741 11166 5707 10169 11502 8470 6673 7737 4917 7502 5443 6125 5356 5861 5443 5656 5531 5568 5795 5568 11414 4073 7112 3165 5004 2784 5443 1494 5356 849 5443 674 5707 615 6058 615 16156 820 16770 2696 16770 3223 16507 3692 15892 4073 15102 4366 13960 4777 15102 5920 17209 6008 16946 6213 16858 6330 16507 6330 11941 6975 13697 8557 17209 8675 16946 8968 16682 9173 16331 9847 17209 10081 16770 10228 16331 10521 14487 11049 13960 11635 13960 13276 16946 13364 16946 13804 16770 13862 16595 13569 14400 13305 12907 14448 16243 15064 17473 15328 16682 15357 13082 15709 12029 16969 12029 17203 11853 17291 10975 18786 15278 19665 17560 19988 16682 19988 16331 20046 7112 21248 6936 21512 6760 21570 6497 21541 5795 21424 5443" fillcolor="silver" stroked="f">
          <v:textpath style="font-family:&quot;Calibri&quot;;font-size:1pt" string="DRAFT"/>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D32B5"/>
    <w:multiLevelType w:val="hybridMultilevel"/>
    <w:tmpl w:val="48EAD0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9756E1B"/>
    <w:multiLevelType w:val="hybridMultilevel"/>
    <w:tmpl w:val="AB1010FC"/>
    <w:lvl w:ilvl="0" w:tplc="04090001">
      <w:start w:val="1"/>
      <w:numFmt w:val="bullet"/>
      <w:lvlText w:val=""/>
      <w:lvlJc w:val="left"/>
      <w:pPr>
        <w:ind w:left="1121" w:hanging="360"/>
      </w:pPr>
      <w:rPr>
        <w:rFonts w:ascii="Symbol" w:hAnsi="Symbol" w:hint="default"/>
      </w:rPr>
    </w:lvl>
    <w:lvl w:ilvl="1" w:tplc="04090003" w:tentative="1">
      <w:start w:val="1"/>
      <w:numFmt w:val="bullet"/>
      <w:lvlText w:val="o"/>
      <w:lvlJc w:val="left"/>
      <w:pPr>
        <w:ind w:left="1841" w:hanging="360"/>
      </w:pPr>
      <w:rPr>
        <w:rFonts w:ascii="Courier New" w:hAnsi="Courier New" w:hint="default"/>
      </w:rPr>
    </w:lvl>
    <w:lvl w:ilvl="2" w:tplc="04090005" w:tentative="1">
      <w:start w:val="1"/>
      <w:numFmt w:val="bullet"/>
      <w:lvlText w:val=""/>
      <w:lvlJc w:val="left"/>
      <w:pPr>
        <w:ind w:left="2561" w:hanging="360"/>
      </w:pPr>
      <w:rPr>
        <w:rFonts w:ascii="Wingdings" w:hAnsi="Wingdings" w:hint="default"/>
      </w:rPr>
    </w:lvl>
    <w:lvl w:ilvl="3" w:tplc="04090001" w:tentative="1">
      <w:start w:val="1"/>
      <w:numFmt w:val="bullet"/>
      <w:lvlText w:val=""/>
      <w:lvlJc w:val="left"/>
      <w:pPr>
        <w:ind w:left="3281" w:hanging="360"/>
      </w:pPr>
      <w:rPr>
        <w:rFonts w:ascii="Symbol" w:hAnsi="Symbol" w:hint="default"/>
      </w:rPr>
    </w:lvl>
    <w:lvl w:ilvl="4" w:tplc="04090003" w:tentative="1">
      <w:start w:val="1"/>
      <w:numFmt w:val="bullet"/>
      <w:lvlText w:val="o"/>
      <w:lvlJc w:val="left"/>
      <w:pPr>
        <w:ind w:left="4001" w:hanging="360"/>
      </w:pPr>
      <w:rPr>
        <w:rFonts w:ascii="Courier New" w:hAnsi="Courier New" w:hint="default"/>
      </w:rPr>
    </w:lvl>
    <w:lvl w:ilvl="5" w:tplc="04090005" w:tentative="1">
      <w:start w:val="1"/>
      <w:numFmt w:val="bullet"/>
      <w:lvlText w:val=""/>
      <w:lvlJc w:val="left"/>
      <w:pPr>
        <w:ind w:left="4721" w:hanging="360"/>
      </w:pPr>
      <w:rPr>
        <w:rFonts w:ascii="Wingdings" w:hAnsi="Wingdings" w:hint="default"/>
      </w:rPr>
    </w:lvl>
    <w:lvl w:ilvl="6" w:tplc="04090001" w:tentative="1">
      <w:start w:val="1"/>
      <w:numFmt w:val="bullet"/>
      <w:lvlText w:val=""/>
      <w:lvlJc w:val="left"/>
      <w:pPr>
        <w:ind w:left="5441" w:hanging="360"/>
      </w:pPr>
      <w:rPr>
        <w:rFonts w:ascii="Symbol" w:hAnsi="Symbol" w:hint="default"/>
      </w:rPr>
    </w:lvl>
    <w:lvl w:ilvl="7" w:tplc="04090003" w:tentative="1">
      <w:start w:val="1"/>
      <w:numFmt w:val="bullet"/>
      <w:lvlText w:val="o"/>
      <w:lvlJc w:val="left"/>
      <w:pPr>
        <w:ind w:left="6161" w:hanging="360"/>
      </w:pPr>
      <w:rPr>
        <w:rFonts w:ascii="Courier New" w:hAnsi="Courier New" w:hint="default"/>
      </w:rPr>
    </w:lvl>
    <w:lvl w:ilvl="8" w:tplc="04090005" w:tentative="1">
      <w:start w:val="1"/>
      <w:numFmt w:val="bullet"/>
      <w:lvlText w:val=""/>
      <w:lvlJc w:val="left"/>
      <w:pPr>
        <w:ind w:left="6881" w:hanging="360"/>
      </w:pPr>
      <w:rPr>
        <w:rFonts w:ascii="Wingdings" w:hAnsi="Wingdings" w:hint="default"/>
      </w:rPr>
    </w:lvl>
  </w:abstractNum>
  <w:abstractNum w:abstractNumId="2">
    <w:nsid w:val="3D134212"/>
    <w:multiLevelType w:val="hybridMultilevel"/>
    <w:tmpl w:val="42644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A50B46"/>
    <w:multiLevelType w:val="hybridMultilevel"/>
    <w:tmpl w:val="73A85D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ADD"/>
    <w:rsid w:val="00011543"/>
    <w:rsid w:val="00012FFD"/>
    <w:rsid w:val="00023C1B"/>
    <w:rsid w:val="000B6555"/>
    <w:rsid w:val="001E4344"/>
    <w:rsid w:val="0052050A"/>
    <w:rsid w:val="00663494"/>
    <w:rsid w:val="006F5C68"/>
    <w:rsid w:val="007651D7"/>
    <w:rsid w:val="00792BE2"/>
    <w:rsid w:val="007A4D57"/>
    <w:rsid w:val="00806C4D"/>
    <w:rsid w:val="00837240"/>
    <w:rsid w:val="008638DB"/>
    <w:rsid w:val="008A51E2"/>
    <w:rsid w:val="009779B7"/>
    <w:rsid w:val="009A6959"/>
    <w:rsid w:val="00A764F2"/>
    <w:rsid w:val="00A96FD1"/>
    <w:rsid w:val="00B509A8"/>
    <w:rsid w:val="00B604EE"/>
    <w:rsid w:val="00D02C50"/>
    <w:rsid w:val="00D76951"/>
    <w:rsid w:val="00E963B0"/>
    <w:rsid w:val="00EB5ADD"/>
    <w:rsid w:val="00F1249A"/>
    <w:rsid w:val="00F51D3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1D3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1D3C"/>
    <w:rPr>
      <w:rFonts w:ascii="Lucida Grande" w:hAnsi="Lucida Grande" w:cs="Lucida Grande"/>
      <w:sz w:val="18"/>
      <w:szCs w:val="18"/>
    </w:rPr>
  </w:style>
  <w:style w:type="paragraph" w:customStyle="1" w:styleId="Default">
    <w:name w:val="Default"/>
    <w:rsid w:val="00011543"/>
    <w:pPr>
      <w:widowControl w:val="0"/>
      <w:autoSpaceDE w:val="0"/>
      <w:autoSpaceDN w:val="0"/>
      <w:adjustRightInd w:val="0"/>
    </w:pPr>
    <w:rPr>
      <w:rFonts w:ascii="Helvetica LT Std" w:hAnsi="Helvetica LT Std" w:cs="Helvetica LT Std"/>
      <w:color w:val="000000"/>
      <w:lang w:val="en-US"/>
    </w:rPr>
  </w:style>
  <w:style w:type="character" w:customStyle="1" w:styleId="A2">
    <w:name w:val="A2"/>
    <w:uiPriority w:val="99"/>
    <w:rsid w:val="00011543"/>
    <w:rPr>
      <w:rFonts w:cs="Helvetica LT Std"/>
      <w:b/>
      <w:bCs/>
      <w:color w:val="000000"/>
      <w:sz w:val="30"/>
      <w:szCs w:val="30"/>
    </w:rPr>
  </w:style>
  <w:style w:type="paragraph" w:customStyle="1" w:styleId="Pa0">
    <w:name w:val="Pa0"/>
    <w:basedOn w:val="Default"/>
    <w:next w:val="Default"/>
    <w:uiPriority w:val="99"/>
    <w:rsid w:val="00011543"/>
    <w:pPr>
      <w:spacing w:line="241" w:lineRule="atLeast"/>
    </w:pPr>
    <w:rPr>
      <w:rFonts w:cs="Times New Roman"/>
      <w:color w:val="auto"/>
    </w:rPr>
  </w:style>
  <w:style w:type="character" w:customStyle="1" w:styleId="A4">
    <w:name w:val="A4"/>
    <w:uiPriority w:val="99"/>
    <w:rsid w:val="00011543"/>
    <w:rPr>
      <w:rFonts w:cs="Helvetica LT Std"/>
      <w:b/>
      <w:bCs/>
      <w:color w:val="000000"/>
      <w:sz w:val="36"/>
      <w:szCs w:val="36"/>
    </w:rPr>
  </w:style>
  <w:style w:type="character" w:customStyle="1" w:styleId="A7">
    <w:name w:val="A7"/>
    <w:uiPriority w:val="99"/>
    <w:rsid w:val="00D76951"/>
    <w:rPr>
      <w:rFonts w:cs="Helvetica LT Std Light"/>
      <w:color w:val="000000"/>
      <w:sz w:val="20"/>
      <w:szCs w:val="20"/>
    </w:rPr>
  </w:style>
  <w:style w:type="paragraph" w:customStyle="1" w:styleId="Pa4">
    <w:name w:val="Pa4"/>
    <w:basedOn w:val="Default"/>
    <w:next w:val="Default"/>
    <w:uiPriority w:val="99"/>
    <w:rsid w:val="00D76951"/>
    <w:pPr>
      <w:spacing w:line="241" w:lineRule="atLeast"/>
    </w:pPr>
    <w:rPr>
      <w:rFonts w:ascii="Helvetica LT Std Light" w:hAnsi="Helvetica LT Std Light" w:cs="Times New Roman"/>
      <w:color w:val="auto"/>
    </w:rPr>
  </w:style>
  <w:style w:type="paragraph" w:customStyle="1" w:styleId="Pa3">
    <w:name w:val="Pa3"/>
    <w:basedOn w:val="Default"/>
    <w:next w:val="Default"/>
    <w:uiPriority w:val="99"/>
    <w:rsid w:val="00D76951"/>
    <w:pPr>
      <w:spacing w:line="241" w:lineRule="atLeast"/>
    </w:pPr>
    <w:rPr>
      <w:rFonts w:ascii="Helvetica LT Std Light" w:hAnsi="Helvetica LT Std Light" w:cs="Times New Roman"/>
      <w:color w:val="auto"/>
    </w:rPr>
  </w:style>
  <w:style w:type="character" w:customStyle="1" w:styleId="A5">
    <w:name w:val="A5"/>
    <w:uiPriority w:val="99"/>
    <w:rsid w:val="00D76951"/>
    <w:rPr>
      <w:rFonts w:cs="Helvetica LT Std Light"/>
      <w:color w:val="000000"/>
      <w:sz w:val="22"/>
      <w:szCs w:val="22"/>
    </w:rPr>
  </w:style>
  <w:style w:type="paragraph" w:styleId="ListParagraph">
    <w:name w:val="List Paragraph"/>
    <w:basedOn w:val="Normal"/>
    <w:uiPriority w:val="34"/>
    <w:qFormat/>
    <w:rsid w:val="00D76951"/>
    <w:pPr>
      <w:ind w:left="720"/>
      <w:contextualSpacing/>
    </w:pPr>
  </w:style>
  <w:style w:type="paragraph" w:customStyle="1" w:styleId="Pa5">
    <w:name w:val="Pa5"/>
    <w:basedOn w:val="Default"/>
    <w:next w:val="Default"/>
    <w:uiPriority w:val="99"/>
    <w:rsid w:val="00806C4D"/>
    <w:pPr>
      <w:spacing w:line="241" w:lineRule="atLeast"/>
    </w:pPr>
    <w:rPr>
      <w:rFonts w:cs="Times New Roman"/>
      <w:color w:val="auto"/>
    </w:rPr>
  </w:style>
  <w:style w:type="paragraph" w:styleId="Header">
    <w:name w:val="header"/>
    <w:basedOn w:val="Normal"/>
    <w:link w:val="HeaderChar"/>
    <w:uiPriority w:val="99"/>
    <w:unhideWhenUsed/>
    <w:rsid w:val="00A764F2"/>
    <w:pPr>
      <w:tabs>
        <w:tab w:val="center" w:pos="4320"/>
        <w:tab w:val="right" w:pos="8640"/>
      </w:tabs>
    </w:pPr>
  </w:style>
  <w:style w:type="character" w:customStyle="1" w:styleId="HeaderChar">
    <w:name w:val="Header Char"/>
    <w:basedOn w:val="DefaultParagraphFont"/>
    <w:link w:val="Header"/>
    <w:uiPriority w:val="99"/>
    <w:rsid w:val="00A764F2"/>
  </w:style>
  <w:style w:type="paragraph" w:styleId="Footer">
    <w:name w:val="footer"/>
    <w:basedOn w:val="Normal"/>
    <w:link w:val="FooterChar"/>
    <w:uiPriority w:val="99"/>
    <w:unhideWhenUsed/>
    <w:rsid w:val="00A764F2"/>
    <w:pPr>
      <w:tabs>
        <w:tab w:val="center" w:pos="4320"/>
        <w:tab w:val="right" w:pos="8640"/>
      </w:tabs>
    </w:pPr>
  </w:style>
  <w:style w:type="character" w:customStyle="1" w:styleId="FooterChar">
    <w:name w:val="Footer Char"/>
    <w:basedOn w:val="DefaultParagraphFont"/>
    <w:link w:val="Footer"/>
    <w:uiPriority w:val="99"/>
    <w:rsid w:val="00A764F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1D3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1D3C"/>
    <w:rPr>
      <w:rFonts w:ascii="Lucida Grande" w:hAnsi="Lucida Grande" w:cs="Lucida Grande"/>
      <w:sz w:val="18"/>
      <w:szCs w:val="18"/>
    </w:rPr>
  </w:style>
  <w:style w:type="paragraph" w:customStyle="1" w:styleId="Default">
    <w:name w:val="Default"/>
    <w:rsid w:val="00011543"/>
    <w:pPr>
      <w:widowControl w:val="0"/>
      <w:autoSpaceDE w:val="0"/>
      <w:autoSpaceDN w:val="0"/>
      <w:adjustRightInd w:val="0"/>
    </w:pPr>
    <w:rPr>
      <w:rFonts w:ascii="Helvetica LT Std" w:hAnsi="Helvetica LT Std" w:cs="Helvetica LT Std"/>
      <w:color w:val="000000"/>
      <w:lang w:val="en-US"/>
    </w:rPr>
  </w:style>
  <w:style w:type="character" w:customStyle="1" w:styleId="A2">
    <w:name w:val="A2"/>
    <w:uiPriority w:val="99"/>
    <w:rsid w:val="00011543"/>
    <w:rPr>
      <w:rFonts w:cs="Helvetica LT Std"/>
      <w:b/>
      <w:bCs/>
      <w:color w:val="000000"/>
      <w:sz w:val="30"/>
      <w:szCs w:val="30"/>
    </w:rPr>
  </w:style>
  <w:style w:type="paragraph" w:customStyle="1" w:styleId="Pa0">
    <w:name w:val="Pa0"/>
    <w:basedOn w:val="Default"/>
    <w:next w:val="Default"/>
    <w:uiPriority w:val="99"/>
    <w:rsid w:val="00011543"/>
    <w:pPr>
      <w:spacing w:line="241" w:lineRule="atLeast"/>
    </w:pPr>
    <w:rPr>
      <w:rFonts w:cs="Times New Roman"/>
      <w:color w:val="auto"/>
    </w:rPr>
  </w:style>
  <w:style w:type="character" w:customStyle="1" w:styleId="A4">
    <w:name w:val="A4"/>
    <w:uiPriority w:val="99"/>
    <w:rsid w:val="00011543"/>
    <w:rPr>
      <w:rFonts w:cs="Helvetica LT Std"/>
      <w:b/>
      <w:bCs/>
      <w:color w:val="000000"/>
      <w:sz w:val="36"/>
      <w:szCs w:val="36"/>
    </w:rPr>
  </w:style>
  <w:style w:type="character" w:customStyle="1" w:styleId="A7">
    <w:name w:val="A7"/>
    <w:uiPriority w:val="99"/>
    <w:rsid w:val="00D76951"/>
    <w:rPr>
      <w:rFonts w:cs="Helvetica LT Std Light"/>
      <w:color w:val="000000"/>
      <w:sz w:val="20"/>
      <w:szCs w:val="20"/>
    </w:rPr>
  </w:style>
  <w:style w:type="paragraph" w:customStyle="1" w:styleId="Pa4">
    <w:name w:val="Pa4"/>
    <w:basedOn w:val="Default"/>
    <w:next w:val="Default"/>
    <w:uiPriority w:val="99"/>
    <w:rsid w:val="00D76951"/>
    <w:pPr>
      <w:spacing w:line="241" w:lineRule="atLeast"/>
    </w:pPr>
    <w:rPr>
      <w:rFonts w:ascii="Helvetica LT Std Light" w:hAnsi="Helvetica LT Std Light" w:cs="Times New Roman"/>
      <w:color w:val="auto"/>
    </w:rPr>
  </w:style>
  <w:style w:type="paragraph" w:customStyle="1" w:styleId="Pa3">
    <w:name w:val="Pa3"/>
    <w:basedOn w:val="Default"/>
    <w:next w:val="Default"/>
    <w:uiPriority w:val="99"/>
    <w:rsid w:val="00D76951"/>
    <w:pPr>
      <w:spacing w:line="241" w:lineRule="atLeast"/>
    </w:pPr>
    <w:rPr>
      <w:rFonts w:ascii="Helvetica LT Std Light" w:hAnsi="Helvetica LT Std Light" w:cs="Times New Roman"/>
      <w:color w:val="auto"/>
    </w:rPr>
  </w:style>
  <w:style w:type="character" w:customStyle="1" w:styleId="A5">
    <w:name w:val="A5"/>
    <w:uiPriority w:val="99"/>
    <w:rsid w:val="00D76951"/>
    <w:rPr>
      <w:rFonts w:cs="Helvetica LT Std Light"/>
      <w:color w:val="000000"/>
      <w:sz w:val="22"/>
      <w:szCs w:val="22"/>
    </w:rPr>
  </w:style>
  <w:style w:type="paragraph" w:styleId="ListParagraph">
    <w:name w:val="List Paragraph"/>
    <w:basedOn w:val="Normal"/>
    <w:uiPriority w:val="34"/>
    <w:qFormat/>
    <w:rsid w:val="00D76951"/>
    <w:pPr>
      <w:ind w:left="720"/>
      <w:contextualSpacing/>
    </w:pPr>
  </w:style>
  <w:style w:type="paragraph" w:customStyle="1" w:styleId="Pa5">
    <w:name w:val="Pa5"/>
    <w:basedOn w:val="Default"/>
    <w:next w:val="Default"/>
    <w:uiPriority w:val="99"/>
    <w:rsid w:val="00806C4D"/>
    <w:pPr>
      <w:spacing w:line="241" w:lineRule="atLeast"/>
    </w:pPr>
    <w:rPr>
      <w:rFonts w:cs="Times New Roman"/>
      <w:color w:val="auto"/>
    </w:rPr>
  </w:style>
  <w:style w:type="paragraph" w:styleId="Header">
    <w:name w:val="header"/>
    <w:basedOn w:val="Normal"/>
    <w:link w:val="HeaderChar"/>
    <w:uiPriority w:val="99"/>
    <w:unhideWhenUsed/>
    <w:rsid w:val="00A764F2"/>
    <w:pPr>
      <w:tabs>
        <w:tab w:val="center" w:pos="4320"/>
        <w:tab w:val="right" w:pos="8640"/>
      </w:tabs>
    </w:pPr>
  </w:style>
  <w:style w:type="character" w:customStyle="1" w:styleId="HeaderChar">
    <w:name w:val="Header Char"/>
    <w:basedOn w:val="DefaultParagraphFont"/>
    <w:link w:val="Header"/>
    <w:uiPriority w:val="99"/>
    <w:rsid w:val="00A764F2"/>
  </w:style>
  <w:style w:type="paragraph" w:styleId="Footer">
    <w:name w:val="footer"/>
    <w:basedOn w:val="Normal"/>
    <w:link w:val="FooterChar"/>
    <w:uiPriority w:val="99"/>
    <w:unhideWhenUsed/>
    <w:rsid w:val="00A764F2"/>
    <w:pPr>
      <w:tabs>
        <w:tab w:val="center" w:pos="4320"/>
        <w:tab w:val="right" w:pos="8640"/>
      </w:tabs>
    </w:pPr>
  </w:style>
  <w:style w:type="character" w:customStyle="1" w:styleId="FooterChar">
    <w:name w:val="Footer Char"/>
    <w:basedOn w:val="DefaultParagraphFont"/>
    <w:link w:val="Footer"/>
    <w:uiPriority w:val="99"/>
    <w:rsid w:val="00A764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2E28E-4084-8B4A-A9E6-66FE1A7C7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1022</Words>
  <Characters>5832</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WESSEX LMCs</Company>
  <LinksUpToDate>false</LinksUpToDate>
  <CharactersWithSpaces>6841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Watson</dc:creator>
  <cp:lastModifiedBy>Nigel Watson</cp:lastModifiedBy>
  <cp:revision>2</cp:revision>
  <cp:lastPrinted>2017-03-20T14:45:00Z</cp:lastPrinted>
  <dcterms:created xsi:type="dcterms:W3CDTF">2017-03-20T14:55:00Z</dcterms:created>
  <dcterms:modified xsi:type="dcterms:W3CDTF">2017-03-20T14:55:00Z</dcterms:modified>
</cp:coreProperties>
</file>