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86F" w:rsidRPr="002A2E45" w:rsidRDefault="0048786F" w:rsidP="00961CF3">
      <w:pPr>
        <w:pStyle w:val="Title"/>
        <w:jc w:val="left"/>
        <w:rPr>
          <w:rFonts w:ascii="Calibri" w:hAnsi="Calibri"/>
          <w:sz w:val="28"/>
          <w:szCs w:val="28"/>
        </w:rPr>
      </w:pPr>
      <w:bookmarkStart w:id="0" w:name="_GoBack"/>
      <w:bookmarkEnd w:id="0"/>
    </w:p>
    <w:tbl>
      <w:tblPr>
        <w:tblW w:w="94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12"/>
        <w:gridCol w:w="1843"/>
        <w:gridCol w:w="567"/>
        <w:gridCol w:w="1701"/>
        <w:gridCol w:w="3157"/>
      </w:tblGrid>
      <w:tr w:rsidR="005835D0" w:rsidRPr="002A2E45" w:rsidTr="005835D0">
        <w:trPr>
          <w:trHeight w:hRule="exact" w:val="863"/>
          <w:jc w:val="center"/>
        </w:trPr>
        <w:tc>
          <w:tcPr>
            <w:tcW w:w="4055" w:type="dxa"/>
            <w:gridSpan w:val="2"/>
            <w:vAlign w:val="center"/>
          </w:tcPr>
          <w:p w:rsidR="005835D0" w:rsidRPr="002A2E45" w:rsidRDefault="00216843" w:rsidP="005835D0">
            <w:pPr>
              <w:pStyle w:val="Header"/>
              <w:tabs>
                <w:tab w:val="left" w:pos="720"/>
              </w:tabs>
              <w:jc w:val="center"/>
              <w:rPr>
                <w:rFonts w:ascii="Calibri" w:hAnsi="Calibri"/>
                <w:b/>
                <w:bCs/>
                <w:sz w:val="20"/>
                <w:lang w:val="en-GB" w:eastAsia="en-GB"/>
              </w:rPr>
            </w:pPr>
            <w:r>
              <w:rPr>
                <w:rFonts w:ascii="Calibri" w:hAnsi="Calibri"/>
                <w:b/>
                <w:bCs/>
                <w:sz w:val="20"/>
                <w:lang w:val="en-GB" w:eastAsia="en-GB"/>
              </w:rPr>
              <w:t>Radiology</w:t>
            </w:r>
            <w:r w:rsidR="005835D0" w:rsidRPr="002A2E45">
              <w:rPr>
                <w:rFonts w:ascii="Calibri" w:hAnsi="Calibri"/>
                <w:b/>
                <w:bCs/>
                <w:sz w:val="20"/>
                <w:lang w:val="en-GB" w:eastAsia="en-GB"/>
              </w:rPr>
              <w:t xml:space="preserve"> Department  </w:t>
            </w:r>
          </w:p>
          <w:p w:rsidR="005835D0" w:rsidRPr="002A2E45" w:rsidRDefault="005835D0" w:rsidP="005835D0">
            <w:pPr>
              <w:pStyle w:val="Header"/>
              <w:tabs>
                <w:tab w:val="left" w:pos="720"/>
              </w:tabs>
              <w:jc w:val="center"/>
              <w:rPr>
                <w:rFonts w:ascii="Calibri" w:hAnsi="Calibri"/>
                <w:b/>
                <w:bCs/>
                <w:sz w:val="20"/>
                <w:lang w:val="en-GB" w:eastAsia="en-GB"/>
              </w:rPr>
            </w:pPr>
            <w:r w:rsidRPr="002A2E45">
              <w:rPr>
                <w:rFonts w:ascii="Calibri" w:hAnsi="Calibri"/>
                <w:b/>
                <w:bCs/>
                <w:sz w:val="20"/>
                <w:lang w:val="en-GB" w:eastAsia="en-GB"/>
              </w:rPr>
              <w:t>Standard Operating Procedure</w:t>
            </w:r>
          </w:p>
        </w:tc>
        <w:tc>
          <w:tcPr>
            <w:tcW w:w="5425" w:type="dxa"/>
            <w:gridSpan w:val="3"/>
            <w:vAlign w:val="center"/>
          </w:tcPr>
          <w:p w:rsidR="005835D0" w:rsidRPr="002A2E45" w:rsidRDefault="008C7F01" w:rsidP="005835D0">
            <w:pPr>
              <w:pStyle w:val="Header"/>
              <w:tabs>
                <w:tab w:val="left" w:pos="720"/>
              </w:tabs>
              <w:jc w:val="right"/>
              <w:rPr>
                <w:rFonts w:ascii="Calibri" w:hAnsi="Calibri"/>
                <w:b/>
                <w:bCs/>
                <w:sz w:val="20"/>
                <w:lang w:val="en-GB" w:eastAsia="en-GB"/>
              </w:rPr>
            </w:pPr>
            <w:r>
              <w:rPr>
                <w:rFonts w:ascii="Calibri" w:hAnsi="Calibri"/>
                <w:b/>
                <w:noProof/>
                <w:sz w:val="40"/>
                <w:lang w:val="en-GB" w:eastAsia="en-GB"/>
              </w:rPr>
              <w:drawing>
                <wp:inline distT="0" distB="0" distL="0" distR="0">
                  <wp:extent cx="3257550" cy="514350"/>
                  <wp:effectExtent l="0" t="0" r="0" b="0"/>
                  <wp:docPr id="1" name="Picture 1" descr="Description: 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550" cy="514350"/>
                          </a:xfrm>
                          <a:prstGeom prst="rect">
                            <a:avLst/>
                          </a:prstGeom>
                          <a:noFill/>
                          <a:ln>
                            <a:noFill/>
                          </a:ln>
                        </pic:spPr>
                      </pic:pic>
                    </a:graphicData>
                  </a:graphic>
                </wp:inline>
              </w:drawing>
            </w:r>
          </w:p>
        </w:tc>
      </w:tr>
      <w:tr w:rsidR="009A03AB" w:rsidRPr="002A2E45" w:rsidTr="00BB080D">
        <w:trPr>
          <w:trHeight w:hRule="exact" w:val="1134"/>
          <w:jc w:val="center"/>
        </w:trPr>
        <w:tc>
          <w:tcPr>
            <w:tcW w:w="9480" w:type="dxa"/>
            <w:gridSpan w:val="5"/>
            <w:vAlign w:val="center"/>
          </w:tcPr>
          <w:p w:rsidR="009A03AB" w:rsidRPr="00E537A5" w:rsidRDefault="00C773C1" w:rsidP="005835D0">
            <w:pPr>
              <w:pStyle w:val="Header"/>
              <w:tabs>
                <w:tab w:val="left" w:pos="720"/>
              </w:tabs>
              <w:jc w:val="center"/>
              <w:rPr>
                <w:rFonts w:ascii="Calibri" w:hAnsi="Calibri"/>
                <w:b/>
                <w:sz w:val="40"/>
                <w:szCs w:val="40"/>
                <w:lang w:val="en-GB" w:eastAsia="en-GB"/>
              </w:rPr>
            </w:pPr>
            <w:r w:rsidRPr="002A2E45">
              <w:rPr>
                <w:rFonts w:ascii="Calibri" w:hAnsi="Calibri"/>
                <w:b/>
                <w:sz w:val="40"/>
                <w:szCs w:val="40"/>
              </w:rPr>
              <w:t xml:space="preserve">IRMER SOP A - </w:t>
            </w:r>
            <w:r w:rsidR="000A011E" w:rsidRPr="002A2E45">
              <w:rPr>
                <w:rFonts w:ascii="Calibri" w:hAnsi="Calibri"/>
                <w:b/>
                <w:sz w:val="40"/>
                <w:szCs w:val="40"/>
              </w:rPr>
              <w:t>Identifying individuals entitled to act as referrer, practitioner or operator</w:t>
            </w:r>
            <w:r w:rsidR="00E537A5">
              <w:rPr>
                <w:rFonts w:ascii="Calibri" w:hAnsi="Calibri"/>
                <w:b/>
                <w:sz w:val="40"/>
                <w:szCs w:val="40"/>
                <w:lang w:val="en-GB"/>
              </w:rPr>
              <w:t xml:space="preserve"> </w:t>
            </w:r>
            <w:r w:rsidR="00D037AB">
              <w:rPr>
                <w:rFonts w:ascii="Calibri" w:hAnsi="Calibri"/>
                <w:b/>
                <w:sz w:val="28"/>
                <w:szCs w:val="28"/>
                <w:lang w:val="en-GB"/>
              </w:rPr>
              <w:t>HH(3)/Rad/1/17</w:t>
            </w:r>
          </w:p>
        </w:tc>
      </w:tr>
      <w:tr w:rsidR="009A03AB" w:rsidRPr="002A2E45" w:rsidTr="00804A98">
        <w:trPr>
          <w:trHeight w:hRule="exact" w:val="3954"/>
          <w:jc w:val="center"/>
        </w:trPr>
        <w:tc>
          <w:tcPr>
            <w:tcW w:w="2212" w:type="dxa"/>
            <w:vAlign w:val="center"/>
          </w:tcPr>
          <w:p w:rsidR="009A03AB" w:rsidRPr="002A2E45" w:rsidRDefault="009A03AB" w:rsidP="009A03AB">
            <w:pPr>
              <w:pStyle w:val="Header"/>
              <w:tabs>
                <w:tab w:val="left" w:pos="720"/>
              </w:tabs>
              <w:rPr>
                <w:rFonts w:ascii="Calibri" w:hAnsi="Calibri"/>
                <w:bCs/>
                <w:sz w:val="20"/>
                <w:lang w:val="en-GB" w:eastAsia="en-GB"/>
              </w:rPr>
            </w:pPr>
            <w:r w:rsidRPr="002A2E45">
              <w:rPr>
                <w:rFonts w:ascii="Calibri" w:hAnsi="Calibri"/>
                <w:b/>
                <w:sz w:val="20"/>
                <w:lang w:val="en-GB" w:eastAsia="en-GB"/>
              </w:rPr>
              <w:t xml:space="preserve">Replaced documents: </w:t>
            </w:r>
          </w:p>
        </w:tc>
        <w:tc>
          <w:tcPr>
            <w:tcW w:w="2410" w:type="dxa"/>
            <w:gridSpan w:val="2"/>
            <w:vAlign w:val="center"/>
          </w:tcPr>
          <w:p w:rsidR="00804A98" w:rsidRPr="002A2E45" w:rsidRDefault="00804A98" w:rsidP="009A03AB">
            <w:pPr>
              <w:rPr>
                <w:rFonts w:ascii="Calibri" w:hAnsi="Calibri"/>
                <w:sz w:val="20"/>
              </w:rPr>
            </w:pPr>
            <w:r w:rsidRPr="002A2E45">
              <w:rPr>
                <w:rFonts w:ascii="Calibri" w:hAnsi="Calibri"/>
                <w:sz w:val="20"/>
              </w:rPr>
              <w:t>IPPPP 1 – Referral for x-ray examinations by nurse practitioners and other appropriately qualified health professionals</w:t>
            </w:r>
          </w:p>
          <w:p w:rsidR="009A03AB" w:rsidRPr="002A2E45" w:rsidRDefault="00804A98" w:rsidP="009A03AB">
            <w:pPr>
              <w:rPr>
                <w:rFonts w:ascii="Calibri" w:hAnsi="Calibri"/>
                <w:sz w:val="20"/>
              </w:rPr>
            </w:pPr>
            <w:r w:rsidRPr="002A2E45">
              <w:rPr>
                <w:rFonts w:ascii="Calibri" w:hAnsi="Calibri"/>
                <w:sz w:val="20"/>
              </w:rPr>
              <w:t>IPPPP 4 – Procedure for the identification of operators</w:t>
            </w:r>
          </w:p>
          <w:p w:rsidR="00804A98" w:rsidRPr="002A2E45" w:rsidRDefault="00804A98" w:rsidP="009A03AB">
            <w:pPr>
              <w:rPr>
                <w:rFonts w:ascii="Calibri" w:hAnsi="Calibri"/>
                <w:sz w:val="20"/>
              </w:rPr>
            </w:pPr>
            <w:r w:rsidRPr="002A2E45">
              <w:rPr>
                <w:rFonts w:ascii="Calibri" w:hAnsi="Calibri"/>
                <w:sz w:val="20"/>
              </w:rPr>
              <w:t>IPPPP 5 – Procedure for the identification individuals entitled to act as practitioners</w:t>
            </w:r>
          </w:p>
          <w:p w:rsidR="00804A98" w:rsidRPr="002A2E45" w:rsidRDefault="00804A98" w:rsidP="009A03AB">
            <w:pPr>
              <w:rPr>
                <w:rFonts w:ascii="Calibri" w:hAnsi="Calibri"/>
                <w:sz w:val="20"/>
              </w:rPr>
            </w:pPr>
            <w:r w:rsidRPr="002A2E45">
              <w:rPr>
                <w:rFonts w:ascii="Calibri" w:hAnsi="Calibri"/>
                <w:sz w:val="20"/>
              </w:rPr>
              <w:t>Procedure B – To identify individuals entitled to act as referrer, practitioner or operator</w:t>
            </w:r>
          </w:p>
        </w:tc>
        <w:tc>
          <w:tcPr>
            <w:tcW w:w="1701" w:type="dxa"/>
            <w:vAlign w:val="center"/>
          </w:tcPr>
          <w:p w:rsidR="009A03AB" w:rsidRPr="002A2E45" w:rsidRDefault="009A03AB" w:rsidP="005835D0">
            <w:pPr>
              <w:pStyle w:val="Header"/>
              <w:tabs>
                <w:tab w:val="left" w:pos="720"/>
              </w:tabs>
              <w:rPr>
                <w:rFonts w:ascii="Calibri" w:hAnsi="Calibri"/>
                <w:b/>
                <w:bCs/>
                <w:sz w:val="20"/>
                <w:lang w:val="en-GB" w:eastAsia="en-GB"/>
              </w:rPr>
            </w:pPr>
            <w:r w:rsidRPr="002A2E45">
              <w:rPr>
                <w:rFonts w:ascii="Calibri" w:hAnsi="Calibri"/>
                <w:b/>
                <w:bCs/>
                <w:sz w:val="20"/>
                <w:lang w:val="en-GB" w:eastAsia="en-GB"/>
              </w:rPr>
              <w:t>Number of pages:</w:t>
            </w:r>
          </w:p>
        </w:tc>
        <w:tc>
          <w:tcPr>
            <w:tcW w:w="3157" w:type="dxa"/>
            <w:vAlign w:val="center"/>
          </w:tcPr>
          <w:p w:rsidR="009A03AB" w:rsidRPr="002A2E45" w:rsidRDefault="007D1C03" w:rsidP="005835D0">
            <w:pPr>
              <w:rPr>
                <w:rFonts w:ascii="Calibri" w:hAnsi="Calibri"/>
                <w:sz w:val="20"/>
              </w:rPr>
            </w:pPr>
            <w:r>
              <w:rPr>
                <w:rFonts w:ascii="Calibri" w:hAnsi="Calibri"/>
                <w:sz w:val="20"/>
              </w:rPr>
              <w:t>12</w:t>
            </w:r>
          </w:p>
        </w:tc>
      </w:tr>
      <w:tr w:rsidR="009A03AB" w:rsidRPr="002A2E45" w:rsidTr="009A03AB">
        <w:trPr>
          <w:trHeight w:val="354"/>
          <w:jc w:val="center"/>
        </w:trPr>
        <w:tc>
          <w:tcPr>
            <w:tcW w:w="2212" w:type="dxa"/>
            <w:tcMar>
              <w:top w:w="113" w:type="dxa"/>
              <w:left w:w="108" w:type="dxa"/>
              <w:bottom w:w="0" w:type="dxa"/>
              <w:right w:w="108" w:type="dxa"/>
            </w:tcMar>
          </w:tcPr>
          <w:p w:rsidR="009A03AB" w:rsidRPr="002A2E45" w:rsidRDefault="009A03AB" w:rsidP="005835D0">
            <w:pPr>
              <w:rPr>
                <w:rFonts w:ascii="Calibri" w:hAnsi="Calibri"/>
                <w:sz w:val="20"/>
              </w:rPr>
            </w:pPr>
            <w:r w:rsidRPr="002A2E45">
              <w:rPr>
                <w:rFonts w:ascii="Calibri" w:hAnsi="Calibri"/>
                <w:b/>
                <w:bCs/>
                <w:sz w:val="20"/>
              </w:rPr>
              <w:t>Author (Owner):</w:t>
            </w:r>
            <w:r w:rsidRPr="002A2E45">
              <w:rPr>
                <w:rFonts w:ascii="Calibri" w:hAnsi="Calibri"/>
                <w:sz w:val="20"/>
              </w:rPr>
              <w:t xml:space="preserve">  </w:t>
            </w:r>
          </w:p>
        </w:tc>
        <w:tc>
          <w:tcPr>
            <w:tcW w:w="2410" w:type="dxa"/>
            <w:gridSpan w:val="2"/>
          </w:tcPr>
          <w:p w:rsidR="009A03AB" w:rsidRPr="00DF7092" w:rsidRDefault="00495812" w:rsidP="005835D0">
            <w:pPr>
              <w:pStyle w:val="BodyText"/>
              <w:rPr>
                <w:rFonts w:ascii="Calibri" w:hAnsi="Calibri"/>
                <w:b w:val="0"/>
                <w:bCs w:val="0"/>
                <w:sz w:val="18"/>
                <w:szCs w:val="18"/>
              </w:rPr>
            </w:pPr>
            <w:r w:rsidRPr="00DF7092">
              <w:rPr>
                <w:rFonts w:ascii="Calibri" w:hAnsi="Calibri"/>
                <w:b w:val="0"/>
                <w:bCs w:val="0"/>
                <w:sz w:val="18"/>
                <w:szCs w:val="18"/>
              </w:rPr>
              <w:t>Philip Davy</w:t>
            </w:r>
          </w:p>
        </w:tc>
        <w:tc>
          <w:tcPr>
            <w:tcW w:w="1701" w:type="dxa"/>
          </w:tcPr>
          <w:p w:rsidR="009A03AB" w:rsidRPr="002A2E45" w:rsidRDefault="001D7038" w:rsidP="005835D0">
            <w:pPr>
              <w:rPr>
                <w:rFonts w:ascii="Calibri" w:hAnsi="Calibri"/>
                <w:b/>
                <w:bCs/>
                <w:sz w:val="20"/>
              </w:rPr>
            </w:pPr>
            <w:r w:rsidRPr="002A2E45">
              <w:rPr>
                <w:rFonts w:ascii="Calibri" w:hAnsi="Calibri"/>
                <w:b/>
                <w:bCs/>
                <w:sz w:val="20"/>
              </w:rPr>
              <w:t>Signa</w:t>
            </w:r>
            <w:r w:rsidR="001B0468" w:rsidRPr="002A2E45">
              <w:rPr>
                <w:rFonts w:ascii="Calibri" w:hAnsi="Calibri"/>
                <w:b/>
                <w:bCs/>
                <w:sz w:val="20"/>
              </w:rPr>
              <w:t>ture:</w:t>
            </w:r>
          </w:p>
        </w:tc>
        <w:tc>
          <w:tcPr>
            <w:tcW w:w="3157" w:type="dxa"/>
          </w:tcPr>
          <w:p w:rsidR="009A03AB" w:rsidRPr="002A2E45" w:rsidRDefault="009A03AB" w:rsidP="005835D0">
            <w:pPr>
              <w:rPr>
                <w:rFonts w:ascii="Calibri" w:hAnsi="Calibri"/>
                <w:bCs/>
                <w:sz w:val="18"/>
                <w:szCs w:val="18"/>
              </w:rPr>
            </w:pPr>
          </w:p>
        </w:tc>
      </w:tr>
      <w:tr w:rsidR="001B0468" w:rsidRPr="002A2E45" w:rsidTr="009A03AB">
        <w:trPr>
          <w:trHeight w:hRule="exact" w:val="412"/>
          <w:jc w:val="center"/>
        </w:trPr>
        <w:tc>
          <w:tcPr>
            <w:tcW w:w="2212" w:type="dxa"/>
            <w:tcMar>
              <w:top w:w="113" w:type="dxa"/>
              <w:left w:w="108" w:type="dxa"/>
              <w:bottom w:w="0" w:type="dxa"/>
              <w:right w:w="108" w:type="dxa"/>
            </w:tcMar>
          </w:tcPr>
          <w:p w:rsidR="001B0468" w:rsidRPr="002A2E45" w:rsidRDefault="001B0468" w:rsidP="001B0468">
            <w:pPr>
              <w:pStyle w:val="Header"/>
              <w:tabs>
                <w:tab w:val="left" w:pos="720"/>
              </w:tabs>
              <w:rPr>
                <w:rFonts w:ascii="Calibri" w:hAnsi="Calibri"/>
                <w:b/>
                <w:bCs/>
                <w:sz w:val="20"/>
              </w:rPr>
            </w:pPr>
            <w:r w:rsidRPr="002A2E45">
              <w:rPr>
                <w:rFonts w:ascii="Calibri" w:hAnsi="Calibri"/>
                <w:b/>
                <w:bCs/>
                <w:sz w:val="20"/>
              </w:rPr>
              <w:t>Expiry Date:</w:t>
            </w:r>
          </w:p>
        </w:tc>
        <w:tc>
          <w:tcPr>
            <w:tcW w:w="2410" w:type="dxa"/>
            <w:gridSpan w:val="2"/>
          </w:tcPr>
          <w:p w:rsidR="001B0468" w:rsidRPr="00DF7092" w:rsidRDefault="007D1C03" w:rsidP="005835D0">
            <w:pPr>
              <w:rPr>
                <w:rFonts w:ascii="Calibri" w:hAnsi="Calibri"/>
                <w:bCs/>
                <w:sz w:val="20"/>
              </w:rPr>
            </w:pPr>
            <w:r>
              <w:rPr>
                <w:rFonts w:ascii="Calibri" w:hAnsi="Calibri"/>
                <w:bCs/>
                <w:sz w:val="20"/>
              </w:rPr>
              <w:t>17/5/2020</w:t>
            </w:r>
          </w:p>
        </w:tc>
        <w:tc>
          <w:tcPr>
            <w:tcW w:w="1701" w:type="dxa"/>
          </w:tcPr>
          <w:p w:rsidR="001B0468" w:rsidRPr="002A2E45" w:rsidRDefault="001B0468" w:rsidP="00BB7130">
            <w:pPr>
              <w:rPr>
                <w:rFonts w:ascii="Calibri" w:hAnsi="Calibri"/>
                <w:b/>
                <w:bCs/>
                <w:sz w:val="20"/>
              </w:rPr>
            </w:pPr>
            <w:r w:rsidRPr="002A2E45">
              <w:rPr>
                <w:rFonts w:ascii="Calibri" w:hAnsi="Calibri"/>
                <w:b/>
                <w:bCs/>
                <w:sz w:val="20"/>
              </w:rPr>
              <w:t xml:space="preserve">Authorised by:  </w:t>
            </w:r>
          </w:p>
        </w:tc>
        <w:tc>
          <w:tcPr>
            <w:tcW w:w="3157" w:type="dxa"/>
          </w:tcPr>
          <w:p w:rsidR="001B0468" w:rsidRPr="00DF7092" w:rsidRDefault="007D1C03" w:rsidP="005835D0">
            <w:pPr>
              <w:rPr>
                <w:rFonts w:ascii="Calibri" w:hAnsi="Calibri"/>
                <w:bCs/>
                <w:sz w:val="20"/>
              </w:rPr>
            </w:pPr>
            <w:r>
              <w:rPr>
                <w:rFonts w:ascii="Calibri" w:hAnsi="Calibri"/>
                <w:bCs/>
                <w:sz w:val="20"/>
              </w:rPr>
              <w:t>Dr Clive Vandervelde</w:t>
            </w:r>
          </w:p>
        </w:tc>
      </w:tr>
      <w:tr w:rsidR="001B0468" w:rsidRPr="002A2E45" w:rsidTr="009A03AB">
        <w:trPr>
          <w:trHeight w:hRule="exact" w:val="497"/>
          <w:jc w:val="center"/>
        </w:trPr>
        <w:tc>
          <w:tcPr>
            <w:tcW w:w="2212" w:type="dxa"/>
            <w:tcMar>
              <w:top w:w="113" w:type="dxa"/>
              <w:left w:w="108" w:type="dxa"/>
              <w:bottom w:w="0" w:type="dxa"/>
              <w:right w:w="108" w:type="dxa"/>
            </w:tcMar>
          </w:tcPr>
          <w:p w:rsidR="001B0468" w:rsidRPr="002A2E45" w:rsidRDefault="001B0468" w:rsidP="005835D0">
            <w:pPr>
              <w:rPr>
                <w:rFonts w:ascii="Calibri" w:hAnsi="Calibri"/>
                <w:b/>
                <w:bCs/>
                <w:sz w:val="20"/>
              </w:rPr>
            </w:pPr>
            <w:r w:rsidRPr="002A2E45">
              <w:rPr>
                <w:rFonts w:ascii="Calibri" w:hAnsi="Calibri"/>
                <w:b/>
                <w:bCs/>
                <w:sz w:val="20"/>
              </w:rPr>
              <w:t>Review Date:</w:t>
            </w:r>
          </w:p>
          <w:p w:rsidR="001B0468" w:rsidRPr="002A2E45" w:rsidRDefault="001B0468" w:rsidP="005835D0">
            <w:pPr>
              <w:rPr>
                <w:rFonts w:ascii="Calibri" w:hAnsi="Calibri"/>
                <w:b/>
                <w:bCs/>
                <w:sz w:val="20"/>
              </w:rPr>
            </w:pPr>
          </w:p>
        </w:tc>
        <w:tc>
          <w:tcPr>
            <w:tcW w:w="2410" w:type="dxa"/>
            <w:gridSpan w:val="2"/>
          </w:tcPr>
          <w:p w:rsidR="001B0468" w:rsidRPr="00DF7092" w:rsidRDefault="007D1C03" w:rsidP="005835D0">
            <w:pPr>
              <w:rPr>
                <w:rFonts w:ascii="Calibri" w:hAnsi="Calibri"/>
                <w:bCs/>
                <w:sz w:val="20"/>
              </w:rPr>
            </w:pPr>
            <w:r>
              <w:rPr>
                <w:rFonts w:ascii="Calibri" w:hAnsi="Calibri"/>
                <w:bCs/>
                <w:sz w:val="20"/>
              </w:rPr>
              <w:t>17/2/2020</w:t>
            </w:r>
          </w:p>
        </w:tc>
        <w:tc>
          <w:tcPr>
            <w:tcW w:w="1701" w:type="dxa"/>
          </w:tcPr>
          <w:p w:rsidR="001B0468" w:rsidRPr="002A2E45" w:rsidRDefault="001B0468" w:rsidP="00BB7130">
            <w:pPr>
              <w:rPr>
                <w:rFonts w:ascii="Calibri" w:hAnsi="Calibri"/>
                <w:b/>
                <w:bCs/>
                <w:sz w:val="20"/>
              </w:rPr>
            </w:pPr>
            <w:r w:rsidRPr="002A2E45">
              <w:rPr>
                <w:rFonts w:ascii="Calibri" w:hAnsi="Calibri"/>
                <w:b/>
                <w:bCs/>
                <w:sz w:val="20"/>
              </w:rPr>
              <w:t>Date Authorised:</w:t>
            </w:r>
          </w:p>
          <w:p w:rsidR="001B0468" w:rsidRPr="002A2E45" w:rsidRDefault="001B0468" w:rsidP="00BB7130">
            <w:pPr>
              <w:rPr>
                <w:rFonts w:ascii="Calibri" w:hAnsi="Calibri"/>
                <w:b/>
                <w:bCs/>
                <w:sz w:val="20"/>
              </w:rPr>
            </w:pPr>
          </w:p>
        </w:tc>
        <w:tc>
          <w:tcPr>
            <w:tcW w:w="3157" w:type="dxa"/>
          </w:tcPr>
          <w:p w:rsidR="001B0468" w:rsidRPr="00DF7092" w:rsidRDefault="007D1C03" w:rsidP="005835D0">
            <w:pPr>
              <w:rPr>
                <w:rFonts w:ascii="Calibri" w:hAnsi="Calibri"/>
                <w:bCs/>
                <w:sz w:val="20"/>
              </w:rPr>
            </w:pPr>
            <w:r>
              <w:rPr>
                <w:rFonts w:ascii="Calibri" w:hAnsi="Calibri"/>
                <w:bCs/>
                <w:sz w:val="20"/>
              </w:rPr>
              <w:t>17/5/2017</w:t>
            </w:r>
          </w:p>
        </w:tc>
      </w:tr>
      <w:tr w:rsidR="001B0468" w:rsidRPr="002A2E45" w:rsidTr="005835D0">
        <w:trPr>
          <w:trHeight w:val="355"/>
          <w:jc w:val="center"/>
        </w:trPr>
        <w:tc>
          <w:tcPr>
            <w:tcW w:w="9480" w:type="dxa"/>
            <w:gridSpan w:val="5"/>
            <w:shd w:val="pct25" w:color="auto" w:fill="auto"/>
            <w:tcMar>
              <w:top w:w="113" w:type="dxa"/>
              <w:left w:w="108" w:type="dxa"/>
              <w:bottom w:w="0" w:type="dxa"/>
              <w:right w:w="108" w:type="dxa"/>
            </w:tcMar>
          </w:tcPr>
          <w:p w:rsidR="001B0468" w:rsidRPr="002A2E45" w:rsidRDefault="001B0468" w:rsidP="001D7038">
            <w:pPr>
              <w:pStyle w:val="Footer"/>
              <w:tabs>
                <w:tab w:val="left" w:pos="219"/>
                <w:tab w:val="center" w:pos="4630"/>
              </w:tabs>
              <w:rPr>
                <w:rFonts w:ascii="Calibri" w:hAnsi="Calibri"/>
                <w:sz w:val="16"/>
                <w:szCs w:val="16"/>
                <w:lang w:val="en-GB" w:eastAsia="en-GB"/>
              </w:rPr>
            </w:pPr>
            <w:r w:rsidRPr="002A2E45">
              <w:rPr>
                <w:rFonts w:ascii="Calibri" w:hAnsi="Calibri"/>
                <w:sz w:val="16"/>
                <w:szCs w:val="16"/>
                <w:lang w:val="en-GB" w:eastAsia="en-GB"/>
              </w:rPr>
              <w:tab/>
            </w:r>
            <w:r w:rsidRPr="002A2E45">
              <w:rPr>
                <w:rFonts w:ascii="Calibri" w:hAnsi="Calibri"/>
                <w:sz w:val="16"/>
                <w:szCs w:val="16"/>
                <w:lang w:val="en-GB" w:eastAsia="en-GB"/>
              </w:rPr>
              <w:tab/>
              <w:t xml:space="preserve">This SOP is not valid unless, or until the master copy is </w:t>
            </w:r>
            <w:r w:rsidR="001D7038" w:rsidRPr="002A2E45">
              <w:rPr>
                <w:rFonts w:ascii="Calibri" w:hAnsi="Calibri"/>
                <w:sz w:val="16"/>
                <w:szCs w:val="16"/>
                <w:lang w:val="en-GB" w:eastAsia="en-GB"/>
              </w:rPr>
              <w:t>appropriately authorised</w:t>
            </w:r>
          </w:p>
        </w:tc>
      </w:tr>
    </w:tbl>
    <w:p w:rsidR="005835D0" w:rsidRDefault="005835D0" w:rsidP="005835D0">
      <w:pPr>
        <w:rPr>
          <w:rFonts w:ascii="Calibri" w:hAnsi="Calibri"/>
          <w:b/>
          <w:bCs/>
        </w:rPr>
      </w:pPr>
    </w:p>
    <w:p w:rsidR="008C6304" w:rsidRPr="002A2E45" w:rsidRDefault="008C6304" w:rsidP="005835D0">
      <w:pPr>
        <w:rPr>
          <w:rFonts w:ascii="Calibri" w:hAnsi="Calibri"/>
          <w:b/>
          <w:bCs/>
        </w:rPr>
      </w:pPr>
    </w:p>
    <w:p w:rsidR="005835D0" w:rsidRPr="008C6304" w:rsidRDefault="005835D0" w:rsidP="00943D89">
      <w:pPr>
        <w:numPr>
          <w:ilvl w:val="0"/>
          <w:numId w:val="6"/>
        </w:numPr>
        <w:rPr>
          <w:rFonts w:ascii="Calibri" w:hAnsi="Calibri"/>
          <w:b/>
          <w:bCs/>
          <w:color w:val="000080"/>
        </w:rPr>
      </w:pPr>
      <w:r w:rsidRPr="008C6304">
        <w:rPr>
          <w:rFonts w:ascii="Calibri" w:hAnsi="Calibri"/>
          <w:b/>
          <w:bCs/>
          <w:color w:val="000080"/>
        </w:rPr>
        <w:t>Purpose/Objective</w:t>
      </w:r>
    </w:p>
    <w:p w:rsidR="00961CF3" w:rsidRPr="002A2E45" w:rsidRDefault="00961CF3" w:rsidP="00961CF3">
      <w:pPr>
        <w:rPr>
          <w:rFonts w:ascii="Calibri" w:hAnsi="Calibri"/>
          <w:b/>
          <w:bCs/>
        </w:rPr>
      </w:pPr>
    </w:p>
    <w:p w:rsidR="007947B5" w:rsidRPr="002A2E45" w:rsidRDefault="00961CF3" w:rsidP="007947B5">
      <w:pPr>
        <w:pStyle w:val="Header"/>
        <w:numPr>
          <w:ilvl w:val="1"/>
          <w:numId w:val="6"/>
        </w:numPr>
        <w:rPr>
          <w:rFonts w:ascii="Calibri" w:hAnsi="Calibri"/>
        </w:rPr>
      </w:pPr>
      <w:r>
        <w:rPr>
          <w:rFonts w:ascii="Calibri" w:hAnsi="Calibri"/>
        </w:rPr>
        <w:t>The aim of the procedure</w:t>
      </w:r>
      <w:r w:rsidR="007947B5" w:rsidRPr="002A2E45">
        <w:rPr>
          <w:rFonts w:ascii="Calibri" w:hAnsi="Calibri"/>
        </w:rPr>
        <w:t xml:space="preserve"> is to provide a guide for the pract</w:t>
      </w:r>
      <w:r>
        <w:rPr>
          <w:rFonts w:ascii="Calibri" w:hAnsi="Calibri"/>
        </w:rPr>
        <w:t>ice of appropriately qualified h</w:t>
      </w:r>
      <w:r w:rsidR="007947B5" w:rsidRPr="002A2E45">
        <w:rPr>
          <w:rFonts w:ascii="Calibri" w:hAnsi="Calibri"/>
        </w:rPr>
        <w:t>ealth professionals employed by HHFT requesting x-ray examinations within HHFT.</w:t>
      </w:r>
    </w:p>
    <w:p w:rsidR="007947B5" w:rsidRPr="002A2E45" w:rsidRDefault="007947B5" w:rsidP="007947B5">
      <w:pPr>
        <w:pStyle w:val="Header"/>
        <w:numPr>
          <w:ilvl w:val="1"/>
          <w:numId w:val="6"/>
        </w:numPr>
        <w:rPr>
          <w:rFonts w:ascii="Calibri" w:hAnsi="Calibri"/>
        </w:rPr>
      </w:pPr>
      <w:r w:rsidRPr="002A2E45">
        <w:rPr>
          <w:rFonts w:ascii="Calibri" w:hAnsi="Calibri"/>
        </w:rPr>
        <w:t>The potential risks, from the use of ionising radiation, require a written protocol to ensure safe radiographic practice for patients, staff and associated persons.</w:t>
      </w:r>
    </w:p>
    <w:p w:rsidR="007947B5" w:rsidRPr="002A2E45" w:rsidRDefault="007947B5" w:rsidP="007947B5">
      <w:pPr>
        <w:numPr>
          <w:ilvl w:val="1"/>
          <w:numId w:val="6"/>
        </w:numPr>
        <w:rPr>
          <w:rFonts w:ascii="Calibri" w:hAnsi="Calibri"/>
        </w:rPr>
      </w:pPr>
      <w:r w:rsidRPr="002A2E45">
        <w:rPr>
          <w:rFonts w:ascii="Calibri" w:hAnsi="Calibri"/>
        </w:rPr>
        <w:t>Referral for x-ray by non-medical and dental officers is subject to postgraduate qualification and must be locally authorised. Such referrals are governed by this SOP. This SOP lays down protocols that restrict such referrals to a specific area of clinical practice and range of referrals appropriate to the specific postgraduate qualification. Each protocol is to be endorsed by an appropriate Consultant.</w:t>
      </w:r>
    </w:p>
    <w:p w:rsidR="008C6304" w:rsidRPr="008C6304" w:rsidRDefault="008C6304" w:rsidP="008C6304">
      <w:pPr>
        <w:rPr>
          <w:rFonts w:ascii="Calibri" w:hAnsi="Calibri"/>
          <w:b/>
        </w:rPr>
      </w:pPr>
    </w:p>
    <w:p w:rsidR="005835D0" w:rsidRDefault="008C6304" w:rsidP="00EA0F7A">
      <w:pPr>
        <w:numPr>
          <w:ilvl w:val="0"/>
          <w:numId w:val="6"/>
        </w:numPr>
        <w:ind w:hanging="578"/>
        <w:rPr>
          <w:rFonts w:ascii="Calibri" w:hAnsi="Calibri"/>
          <w:b/>
          <w:bCs/>
          <w:color w:val="000080"/>
        </w:rPr>
      </w:pPr>
      <w:r>
        <w:rPr>
          <w:rFonts w:ascii="Calibri" w:hAnsi="Calibri"/>
          <w:b/>
          <w:bCs/>
        </w:rPr>
        <w:br w:type="page"/>
      </w:r>
      <w:r>
        <w:rPr>
          <w:rFonts w:ascii="Calibri" w:hAnsi="Calibri"/>
          <w:b/>
          <w:bCs/>
          <w:color w:val="000080"/>
        </w:rPr>
        <w:lastRenderedPageBreak/>
        <w:t>Process/Procedure</w:t>
      </w:r>
    </w:p>
    <w:p w:rsidR="007947B5" w:rsidRPr="002A2E45" w:rsidRDefault="007947B5" w:rsidP="00A83514">
      <w:pPr>
        <w:rPr>
          <w:rFonts w:ascii="Calibri" w:hAnsi="Calibri"/>
          <w:b/>
        </w:rPr>
      </w:pPr>
    </w:p>
    <w:p w:rsidR="007947B5" w:rsidRPr="00A83514" w:rsidRDefault="007947B5" w:rsidP="00A83514">
      <w:pPr>
        <w:ind w:left="720"/>
        <w:rPr>
          <w:rFonts w:ascii="Calibri" w:hAnsi="Calibri"/>
          <w:b/>
        </w:rPr>
      </w:pPr>
      <w:r w:rsidRPr="00A83514">
        <w:rPr>
          <w:rFonts w:ascii="Calibri" w:hAnsi="Calibri"/>
          <w:b/>
        </w:rPr>
        <w:t xml:space="preserve">Operator   </w:t>
      </w:r>
    </w:p>
    <w:p w:rsidR="007947B5" w:rsidRPr="002A2E45" w:rsidRDefault="007947B5" w:rsidP="00A83514">
      <w:pPr>
        <w:ind w:left="720"/>
        <w:rPr>
          <w:rFonts w:ascii="Calibri" w:hAnsi="Calibri"/>
        </w:rPr>
      </w:pPr>
      <w:r w:rsidRPr="002A2E45">
        <w:rPr>
          <w:rFonts w:ascii="Calibri" w:hAnsi="Calibri"/>
        </w:rPr>
        <w:t>Certain healthcare professionals, by virtue of primary qualifications and training, act as operators within their area of expertise, e.g. radiographers, medical physicists, clinical technologists. Other medical or non-medical healthcare professionals may be given suitable training to enable them to act as Operators with limitations</w:t>
      </w:r>
      <w:r w:rsidR="004A790E">
        <w:rPr>
          <w:rFonts w:ascii="Calibri" w:hAnsi="Calibri"/>
        </w:rPr>
        <w:t xml:space="preserve"> (see IRMER SOP L)</w:t>
      </w:r>
      <w:r w:rsidRPr="002A2E45">
        <w:rPr>
          <w:rFonts w:ascii="Calibri" w:hAnsi="Calibri"/>
        </w:rPr>
        <w:t xml:space="preserve">. These will be assessed and agreed on an individual basis as documented in </w:t>
      </w:r>
      <w:r w:rsidR="000E796A">
        <w:rPr>
          <w:rFonts w:ascii="Calibri" w:hAnsi="Calibri"/>
        </w:rPr>
        <w:t>Appendix C of the Radiation Protection Policy</w:t>
      </w:r>
      <w:r w:rsidR="00E06655">
        <w:rPr>
          <w:rFonts w:ascii="Calibri" w:hAnsi="Calibri"/>
        </w:rPr>
        <w:t xml:space="preserve">. </w:t>
      </w:r>
      <w:r w:rsidRPr="002A2E45">
        <w:rPr>
          <w:rFonts w:ascii="Calibri" w:hAnsi="Calibri"/>
        </w:rPr>
        <w:t>The employer will maintain a list of all operators and any constraints or limitations.</w:t>
      </w:r>
    </w:p>
    <w:p w:rsidR="00A83514" w:rsidRDefault="00A83514" w:rsidP="00A83514">
      <w:pPr>
        <w:rPr>
          <w:rFonts w:ascii="Calibri" w:hAnsi="Calibri"/>
        </w:rPr>
      </w:pPr>
    </w:p>
    <w:p w:rsidR="007947B5" w:rsidRPr="002A2E45" w:rsidRDefault="007947B5" w:rsidP="00A83514">
      <w:pPr>
        <w:ind w:firstLine="720"/>
        <w:rPr>
          <w:rFonts w:ascii="Calibri" w:hAnsi="Calibri"/>
        </w:rPr>
      </w:pPr>
      <w:r w:rsidRPr="002A2E45">
        <w:rPr>
          <w:rFonts w:ascii="Calibri" w:hAnsi="Calibri"/>
        </w:rPr>
        <w:t>Operators are divided into two categories:</w:t>
      </w:r>
    </w:p>
    <w:p w:rsidR="00B7564A" w:rsidRDefault="007947B5" w:rsidP="00B7564A">
      <w:pPr>
        <w:numPr>
          <w:ilvl w:val="0"/>
          <w:numId w:val="17"/>
        </w:numPr>
        <w:rPr>
          <w:rFonts w:ascii="Calibri" w:hAnsi="Calibri"/>
        </w:rPr>
      </w:pPr>
      <w:r w:rsidRPr="002A2E45">
        <w:rPr>
          <w:rFonts w:ascii="Calibri" w:hAnsi="Calibri"/>
        </w:rPr>
        <w:t>Those who set exposure parameters and/or activate the exposure switch for medical exposures.</w:t>
      </w:r>
    </w:p>
    <w:p w:rsidR="004A790E" w:rsidRDefault="007947B5" w:rsidP="004A790E">
      <w:pPr>
        <w:numPr>
          <w:ilvl w:val="0"/>
          <w:numId w:val="17"/>
        </w:numPr>
        <w:rPr>
          <w:rFonts w:ascii="Calibri" w:hAnsi="Calibri"/>
        </w:rPr>
      </w:pPr>
      <w:r w:rsidRPr="002A2E45">
        <w:rPr>
          <w:rFonts w:ascii="Calibri" w:hAnsi="Calibri"/>
        </w:rPr>
        <w:t>Those who test, calibrate and/or maintain medical exposure equipment</w:t>
      </w:r>
      <w:r w:rsidR="00A83514">
        <w:rPr>
          <w:rFonts w:ascii="Calibri" w:hAnsi="Calibri"/>
        </w:rPr>
        <w:t>.</w:t>
      </w:r>
    </w:p>
    <w:p w:rsidR="00D55563" w:rsidRDefault="00D55563" w:rsidP="00D55563">
      <w:pPr>
        <w:rPr>
          <w:rFonts w:ascii="Calibri" w:hAnsi="Calibri"/>
        </w:rPr>
      </w:pPr>
    </w:p>
    <w:p w:rsidR="004A790E" w:rsidRPr="004A790E" w:rsidRDefault="004A790E" w:rsidP="004A790E">
      <w:pPr>
        <w:ind w:left="720"/>
        <w:rPr>
          <w:rFonts w:ascii="Calibri" w:hAnsi="Calibri"/>
          <w:i/>
        </w:rPr>
      </w:pPr>
      <w:r w:rsidRPr="004A790E">
        <w:rPr>
          <w:rFonts w:ascii="Calibri" w:hAnsi="Calibri"/>
          <w:i/>
        </w:rPr>
        <w:t>Training</w:t>
      </w:r>
    </w:p>
    <w:p w:rsidR="004A790E" w:rsidRDefault="004A790E" w:rsidP="004A790E">
      <w:pPr>
        <w:numPr>
          <w:ilvl w:val="0"/>
          <w:numId w:val="23"/>
        </w:numPr>
        <w:rPr>
          <w:rFonts w:ascii="Calibri" w:hAnsi="Calibri"/>
        </w:rPr>
      </w:pPr>
      <w:r>
        <w:rPr>
          <w:rFonts w:ascii="Calibri" w:hAnsi="Calibri"/>
        </w:rPr>
        <w:t>All radiographers registered with the HCPC are deemed to have suitable training.</w:t>
      </w:r>
    </w:p>
    <w:p w:rsidR="004A790E" w:rsidRDefault="004A790E" w:rsidP="004A790E">
      <w:pPr>
        <w:numPr>
          <w:ilvl w:val="0"/>
          <w:numId w:val="23"/>
        </w:numPr>
        <w:rPr>
          <w:rFonts w:ascii="Calibri" w:hAnsi="Calibri"/>
        </w:rPr>
      </w:pPr>
      <w:r>
        <w:rPr>
          <w:rFonts w:ascii="Calibri" w:hAnsi="Calibri"/>
        </w:rPr>
        <w:t>All other operators must have attended an approved radiation protection course</w:t>
      </w:r>
      <w:r w:rsidR="003F4CAB">
        <w:rPr>
          <w:rFonts w:ascii="Calibri" w:hAnsi="Calibri"/>
        </w:rPr>
        <w:t xml:space="preserve"> and modality specific local practical training</w:t>
      </w:r>
      <w:r>
        <w:rPr>
          <w:rFonts w:ascii="Calibri" w:hAnsi="Calibri"/>
        </w:rPr>
        <w:t xml:space="preserve"> – the RPA can provide advice.</w:t>
      </w:r>
    </w:p>
    <w:p w:rsidR="004A790E" w:rsidRDefault="004A790E" w:rsidP="004A790E">
      <w:pPr>
        <w:numPr>
          <w:ilvl w:val="0"/>
          <w:numId w:val="23"/>
        </w:numPr>
        <w:rPr>
          <w:rFonts w:ascii="Calibri" w:hAnsi="Calibri"/>
        </w:rPr>
      </w:pPr>
      <w:r>
        <w:rPr>
          <w:rFonts w:ascii="Calibri" w:hAnsi="Calibri"/>
        </w:rPr>
        <w:t>All operators are to maintain their competence in their areas of work. Any operator who has not used a piece of equipment for 12 months or more will need retraining and to be signed off by the Superintendent Radiographer for that modality.</w:t>
      </w:r>
    </w:p>
    <w:p w:rsidR="003F4CAB" w:rsidRDefault="003F4CAB" w:rsidP="004A790E">
      <w:pPr>
        <w:numPr>
          <w:ilvl w:val="0"/>
          <w:numId w:val="23"/>
        </w:numPr>
        <w:rPr>
          <w:rFonts w:ascii="Calibri" w:hAnsi="Calibri"/>
        </w:rPr>
      </w:pPr>
      <w:r>
        <w:rPr>
          <w:rFonts w:ascii="Calibri" w:hAnsi="Calibri"/>
        </w:rPr>
        <w:t xml:space="preserve">Operators  must also receive training on any new piece of equipment </w:t>
      </w:r>
    </w:p>
    <w:p w:rsidR="004A790E" w:rsidRDefault="004A790E" w:rsidP="004A790E">
      <w:pPr>
        <w:rPr>
          <w:rFonts w:ascii="Calibri" w:hAnsi="Calibri"/>
        </w:rPr>
      </w:pPr>
    </w:p>
    <w:p w:rsidR="004A790E" w:rsidRPr="004A790E" w:rsidRDefault="004A790E" w:rsidP="004A790E">
      <w:pPr>
        <w:ind w:left="720"/>
        <w:rPr>
          <w:rFonts w:ascii="Calibri" w:hAnsi="Calibri"/>
          <w:i/>
        </w:rPr>
      </w:pPr>
      <w:r w:rsidRPr="004A790E">
        <w:rPr>
          <w:rFonts w:ascii="Calibri" w:hAnsi="Calibri"/>
          <w:i/>
        </w:rPr>
        <w:t>Registration</w:t>
      </w:r>
    </w:p>
    <w:p w:rsidR="004A790E" w:rsidRDefault="00B1499B" w:rsidP="001E60E1">
      <w:pPr>
        <w:numPr>
          <w:ilvl w:val="0"/>
          <w:numId w:val="24"/>
        </w:numPr>
        <w:rPr>
          <w:rFonts w:ascii="Calibri" w:hAnsi="Calibri"/>
        </w:rPr>
      </w:pPr>
      <w:r>
        <w:rPr>
          <w:rFonts w:ascii="Calibri" w:hAnsi="Calibri"/>
        </w:rPr>
        <w:t xml:space="preserve">Radiographers - </w:t>
      </w:r>
      <w:r w:rsidR="001E60E1">
        <w:rPr>
          <w:rFonts w:ascii="Calibri" w:hAnsi="Calibri"/>
        </w:rPr>
        <w:t>must be registered with the HCPC.</w:t>
      </w:r>
    </w:p>
    <w:p w:rsidR="001E60E1" w:rsidRDefault="001E60E1" w:rsidP="001E60E1">
      <w:pPr>
        <w:numPr>
          <w:ilvl w:val="0"/>
          <w:numId w:val="24"/>
        </w:numPr>
        <w:rPr>
          <w:rFonts w:ascii="Calibri" w:hAnsi="Calibri"/>
        </w:rPr>
      </w:pPr>
      <w:r>
        <w:rPr>
          <w:rFonts w:ascii="Calibri" w:hAnsi="Calibri"/>
        </w:rPr>
        <w:t>Dental nurses – must be registered with the GDC.</w:t>
      </w:r>
    </w:p>
    <w:p w:rsidR="006A482E" w:rsidRDefault="006A482E" w:rsidP="001E60E1">
      <w:pPr>
        <w:numPr>
          <w:ilvl w:val="0"/>
          <w:numId w:val="24"/>
        </w:numPr>
        <w:rPr>
          <w:rFonts w:ascii="Calibri" w:hAnsi="Calibri"/>
        </w:rPr>
      </w:pPr>
      <w:r>
        <w:rPr>
          <w:rFonts w:ascii="Calibri" w:hAnsi="Calibri"/>
        </w:rPr>
        <w:t>Radiologists/Cardiologists – must be on the appropriate specialist register of the GMC.</w:t>
      </w:r>
    </w:p>
    <w:p w:rsidR="001E60E1" w:rsidRDefault="001E60E1" w:rsidP="001E60E1">
      <w:pPr>
        <w:numPr>
          <w:ilvl w:val="0"/>
          <w:numId w:val="24"/>
        </w:numPr>
        <w:rPr>
          <w:rFonts w:ascii="Calibri" w:hAnsi="Calibri"/>
        </w:rPr>
      </w:pPr>
      <w:r>
        <w:rPr>
          <w:rFonts w:ascii="Calibri" w:hAnsi="Calibri"/>
        </w:rPr>
        <w:t>Contractors – must ensure that their operators are appropriately qualified and produce evidence on request.</w:t>
      </w:r>
    </w:p>
    <w:p w:rsidR="007947B5" w:rsidRDefault="001E60E1" w:rsidP="00D55563">
      <w:pPr>
        <w:numPr>
          <w:ilvl w:val="0"/>
          <w:numId w:val="24"/>
        </w:numPr>
        <w:rPr>
          <w:rFonts w:ascii="Calibri" w:hAnsi="Calibri"/>
        </w:rPr>
      </w:pPr>
      <w:r>
        <w:rPr>
          <w:rFonts w:ascii="Calibri" w:hAnsi="Calibri"/>
        </w:rPr>
        <w:t>Other operators – are to produce evidence of training and qualifications with Appendix I</w:t>
      </w:r>
      <w:r w:rsidR="005B3B69">
        <w:rPr>
          <w:rFonts w:ascii="Calibri" w:hAnsi="Calibri"/>
        </w:rPr>
        <w:t xml:space="preserve"> of IRMER SOP L</w:t>
      </w:r>
      <w:r>
        <w:rPr>
          <w:rFonts w:ascii="Calibri" w:hAnsi="Calibri"/>
        </w:rPr>
        <w:t>.</w:t>
      </w:r>
    </w:p>
    <w:p w:rsidR="00E25C64" w:rsidRDefault="00E25C64" w:rsidP="00E25C64">
      <w:pPr>
        <w:rPr>
          <w:rFonts w:ascii="Calibri" w:hAnsi="Calibri"/>
        </w:rPr>
      </w:pPr>
    </w:p>
    <w:p w:rsidR="00E25C64" w:rsidRPr="00E25C64" w:rsidRDefault="00E25C64" w:rsidP="00E25C64">
      <w:pPr>
        <w:ind w:left="720"/>
        <w:rPr>
          <w:rFonts w:ascii="Calibri" w:hAnsi="Calibri"/>
          <w:i/>
        </w:rPr>
      </w:pPr>
      <w:r w:rsidRPr="00E25C64">
        <w:rPr>
          <w:rFonts w:ascii="Calibri" w:hAnsi="Calibri"/>
          <w:i/>
        </w:rPr>
        <w:t>Student Radiographers</w:t>
      </w:r>
    </w:p>
    <w:p w:rsidR="00E25C64" w:rsidRDefault="00E25C64" w:rsidP="00E25C64">
      <w:pPr>
        <w:pStyle w:val="ListParagraph"/>
        <w:numPr>
          <w:ilvl w:val="0"/>
          <w:numId w:val="28"/>
        </w:numPr>
        <w:rPr>
          <w:rFonts w:ascii="Calibri" w:hAnsi="Calibri"/>
        </w:rPr>
      </w:pPr>
      <w:r>
        <w:rPr>
          <w:rFonts w:ascii="Calibri" w:hAnsi="Calibri"/>
        </w:rPr>
        <w:t>Must be on an official placement from an approved University studying Diagnostic Radiography.</w:t>
      </w:r>
    </w:p>
    <w:p w:rsidR="00E25C64" w:rsidRDefault="00E25C64" w:rsidP="00E25C64">
      <w:pPr>
        <w:pStyle w:val="ListParagraph"/>
        <w:numPr>
          <w:ilvl w:val="0"/>
          <w:numId w:val="28"/>
        </w:numPr>
        <w:rPr>
          <w:rFonts w:ascii="Calibri" w:hAnsi="Calibri"/>
        </w:rPr>
      </w:pPr>
      <w:r>
        <w:rPr>
          <w:rFonts w:ascii="Calibri" w:hAnsi="Calibri"/>
        </w:rPr>
        <w:t>May only work under the direct supervision of a radiographer who takes full responsibility for the examination.</w:t>
      </w:r>
    </w:p>
    <w:p w:rsidR="00E25C64" w:rsidRPr="00E25C64" w:rsidRDefault="00E25C64" w:rsidP="00E25C64">
      <w:pPr>
        <w:pStyle w:val="ListParagraph"/>
        <w:numPr>
          <w:ilvl w:val="0"/>
          <w:numId w:val="28"/>
        </w:numPr>
        <w:rPr>
          <w:rFonts w:ascii="Calibri" w:hAnsi="Calibri"/>
        </w:rPr>
      </w:pPr>
      <w:r>
        <w:rPr>
          <w:rFonts w:ascii="Calibri" w:hAnsi="Calibri"/>
        </w:rPr>
        <w:t xml:space="preserve">May not make an exposure without the supervising radiographer being satisfied that all safety checks (i.e. ‘pause and check’ list – see </w:t>
      </w:r>
      <w:r w:rsidR="007170E9">
        <w:rPr>
          <w:rFonts w:ascii="Calibri" w:hAnsi="Calibri"/>
        </w:rPr>
        <w:t xml:space="preserve">IRMER SOP B Appendix </w:t>
      </w:r>
      <w:r>
        <w:rPr>
          <w:rFonts w:ascii="Calibri" w:hAnsi="Calibri"/>
        </w:rPr>
        <w:t>I).</w:t>
      </w:r>
    </w:p>
    <w:p w:rsidR="00D55563" w:rsidRPr="002A2E45" w:rsidRDefault="00D55563" w:rsidP="00D55563">
      <w:pPr>
        <w:rPr>
          <w:rFonts w:ascii="Calibri" w:hAnsi="Calibri"/>
        </w:rPr>
      </w:pPr>
    </w:p>
    <w:p w:rsidR="007170E9" w:rsidRDefault="007170E9">
      <w:pPr>
        <w:rPr>
          <w:rFonts w:ascii="Calibri" w:hAnsi="Calibri"/>
          <w:b/>
        </w:rPr>
      </w:pPr>
      <w:r>
        <w:rPr>
          <w:rFonts w:ascii="Calibri" w:hAnsi="Calibri"/>
          <w:b/>
        </w:rPr>
        <w:br w:type="page"/>
      </w:r>
    </w:p>
    <w:p w:rsidR="007947B5" w:rsidRPr="00A83514" w:rsidRDefault="007947B5" w:rsidP="00A83514">
      <w:pPr>
        <w:ind w:left="720"/>
        <w:rPr>
          <w:rFonts w:ascii="Calibri" w:hAnsi="Calibri"/>
          <w:b/>
        </w:rPr>
      </w:pPr>
      <w:r w:rsidRPr="00A83514">
        <w:rPr>
          <w:rFonts w:ascii="Calibri" w:hAnsi="Calibri"/>
          <w:b/>
        </w:rPr>
        <w:lastRenderedPageBreak/>
        <w:t>Practitioner</w:t>
      </w:r>
    </w:p>
    <w:p w:rsidR="00A83514" w:rsidRDefault="007947B5" w:rsidP="00D55563">
      <w:pPr>
        <w:ind w:left="720"/>
        <w:rPr>
          <w:rFonts w:ascii="Calibri" w:hAnsi="Calibri"/>
        </w:rPr>
      </w:pPr>
      <w:r w:rsidRPr="002A2E45">
        <w:rPr>
          <w:rFonts w:ascii="Calibri" w:hAnsi="Calibri"/>
        </w:rPr>
        <w:t xml:space="preserve">Those entitled to act as Practitioners for medical exposures are listed in </w:t>
      </w:r>
      <w:r w:rsidR="000E796A">
        <w:rPr>
          <w:rFonts w:ascii="Calibri" w:hAnsi="Calibri"/>
        </w:rPr>
        <w:t>Appendix D of the Radiation Protection Policy</w:t>
      </w:r>
      <w:r w:rsidR="00E06655">
        <w:rPr>
          <w:rFonts w:ascii="Calibri" w:hAnsi="Calibri"/>
        </w:rPr>
        <w:t>.</w:t>
      </w:r>
    </w:p>
    <w:p w:rsidR="007947B5" w:rsidRPr="002A2E45" w:rsidRDefault="007947B5" w:rsidP="00A83514">
      <w:pPr>
        <w:ind w:left="720"/>
        <w:rPr>
          <w:rFonts w:ascii="Calibri" w:hAnsi="Calibri"/>
        </w:rPr>
      </w:pPr>
      <w:r w:rsidRPr="002A2E45">
        <w:rPr>
          <w:rFonts w:ascii="Calibri" w:hAnsi="Calibri"/>
        </w:rPr>
        <w:t xml:space="preserve">Consultant radiologists are primary practitioners within their area of expertise. Other healthcare professionals, by virtue of primary qualifications and training (e.g. </w:t>
      </w:r>
      <w:r w:rsidRPr="002A2E45">
        <w:rPr>
          <w:rFonts w:ascii="Calibri" w:hAnsi="Calibri" w:cs="Arial"/>
        </w:rPr>
        <w:t>s</w:t>
      </w:r>
      <w:r w:rsidR="00A83514">
        <w:rPr>
          <w:rFonts w:ascii="Calibri" w:hAnsi="Calibri" w:cs="Arial"/>
        </w:rPr>
        <w:t>pecialist radiology registrars</w:t>
      </w:r>
      <w:r w:rsidRPr="002A2E45">
        <w:rPr>
          <w:rFonts w:ascii="Calibri" w:hAnsi="Calibri" w:cs="Arial"/>
        </w:rPr>
        <w:t xml:space="preserve">, </w:t>
      </w:r>
      <w:r w:rsidR="00E25C64">
        <w:rPr>
          <w:rFonts w:ascii="Calibri" w:hAnsi="Calibri"/>
        </w:rPr>
        <w:t>radiographers</w:t>
      </w:r>
      <w:r w:rsidR="003F4CAB">
        <w:rPr>
          <w:rFonts w:ascii="Calibri" w:hAnsi="Calibri"/>
        </w:rPr>
        <w:t xml:space="preserve"> and </w:t>
      </w:r>
      <w:r w:rsidR="00E25C64">
        <w:rPr>
          <w:rFonts w:ascii="Calibri" w:hAnsi="Calibri"/>
        </w:rPr>
        <w:t>consultant cardiologists</w:t>
      </w:r>
      <w:r w:rsidRPr="002A2E45">
        <w:rPr>
          <w:rFonts w:ascii="Calibri" w:hAnsi="Calibri"/>
        </w:rPr>
        <w:t>), may act as practitioners for specific and agreed arrangements. The employer will maintain a list of all practitioners and any constraints or limitations.</w:t>
      </w:r>
    </w:p>
    <w:p w:rsidR="00A83514" w:rsidRDefault="00A83514" w:rsidP="00A83514">
      <w:pPr>
        <w:rPr>
          <w:rFonts w:ascii="Calibri" w:hAnsi="Calibri"/>
        </w:rPr>
      </w:pPr>
    </w:p>
    <w:p w:rsidR="007947B5" w:rsidRPr="002A2E45" w:rsidRDefault="007947B5" w:rsidP="00D55563">
      <w:pPr>
        <w:ind w:left="720"/>
        <w:rPr>
          <w:rFonts w:ascii="Calibri" w:hAnsi="Calibri"/>
        </w:rPr>
      </w:pPr>
      <w:r w:rsidRPr="002A2E45">
        <w:rPr>
          <w:rFonts w:ascii="Calibri" w:hAnsi="Calibri"/>
        </w:rPr>
        <w:t>Other medical or non-medical healthcare professionals may be given suitable training to enable them to act as practitioners with limitations. These will be assessed and agreed on an individual basis. In addition, where it is not practicable for the practitioner to authorise an exposure, the operator may do so in accordance with written guidelines issued by the Practitioner.</w:t>
      </w:r>
    </w:p>
    <w:p w:rsidR="007947B5" w:rsidRPr="002A2E45" w:rsidRDefault="007947B5" w:rsidP="007947B5">
      <w:pPr>
        <w:ind w:left="1080"/>
        <w:rPr>
          <w:rFonts w:ascii="Calibri" w:hAnsi="Calibri"/>
        </w:rPr>
      </w:pPr>
    </w:p>
    <w:p w:rsidR="007947B5" w:rsidRPr="00A83514" w:rsidRDefault="00A83514" w:rsidP="00D55563">
      <w:pPr>
        <w:ind w:firstLine="720"/>
        <w:rPr>
          <w:rFonts w:ascii="Calibri" w:hAnsi="Calibri"/>
          <w:b/>
        </w:rPr>
      </w:pPr>
      <w:r w:rsidRPr="00A83514">
        <w:rPr>
          <w:rFonts w:ascii="Calibri" w:hAnsi="Calibri"/>
          <w:b/>
        </w:rPr>
        <w:t>Referrer</w:t>
      </w:r>
    </w:p>
    <w:p w:rsidR="00B7564A" w:rsidRDefault="00B7564A" w:rsidP="00A83514">
      <w:pPr>
        <w:ind w:left="720"/>
        <w:rPr>
          <w:rFonts w:ascii="Calibri" w:hAnsi="Calibri"/>
        </w:rPr>
      </w:pPr>
    </w:p>
    <w:p w:rsidR="00B7564A" w:rsidRPr="00B7564A" w:rsidRDefault="00B7564A" w:rsidP="00A83514">
      <w:pPr>
        <w:ind w:left="720"/>
        <w:rPr>
          <w:rFonts w:ascii="Calibri" w:hAnsi="Calibri"/>
          <w:i/>
        </w:rPr>
      </w:pPr>
      <w:r w:rsidRPr="00B7564A">
        <w:rPr>
          <w:rFonts w:ascii="Calibri" w:hAnsi="Calibri"/>
          <w:i/>
        </w:rPr>
        <w:t>Training</w:t>
      </w:r>
    </w:p>
    <w:p w:rsidR="00B7564A" w:rsidRDefault="00B7564A" w:rsidP="00A83514">
      <w:pPr>
        <w:ind w:left="720"/>
        <w:rPr>
          <w:rFonts w:ascii="Calibri" w:hAnsi="Calibri"/>
        </w:rPr>
      </w:pPr>
      <w:r w:rsidRPr="00487F48">
        <w:rPr>
          <w:rFonts w:ascii="Calibri" w:hAnsi="Calibri"/>
          <w:u w:val="single"/>
        </w:rPr>
        <w:t>Medical and Dental Officers</w:t>
      </w:r>
      <w:r>
        <w:rPr>
          <w:rFonts w:ascii="Calibri" w:hAnsi="Calibri"/>
        </w:rPr>
        <w:t xml:space="preserve"> are deemed to have received adequate training as part of their professional education.</w:t>
      </w:r>
    </w:p>
    <w:p w:rsidR="00B7564A" w:rsidRDefault="00B7564A" w:rsidP="00A83514">
      <w:pPr>
        <w:ind w:left="720"/>
        <w:rPr>
          <w:rFonts w:ascii="Calibri" w:hAnsi="Calibri"/>
        </w:rPr>
      </w:pPr>
    </w:p>
    <w:p w:rsidR="005A4DF3" w:rsidRPr="00573DCB" w:rsidRDefault="00487F48" w:rsidP="006A482E">
      <w:pPr>
        <w:ind w:left="720"/>
        <w:rPr>
          <w:rFonts w:ascii="Calibri" w:hAnsi="Calibri"/>
          <w:b/>
          <w:bCs/>
        </w:rPr>
      </w:pPr>
      <w:r w:rsidRPr="00487F48">
        <w:rPr>
          <w:rFonts w:ascii="Calibri" w:hAnsi="Calibri"/>
          <w:u w:val="single"/>
        </w:rPr>
        <w:t>N</w:t>
      </w:r>
      <w:r w:rsidR="00B7564A" w:rsidRPr="00487F48">
        <w:rPr>
          <w:rFonts w:ascii="Calibri" w:hAnsi="Calibri"/>
          <w:u w:val="single"/>
        </w:rPr>
        <w:t>on-medical referrers</w:t>
      </w:r>
      <w:r w:rsidR="00B7564A">
        <w:rPr>
          <w:rFonts w:ascii="Calibri" w:hAnsi="Calibri"/>
        </w:rPr>
        <w:t xml:space="preserve"> </w:t>
      </w:r>
      <w:r>
        <w:rPr>
          <w:rFonts w:ascii="Calibri" w:hAnsi="Calibri"/>
        </w:rPr>
        <w:t xml:space="preserve">wishing to have </w:t>
      </w:r>
      <w:r w:rsidR="00B7564A">
        <w:rPr>
          <w:rFonts w:ascii="Calibri" w:hAnsi="Calibri"/>
        </w:rPr>
        <w:t>a</w:t>
      </w:r>
      <w:r w:rsidR="00A83514" w:rsidRPr="002A2E45">
        <w:rPr>
          <w:rFonts w:ascii="Calibri" w:hAnsi="Calibri"/>
        </w:rPr>
        <w:t xml:space="preserve">uthority for independent referral will only be given to personnel with an appropriate level of knowledge regarding radiation safety and IRMER. </w:t>
      </w:r>
      <w:r w:rsidR="0028324D">
        <w:rPr>
          <w:rFonts w:ascii="Calibri" w:hAnsi="Calibri"/>
        </w:rPr>
        <w:t>See Appendix II onwards for further information.</w:t>
      </w:r>
    </w:p>
    <w:p w:rsidR="00573DCB" w:rsidRDefault="00573DCB" w:rsidP="00573DCB">
      <w:pPr>
        <w:rPr>
          <w:rFonts w:ascii="Calibri" w:hAnsi="Calibri"/>
          <w:i/>
        </w:rPr>
      </w:pPr>
    </w:p>
    <w:p w:rsidR="000C66D4" w:rsidRPr="000C66D4" w:rsidRDefault="0070260B" w:rsidP="00573DCB">
      <w:pPr>
        <w:ind w:firstLine="720"/>
        <w:rPr>
          <w:rFonts w:ascii="Calibri" w:hAnsi="Calibri"/>
          <w:i/>
        </w:rPr>
      </w:pPr>
      <w:r>
        <w:rPr>
          <w:rFonts w:ascii="Calibri" w:hAnsi="Calibri"/>
          <w:i/>
        </w:rPr>
        <w:t>New r</w:t>
      </w:r>
      <w:r w:rsidR="000C66D4" w:rsidRPr="000C66D4">
        <w:rPr>
          <w:rFonts w:ascii="Calibri" w:hAnsi="Calibri"/>
          <w:i/>
        </w:rPr>
        <w:t>eferrers</w:t>
      </w:r>
    </w:p>
    <w:p w:rsidR="007947B5" w:rsidRDefault="007947B5" w:rsidP="0070260B">
      <w:pPr>
        <w:ind w:left="720"/>
        <w:rPr>
          <w:rFonts w:ascii="Calibri" w:hAnsi="Calibri"/>
        </w:rPr>
      </w:pPr>
      <w:r w:rsidRPr="002A2E45">
        <w:rPr>
          <w:rFonts w:ascii="Calibri" w:hAnsi="Calibri"/>
        </w:rPr>
        <w:t xml:space="preserve">When a new Referrer for </w:t>
      </w:r>
      <w:r w:rsidR="00216843">
        <w:rPr>
          <w:rFonts w:ascii="Calibri" w:hAnsi="Calibri"/>
        </w:rPr>
        <w:t>Radiology</w:t>
      </w:r>
      <w:r w:rsidRPr="002A2E45">
        <w:rPr>
          <w:rFonts w:ascii="Calibri" w:hAnsi="Calibri"/>
        </w:rPr>
        <w:t xml:space="preserve"> is added to the list of Referrers, their attention is drawn to the referral cr</w:t>
      </w:r>
      <w:r w:rsidR="000C66D4">
        <w:rPr>
          <w:rFonts w:ascii="Calibri" w:hAnsi="Calibri"/>
        </w:rPr>
        <w:t>iteria. The criteria for each referral</w:t>
      </w:r>
      <w:r w:rsidRPr="002A2E45">
        <w:rPr>
          <w:rFonts w:ascii="Calibri" w:hAnsi="Calibri"/>
        </w:rPr>
        <w:t xml:space="preserve"> is based </w:t>
      </w:r>
      <w:r w:rsidR="000C66D4">
        <w:rPr>
          <w:rFonts w:ascii="Calibri" w:hAnsi="Calibri"/>
        </w:rPr>
        <w:t>on the Royal College of Radiologists (RCR) guidelines (‘irefer’).</w:t>
      </w:r>
    </w:p>
    <w:p w:rsidR="0070260B" w:rsidRDefault="0070260B" w:rsidP="0070260B">
      <w:pPr>
        <w:tabs>
          <w:tab w:val="left" w:pos="2160"/>
        </w:tabs>
        <w:ind w:left="720"/>
        <w:rPr>
          <w:rFonts w:ascii="Calibri" w:hAnsi="Calibri"/>
        </w:rPr>
      </w:pPr>
    </w:p>
    <w:p w:rsidR="0070260B" w:rsidRDefault="0070260B" w:rsidP="0070260B">
      <w:pPr>
        <w:tabs>
          <w:tab w:val="left" w:pos="1080"/>
        </w:tabs>
        <w:ind w:left="720"/>
        <w:rPr>
          <w:rFonts w:ascii="Calibri" w:hAnsi="Calibri"/>
        </w:rPr>
      </w:pPr>
      <w:r w:rsidRPr="002A2E45">
        <w:rPr>
          <w:rFonts w:ascii="Calibri" w:hAnsi="Calibri" w:cs="Arial"/>
        </w:rPr>
        <w:t>Qualified medical/dental practitioners employed by HHFT have their qualifications and identity verified on appointment by the Medical Staffing Officer, or their deputy in their absence. They are then</w:t>
      </w:r>
      <w:r w:rsidR="00F62FE6">
        <w:rPr>
          <w:rFonts w:ascii="Calibri" w:hAnsi="Calibri" w:cs="Arial"/>
        </w:rPr>
        <w:t xml:space="preserve"> authorised to request </w:t>
      </w:r>
      <w:r w:rsidR="00216843">
        <w:rPr>
          <w:rFonts w:ascii="Calibri" w:hAnsi="Calibri" w:cs="Arial"/>
        </w:rPr>
        <w:t>Radiology</w:t>
      </w:r>
      <w:r w:rsidRPr="002A2E45">
        <w:rPr>
          <w:rFonts w:ascii="Calibri" w:hAnsi="Calibri" w:cs="Arial"/>
        </w:rPr>
        <w:t xml:space="preserve"> examinations via the ICE system (electronic requesting).</w:t>
      </w:r>
    </w:p>
    <w:p w:rsidR="0070260B" w:rsidRDefault="0070260B" w:rsidP="0070260B">
      <w:pPr>
        <w:tabs>
          <w:tab w:val="left" w:pos="1080"/>
        </w:tabs>
        <w:ind w:left="720"/>
        <w:rPr>
          <w:rFonts w:ascii="Calibri" w:hAnsi="Calibri"/>
        </w:rPr>
      </w:pPr>
    </w:p>
    <w:p w:rsidR="0070260B" w:rsidRDefault="0070260B" w:rsidP="0070260B">
      <w:pPr>
        <w:tabs>
          <w:tab w:val="left" w:pos="1080"/>
        </w:tabs>
        <w:ind w:left="720"/>
        <w:rPr>
          <w:rFonts w:ascii="Calibri" w:hAnsi="Calibri"/>
        </w:rPr>
      </w:pPr>
      <w:r w:rsidRPr="002A2E45">
        <w:rPr>
          <w:rFonts w:ascii="Calibri" w:hAnsi="Calibri" w:cs="Arial"/>
        </w:rPr>
        <w:t>Q</w:t>
      </w:r>
      <w:r>
        <w:rPr>
          <w:rFonts w:ascii="Calibri" w:hAnsi="Calibri" w:cs="Arial"/>
        </w:rPr>
        <w:t>ualified Radiographers employed</w:t>
      </w:r>
      <w:r w:rsidRPr="002A2E45">
        <w:rPr>
          <w:rFonts w:ascii="Calibri" w:hAnsi="Calibri" w:cs="Arial"/>
        </w:rPr>
        <w:t xml:space="preserve"> by HHFT have their HCPC regist</w:t>
      </w:r>
      <w:r>
        <w:rPr>
          <w:rFonts w:ascii="Calibri" w:hAnsi="Calibri" w:cs="Arial"/>
        </w:rPr>
        <w:t xml:space="preserve">ration verified by the </w:t>
      </w:r>
      <w:r w:rsidR="00216843">
        <w:rPr>
          <w:rFonts w:ascii="Calibri" w:hAnsi="Calibri" w:cs="Arial"/>
        </w:rPr>
        <w:t>Radiology</w:t>
      </w:r>
      <w:r>
        <w:rPr>
          <w:rFonts w:ascii="Calibri" w:hAnsi="Calibri" w:cs="Arial"/>
        </w:rPr>
        <w:t xml:space="preserve"> Clinical Services</w:t>
      </w:r>
      <w:r w:rsidRPr="002A2E45">
        <w:rPr>
          <w:rFonts w:ascii="Calibri" w:hAnsi="Calibri" w:cs="Arial"/>
        </w:rPr>
        <w:t xml:space="preserve"> Manager, or nominated person, on appointment and biannually thereafter.</w:t>
      </w:r>
      <w:r>
        <w:rPr>
          <w:rFonts w:ascii="Calibri" w:hAnsi="Calibri"/>
        </w:rPr>
        <w:t xml:space="preserve"> </w:t>
      </w:r>
      <w:r w:rsidRPr="002A2E45">
        <w:rPr>
          <w:rFonts w:ascii="Calibri" w:hAnsi="Calibri" w:cs="Arial"/>
        </w:rPr>
        <w:t xml:space="preserve">They are then authorised to request the examinations covered by the extended role procedures listed below, and to </w:t>
      </w:r>
      <w:r>
        <w:rPr>
          <w:rFonts w:ascii="Calibri" w:hAnsi="Calibri" w:cs="Arial"/>
        </w:rPr>
        <w:t>alter requests according to IRMER SOP D.</w:t>
      </w:r>
    </w:p>
    <w:p w:rsidR="0070260B" w:rsidRDefault="0070260B" w:rsidP="0070260B">
      <w:pPr>
        <w:tabs>
          <w:tab w:val="left" w:pos="1080"/>
        </w:tabs>
        <w:ind w:left="720"/>
        <w:rPr>
          <w:rFonts w:ascii="Calibri" w:hAnsi="Calibri"/>
        </w:rPr>
      </w:pPr>
    </w:p>
    <w:p w:rsidR="007445B5" w:rsidRDefault="0070260B" w:rsidP="007445B5">
      <w:pPr>
        <w:tabs>
          <w:tab w:val="left" w:pos="1080"/>
        </w:tabs>
        <w:ind w:left="720"/>
        <w:rPr>
          <w:rFonts w:ascii="Calibri" w:hAnsi="Calibri"/>
        </w:rPr>
      </w:pPr>
      <w:r w:rsidRPr="002A2E45">
        <w:rPr>
          <w:rFonts w:ascii="Calibri" w:hAnsi="Calibri"/>
        </w:rPr>
        <w:t>Non-</w:t>
      </w:r>
      <w:r>
        <w:rPr>
          <w:rFonts w:ascii="Calibri" w:hAnsi="Calibri"/>
        </w:rPr>
        <w:t>medical referrers</w:t>
      </w:r>
      <w:r w:rsidRPr="002A2E45">
        <w:rPr>
          <w:rFonts w:ascii="Calibri" w:hAnsi="Calibri"/>
        </w:rPr>
        <w:t xml:space="preserve"> will have their training assessed on an individual basis, </w:t>
      </w:r>
      <w:r w:rsidR="006A482E">
        <w:rPr>
          <w:rFonts w:ascii="Calibri" w:hAnsi="Calibri"/>
        </w:rPr>
        <w:t>and are subject to the specific procedure for non-medical referrers.</w:t>
      </w:r>
    </w:p>
    <w:p w:rsidR="007445B5" w:rsidRDefault="007445B5" w:rsidP="007445B5">
      <w:pPr>
        <w:tabs>
          <w:tab w:val="left" w:pos="1080"/>
        </w:tabs>
        <w:ind w:left="720"/>
        <w:rPr>
          <w:rFonts w:ascii="Calibri" w:hAnsi="Calibri"/>
        </w:rPr>
      </w:pPr>
    </w:p>
    <w:p w:rsidR="007445B5" w:rsidRDefault="007445B5" w:rsidP="007445B5">
      <w:pPr>
        <w:tabs>
          <w:tab w:val="left" w:pos="1080"/>
        </w:tabs>
        <w:ind w:left="720"/>
        <w:rPr>
          <w:rFonts w:ascii="Calibri" w:hAnsi="Calibri" w:cs="Arial"/>
        </w:rPr>
      </w:pPr>
      <w:r w:rsidRPr="002A2E45">
        <w:rPr>
          <w:rFonts w:ascii="Calibri" w:hAnsi="Calibri" w:cs="Arial"/>
        </w:rPr>
        <w:t xml:space="preserve">All General Practitioners who refer for </w:t>
      </w:r>
      <w:r w:rsidR="00216843">
        <w:rPr>
          <w:rFonts w:ascii="Calibri" w:hAnsi="Calibri" w:cs="Arial"/>
        </w:rPr>
        <w:t>Radiology</w:t>
      </w:r>
      <w:r w:rsidRPr="002A2E45">
        <w:rPr>
          <w:rFonts w:ascii="Calibri" w:hAnsi="Calibri" w:cs="Arial"/>
        </w:rPr>
        <w:t xml:space="preserve"> examinations to HHFT have their qualifications and identity ve</w:t>
      </w:r>
      <w:r>
        <w:rPr>
          <w:rFonts w:ascii="Calibri" w:hAnsi="Calibri" w:cs="Arial"/>
        </w:rPr>
        <w:t>rified on appointment by the Clinical Commissioning Groups (CCGs)</w:t>
      </w:r>
      <w:r w:rsidRPr="002A2E45">
        <w:rPr>
          <w:rFonts w:ascii="Calibri" w:hAnsi="Calibri" w:cs="Arial"/>
        </w:rPr>
        <w:t xml:space="preserve">. </w:t>
      </w:r>
      <w:r w:rsidR="00677569">
        <w:rPr>
          <w:rFonts w:ascii="Calibri" w:hAnsi="Calibri" w:cs="Arial"/>
        </w:rPr>
        <w:t>Appendix I</w:t>
      </w:r>
      <w:r w:rsidRPr="002A2E45">
        <w:rPr>
          <w:rFonts w:ascii="Calibri" w:hAnsi="Calibri" w:cs="Arial"/>
        </w:rPr>
        <w:t xml:space="preserve"> </w:t>
      </w:r>
      <w:r w:rsidR="00677569">
        <w:rPr>
          <w:rFonts w:ascii="Calibri" w:hAnsi="Calibri" w:cs="Arial"/>
        </w:rPr>
        <w:t xml:space="preserve">must be completed </w:t>
      </w:r>
      <w:r w:rsidRPr="002A2E45">
        <w:rPr>
          <w:rFonts w:ascii="Calibri" w:hAnsi="Calibri" w:cs="Arial"/>
        </w:rPr>
        <w:t>whenever a new appointment is made or one is terminated</w:t>
      </w:r>
      <w:r w:rsidR="00D55563">
        <w:rPr>
          <w:rFonts w:ascii="Calibri" w:hAnsi="Calibri" w:cs="Arial"/>
        </w:rPr>
        <w:t xml:space="preserve"> (including locums)</w:t>
      </w:r>
      <w:r w:rsidR="00677569">
        <w:rPr>
          <w:rFonts w:ascii="Calibri" w:hAnsi="Calibri" w:cs="Arial"/>
        </w:rPr>
        <w:t>.</w:t>
      </w:r>
    </w:p>
    <w:p w:rsidR="0028324D" w:rsidRDefault="0028324D">
      <w:pPr>
        <w:rPr>
          <w:rFonts w:ascii="Calibri" w:hAnsi="Calibri" w:cs="Arial"/>
          <w:i/>
        </w:rPr>
      </w:pPr>
    </w:p>
    <w:p w:rsidR="00A110C3" w:rsidRDefault="00A110C3">
      <w:pPr>
        <w:rPr>
          <w:rFonts w:ascii="Calibri" w:hAnsi="Calibri" w:cs="Arial"/>
          <w:i/>
        </w:rPr>
      </w:pPr>
      <w:r>
        <w:rPr>
          <w:rFonts w:ascii="Calibri" w:hAnsi="Calibri" w:cs="Arial"/>
          <w:i/>
        </w:rPr>
        <w:br w:type="page"/>
      </w:r>
    </w:p>
    <w:p w:rsidR="000C66D4" w:rsidRPr="000C66D4" w:rsidRDefault="000C66D4" w:rsidP="0070260B">
      <w:pPr>
        <w:ind w:left="720"/>
        <w:rPr>
          <w:rFonts w:ascii="Calibri" w:hAnsi="Calibri" w:cs="Arial"/>
          <w:i/>
        </w:rPr>
      </w:pPr>
      <w:r w:rsidRPr="000C66D4">
        <w:rPr>
          <w:rFonts w:ascii="Calibri" w:hAnsi="Calibri" w:cs="Arial"/>
          <w:i/>
        </w:rPr>
        <w:lastRenderedPageBreak/>
        <w:t>Non-registered referrers</w:t>
      </w:r>
    </w:p>
    <w:p w:rsidR="007947B5" w:rsidRPr="002A2E45" w:rsidRDefault="007947B5" w:rsidP="0070260B">
      <w:pPr>
        <w:ind w:left="720"/>
        <w:rPr>
          <w:rFonts w:ascii="Calibri" w:hAnsi="Calibri" w:cs="Arial"/>
        </w:rPr>
      </w:pPr>
      <w:r w:rsidRPr="002A2E45">
        <w:rPr>
          <w:rFonts w:ascii="Calibri" w:hAnsi="Calibri" w:cs="Arial"/>
        </w:rPr>
        <w:t xml:space="preserve">If a request is received from </w:t>
      </w:r>
      <w:r w:rsidR="005A4DF3">
        <w:rPr>
          <w:rFonts w:ascii="Calibri" w:hAnsi="Calibri" w:cs="Arial"/>
        </w:rPr>
        <w:t>a person not included in the authorised referrers list</w:t>
      </w:r>
      <w:r w:rsidR="000C66D4">
        <w:rPr>
          <w:rFonts w:ascii="Calibri" w:hAnsi="Calibri" w:cs="Arial"/>
        </w:rPr>
        <w:t>,</w:t>
      </w:r>
      <w:r w:rsidRPr="002A2E45">
        <w:rPr>
          <w:rFonts w:ascii="Calibri" w:hAnsi="Calibri" w:cs="Arial"/>
        </w:rPr>
        <w:t xml:space="preserve"> (or for an examination which is not included in the referrer’s list of accepted examinations) the examination</w:t>
      </w:r>
      <w:r w:rsidRPr="000C66D4">
        <w:rPr>
          <w:rFonts w:ascii="Calibri" w:hAnsi="Calibri" w:cs="Arial"/>
        </w:rPr>
        <w:t xml:space="preserve"> cannot</w:t>
      </w:r>
      <w:r w:rsidRPr="002A2E45">
        <w:rPr>
          <w:rFonts w:ascii="Calibri" w:hAnsi="Calibri" w:cs="Arial"/>
        </w:rPr>
        <w:t xml:space="preserve"> be undertaken. This should immediately be brought t</w:t>
      </w:r>
      <w:r w:rsidR="000C66D4">
        <w:rPr>
          <w:rFonts w:ascii="Calibri" w:hAnsi="Calibri" w:cs="Arial"/>
        </w:rPr>
        <w:t xml:space="preserve">o the attention of the </w:t>
      </w:r>
      <w:r w:rsidR="00216843">
        <w:rPr>
          <w:rFonts w:ascii="Calibri" w:hAnsi="Calibri" w:cs="Arial"/>
        </w:rPr>
        <w:t>Radiology</w:t>
      </w:r>
      <w:r w:rsidR="005B3B69">
        <w:rPr>
          <w:rFonts w:ascii="Calibri" w:hAnsi="Calibri" w:cs="Arial"/>
        </w:rPr>
        <w:t xml:space="preserve"> Manager, </w:t>
      </w:r>
      <w:r w:rsidRPr="002A2E45">
        <w:rPr>
          <w:rFonts w:ascii="Calibri" w:hAnsi="Calibri" w:cs="Arial"/>
        </w:rPr>
        <w:t>Clinical Coordinator or Radiation Protection Supervisor who may be able to:</w:t>
      </w:r>
    </w:p>
    <w:p w:rsidR="0070260B" w:rsidRDefault="007947B5" w:rsidP="0070260B">
      <w:pPr>
        <w:numPr>
          <w:ilvl w:val="0"/>
          <w:numId w:val="20"/>
        </w:numPr>
        <w:tabs>
          <w:tab w:val="left" w:pos="1440"/>
        </w:tabs>
        <w:ind w:left="1440"/>
        <w:rPr>
          <w:rFonts w:ascii="Calibri" w:hAnsi="Calibri" w:cs="Arial"/>
        </w:rPr>
      </w:pPr>
      <w:r w:rsidRPr="002A2E45">
        <w:rPr>
          <w:rFonts w:ascii="Calibri" w:hAnsi="Calibri" w:cs="Arial"/>
        </w:rPr>
        <w:t>Direct the patient to an autho</w:t>
      </w:r>
      <w:r w:rsidR="0070260B">
        <w:rPr>
          <w:rFonts w:ascii="Calibri" w:hAnsi="Calibri" w:cs="Arial"/>
        </w:rPr>
        <w:t xml:space="preserve">rised referrer (e.g. </w:t>
      </w:r>
      <w:r w:rsidRPr="002A2E45">
        <w:rPr>
          <w:rFonts w:ascii="Calibri" w:hAnsi="Calibri" w:cs="Arial"/>
        </w:rPr>
        <w:t>Emergency Department)</w:t>
      </w:r>
    </w:p>
    <w:p w:rsidR="0070260B" w:rsidRDefault="007947B5" w:rsidP="0070260B">
      <w:pPr>
        <w:numPr>
          <w:ilvl w:val="0"/>
          <w:numId w:val="20"/>
        </w:numPr>
        <w:tabs>
          <w:tab w:val="left" w:pos="1440"/>
        </w:tabs>
        <w:ind w:left="1440"/>
        <w:rPr>
          <w:rFonts w:ascii="Calibri" w:hAnsi="Calibri" w:cs="Arial"/>
        </w:rPr>
      </w:pPr>
      <w:r w:rsidRPr="002A2E45">
        <w:rPr>
          <w:rFonts w:ascii="Calibri" w:hAnsi="Calibri" w:cs="Arial"/>
        </w:rPr>
        <w:t>Contact the practice</w:t>
      </w:r>
      <w:r w:rsidR="00216843">
        <w:rPr>
          <w:rFonts w:ascii="Calibri" w:hAnsi="Calibri" w:cs="Arial"/>
        </w:rPr>
        <w:t xml:space="preserve"> manager, who may be able to send</w:t>
      </w:r>
      <w:r w:rsidRPr="002A2E45">
        <w:rPr>
          <w:rFonts w:ascii="Calibri" w:hAnsi="Calibri" w:cs="Arial"/>
        </w:rPr>
        <w:t xml:space="preserve"> the 'Application for inclusion on the authorised </w:t>
      </w:r>
      <w:r w:rsidR="005B3B69">
        <w:rPr>
          <w:rFonts w:ascii="Calibri" w:hAnsi="Calibri" w:cs="Arial"/>
        </w:rPr>
        <w:t>referrer list for medical and dental p</w:t>
      </w:r>
      <w:r w:rsidRPr="002A2E45">
        <w:rPr>
          <w:rFonts w:ascii="Calibri" w:hAnsi="Calibri" w:cs="Arial"/>
        </w:rPr>
        <w:t>ractitioners' form.</w:t>
      </w:r>
    </w:p>
    <w:p w:rsidR="00CA4646" w:rsidRPr="00A110C3" w:rsidRDefault="007947B5" w:rsidP="00A110C3">
      <w:pPr>
        <w:numPr>
          <w:ilvl w:val="0"/>
          <w:numId w:val="20"/>
        </w:numPr>
        <w:tabs>
          <w:tab w:val="left" w:pos="1440"/>
        </w:tabs>
        <w:ind w:left="1440"/>
        <w:rPr>
          <w:rFonts w:ascii="Calibri" w:hAnsi="Calibri" w:cs="Arial"/>
        </w:rPr>
      </w:pPr>
      <w:r w:rsidRPr="002A2E45">
        <w:rPr>
          <w:rFonts w:ascii="Calibri" w:hAnsi="Calibri" w:cs="Arial"/>
        </w:rPr>
        <w:t>Contact the practic</w:t>
      </w:r>
      <w:r w:rsidR="00216843">
        <w:rPr>
          <w:rFonts w:ascii="Calibri" w:hAnsi="Calibri" w:cs="Arial"/>
        </w:rPr>
        <w:t>e manager who may be able to send</w:t>
      </w:r>
      <w:r w:rsidRPr="002A2E45">
        <w:rPr>
          <w:rFonts w:ascii="Calibri" w:hAnsi="Calibri" w:cs="Arial"/>
        </w:rPr>
        <w:t xml:space="preserve"> an alternative request signed by an authorised referrer.</w:t>
      </w:r>
    </w:p>
    <w:p w:rsidR="007947B5" w:rsidRPr="00F22953" w:rsidRDefault="00F22953" w:rsidP="00B1499B">
      <w:pPr>
        <w:tabs>
          <w:tab w:val="left" w:pos="720"/>
          <w:tab w:val="left" w:pos="2160"/>
        </w:tabs>
        <w:rPr>
          <w:rFonts w:ascii="Calibri" w:hAnsi="Calibri"/>
          <w:i/>
        </w:rPr>
      </w:pPr>
      <w:r>
        <w:rPr>
          <w:rFonts w:ascii="Calibri" w:hAnsi="Calibri"/>
          <w:b/>
        </w:rPr>
        <w:tab/>
      </w:r>
      <w:r w:rsidR="007947B5" w:rsidRPr="00F22953">
        <w:rPr>
          <w:rFonts w:ascii="Calibri" w:hAnsi="Calibri"/>
          <w:i/>
        </w:rPr>
        <w:t>Radiographers</w:t>
      </w:r>
    </w:p>
    <w:p w:rsidR="007947B5" w:rsidRPr="002A2E45" w:rsidRDefault="007947B5" w:rsidP="00F22953">
      <w:pPr>
        <w:tabs>
          <w:tab w:val="left" w:pos="720"/>
          <w:tab w:val="left" w:pos="2160"/>
        </w:tabs>
        <w:ind w:left="720"/>
        <w:rPr>
          <w:rFonts w:ascii="Calibri" w:hAnsi="Calibri"/>
        </w:rPr>
      </w:pPr>
      <w:r w:rsidRPr="002A2E45">
        <w:rPr>
          <w:rFonts w:ascii="Calibri" w:hAnsi="Calibri"/>
        </w:rPr>
        <w:t xml:space="preserve">In order to provide an efficient service, it is sensible for radiographers to refer under </w:t>
      </w:r>
      <w:r w:rsidR="00F22953">
        <w:rPr>
          <w:rFonts w:ascii="Calibri" w:hAnsi="Calibri"/>
        </w:rPr>
        <w:t>certain circumstances:</w:t>
      </w:r>
    </w:p>
    <w:p w:rsidR="00F22953" w:rsidRDefault="007947B5" w:rsidP="00F22953">
      <w:pPr>
        <w:numPr>
          <w:ilvl w:val="0"/>
          <w:numId w:val="22"/>
        </w:numPr>
        <w:tabs>
          <w:tab w:val="left" w:pos="720"/>
          <w:tab w:val="left" w:pos="2160"/>
        </w:tabs>
        <w:rPr>
          <w:rFonts w:ascii="Calibri" w:hAnsi="Calibri" w:cs="Arial"/>
        </w:rPr>
      </w:pPr>
      <w:r w:rsidRPr="00F22953">
        <w:rPr>
          <w:rFonts w:ascii="Calibri" w:hAnsi="Calibri"/>
        </w:rPr>
        <w:t xml:space="preserve">Chest </w:t>
      </w:r>
      <w:r w:rsidR="00F22953">
        <w:rPr>
          <w:rFonts w:ascii="Calibri" w:hAnsi="Calibri"/>
        </w:rPr>
        <w:t>x</w:t>
      </w:r>
      <w:r w:rsidRPr="00F22953">
        <w:rPr>
          <w:rFonts w:ascii="Calibri" w:hAnsi="Calibri"/>
        </w:rPr>
        <w:t>-rays for patients with a</w:t>
      </w:r>
      <w:r w:rsidR="00F22953">
        <w:rPr>
          <w:rFonts w:ascii="Calibri" w:hAnsi="Calibri"/>
        </w:rPr>
        <w:t>n acute</w:t>
      </w:r>
      <w:r w:rsidRPr="00F22953">
        <w:rPr>
          <w:rFonts w:ascii="Calibri" w:hAnsi="Calibri"/>
        </w:rPr>
        <w:t xml:space="preserve"> fractured neck of femur</w:t>
      </w:r>
      <w:r w:rsidR="00F22953">
        <w:rPr>
          <w:rFonts w:ascii="Calibri" w:hAnsi="Calibri"/>
        </w:rPr>
        <w:t xml:space="preserve"> who meet one of the following criteria:</w:t>
      </w:r>
    </w:p>
    <w:p w:rsidR="00F22953" w:rsidRDefault="007947B5" w:rsidP="00F22953">
      <w:pPr>
        <w:numPr>
          <w:ilvl w:val="1"/>
          <w:numId w:val="22"/>
        </w:numPr>
        <w:tabs>
          <w:tab w:val="left" w:pos="720"/>
          <w:tab w:val="left" w:pos="1440"/>
        </w:tabs>
        <w:rPr>
          <w:rFonts w:ascii="Calibri" w:hAnsi="Calibri" w:cs="Arial"/>
        </w:rPr>
      </w:pPr>
      <w:r w:rsidRPr="002A2E45">
        <w:rPr>
          <w:rFonts w:ascii="Calibri" w:hAnsi="Calibri" w:cs="Arial"/>
        </w:rPr>
        <w:t>The patient is over 70 years old.</w:t>
      </w:r>
    </w:p>
    <w:p w:rsidR="00F22953" w:rsidRDefault="007947B5" w:rsidP="00F22953">
      <w:pPr>
        <w:numPr>
          <w:ilvl w:val="1"/>
          <w:numId w:val="22"/>
        </w:numPr>
        <w:tabs>
          <w:tab w:val="left" w:pos="720"/>
          <w:tab w:val="left" w:pos="1440"/>
        </w:tabs>
        <w:rPr>
          <w:rFonts w:ascii="Calibri" w:hAnsi="Calibri" w:cs="Arial"/>
        </w:rPr>
      </w:pPr>
      <w:r w:rsidRPr="002A2E45">
        <w:rPr>
          <w:rFonts w:ascii="Calibri" w:hAnsi="Calibri" w:cs="Arial"/>
        </w:rPr>
        <w:t>The patient has had previous cardiac or thoracic surgery, e.g. a coronary artery bypass graft, lobectomy.</w:t>
      </w:r>
    </w:p>
    <w:p w:rsidR="007947B5" w:rsidRPr="002A2E45" w:rsidRDefault="007947B5" w:rsidP="00F22953">
      <w:pPr>
        <w:numPr>
          <w:ilvl w:val="1"/>
          <w:numId w:val="22"/>
        </w:numPr>
        <w:tabs>
          <w:tab w:val="left" w:pos="720"/>
          <w:tab w:val="left" w:pos="1440"/>
        </w:tabs>
        <w:rPr>
          <w:rFonts w:ascii="Calibri" w:hAnsi="Calibri" w:cs="Arial"/>
        </w:rPr>
      </w:pPr>
      <w:r w:rsidRPr="002A2E45">
        <w:rPr>
          <w:rFonts w:ascii="Calibri" w:hAnsi="Calibri" w:cs="Arial"/>
        </w:rPr>
        <w:t>The patient is under the care of the physicians for respiratory or cardiac disease.</w:t>
      </w:r>
    </w:p>
    <w:p w:rsidR="007947B5" w:rsidRPr="00E06655" w:rsidRDefault="007947B5" w:rsidP="00F22953">
      <w:pPr>
        <w:tabs>
          <w:tab w:val="left" w:pos="1440"/>
          <w:tab w:val="left" w:pos="2160"/>
          <w:tab w:val="left" w:pos="4320"/>
          <w:tab w:val="left" w:pos="5040"/>
        </w:tabs>
        <w:ind w:left="1440"/>
        <w:rPr>
          <w:rFonts w:ascii="Calibri" w:hAnsi="Calibri" w:cs="Arial"/>
        </w:rPr>
      </w:pPr>
      <w:r w:rsidRPr="00E06655">
        <w:rPr>
          <w:rFonts w:ascii="Calibri" w:hAnsi="Calibri" w:cs="Arial"/>
        </w:rPr>
        <w:t>The radiographer should add the chest examination to the existing event in CRIS.</w:t>
      </w:r>
      <w:r w:rsidR="00F22953">
        <w:rPr>
          <w:rFonts w:ascii="Calibri" w:hAnsi="Calibri" w:cs="Arial"/>
        </w:rPr>
        <w:t xml:space="preserve"> </w:t>
      </w:r>
      <w:r w:rsidRPr="00E06655">
        <w:rPr>
          <w:rFonts w:ascii="Calibri" w:hAnsi="Calibri" w:cs="Arial"/>
        </w:rPr>
        <w:t>It is the radiographer’s responsibility to inform the referrer that a chest x-ray has been performed so that it can be reviewed</w:t>
      </w:r>
      <w:r w:rsidRPr="002A2E45">
        <w:rPr>
          <w:rFonts w:ascii="Calibri" w:hAnsi="Calibri" w:cs="Arial"/>
        </w:rPr>
        <w:t>.</w:t>
      </w:r>
    </w:p>
    <w:p w:rsidR="00F22953" w:rsidRPr="00F22953" w:rsidRDefault="007947B5" w:rsidP="00F22953">
      <w:pPr>
        <w:numPr>
          <w:ilvl w:val="2"/>
          <w:numId w:val="22"/>
        </w:numPr>
        <w:tabs>
          <w:tab w:val="clear" w:pos="2880"/>
          <w:tab w:val="left" w:pos="720"/>
          <w:tab w:val="left" w:pos="1440"/>
          <w:tab w:val="num" w:pos="2640"/>
          <w:tab w:val="left" w:pos="4320"/>
          <w:tab w:val="left" w:pos="5040"/>
        </w:tabs>
        <w:ind w:left="1440"/>
        <w:rPr>
          <w:rFonts w:ascii="Calibri" w:hAnsi="Calibri" w:cs="Arial"/>
        </w:rPr>
      </w:pPr>
      <w:r w:rsidRPr="00F22953">
        <w:rPr>
          <w:rFonts w:ascii="Calibri" w:hAnsi="Calibri"/>
        </w:rPr>
        <w:t>MRI patients wh</w:t>
      </w:r>
      <w:r w:rsidR="00F22953">
        <w:rPr>
          <w:rFonts w:ascii="Calibri" w:hAnsi="Calibri"/>
        </w:rPr>
        <w:t>o have a suspected foreign body:</w:t>
      </w:r>
    </w:p>
    <w:p w:rsidR="00F22953" w:rsidRDefault="007947B5" w:rsidP="00F22953">
      <w:pPr>
        <w:numPr>
          <w:ilvl w:val="1"/>
          <w:numId w:val="22"/>
        </w:numPr>
        <w:tabs>
          <w:tab w:val="left" w:pos="720"/>
          <w:tab w:val="left" w:pos="1440"/>
          <w:tab w:val="left" w:pos="2880"/>
          <w:tab w:val="left" w:pos="4320"/>
          <w:tab w:val="left" w:pos="5040"/>
        </w:tabs>
        <w:rPr>
          <w:rFonts w:ascii="Calibri" w:hAnsi="Calibri" w:cs="Arial"/>
        </w:rPr>
      </w:pPr>
      <w:r w:rsidRPr="002A2E45">
        <w:rPr>
          <w:rFonts w:ascii="Calibri" w:hAnsi="Calibri" w:cs="Arial"/>
        </w:rPr>
        <w:t>Any qualified, HCPC registered radiog</w:t>
      </w:r>
      <w:r w:rsidR="000E796A">
        <w:rPr>
          <w:rFonts w:ascii="Calibri" w:hAnsi="Calibri" w:cs="Arial"/>
        </w:rPr>
        <w:t>rapher employed by this trust</w:t>
      </w:r>
      <w:r w:rsidRPr="002A2E45">
        <w:rPr>
          <w:rFonts w:ascii="Calibri" w:hAnsi="Calibri" w:cs="Arial"/>
        </w:rPr>
        <w:t xml:space="preserve"> and rostered to the MRI scanner, may proceed to refer </w:t>
      </w:r>
      <w:r w:rsidR="00C85453">
        <w:rPr>
          <w:rFonts w:ascii="Calibri" w:hAnsi="Calibri" w:cs="Arial"/>
        </w:rPr>
        <w:t>for an x-ray examination of the appropriate body part</w:t>
      </w:r>
      <w:r w:rsidRPr="002A2E45">
        <w:rPr>
          <w:rFonts w:ascii="Calibri" w:hAnsi="Calibri" w:cs="Arial"/>
        </w:rPr>
        <w:t>, prior to the MRI scan, when the patient is uncertain about the possible presence of a metallic foreign body or suspected intra-cranial clip in situ.</w:t>
      </w:r>
    </w:p>
    <w:p w:rsidR="00F22953" w:rsidRDefault="00F22953" w:rsidP="00F22953">
      <w:pPr>
        <w:numPr>
          <w:ilvl w:val="1"/>
          <w:numId w:val="22"/>
        </w:numPr>
        <w:tabs>
          <w:tab w:val="left" w:pos="720"/>
          <w:tab w:val="left" w:pos="1440"/>
          <w:tab w:val="left" w:pos="2880"/>
          <w:tab w:val="left" w:pos="4320"/>
          <w:tab w:val="left" w:pos="5040"/>
        </w:tabs>
        <w:rPr>
          <w:rFonts w:ascii="Calibri" w:hAnsi="Calibri" w:cs="Arial"/>
        </w:rPr>
      </w:pPr>
      <w:r>
        <w:rPr>
          <w:rFonts w:ascii="Calibri" w:hAnsi="Calibri" w:cs="Arial"/>
        </w:rPr>
        <w:t>The radiographer must add the examination to the request form, scan it onto CRIS and add the examination to CRIS.</w:t>
      </w:r>
    </w:p>
    <w:p w:rsidR="00F22953" w:rsidRDefault="00F22953" w:rsidP="00F22953">
      <w:pPr>
        <w:numPr>
          <w:ilvl w:val="1"/>
          <w:numId w:val="22"/>
        </w:numPr>
        <w:tabs>
          <w:tab w:val="left" w:pos="720"/>
          <w:tab w:val="left" w:pos="1440"/>
          <w:tab w:val="left" w:pos="2880"/>
          <w:tab w:val="left" w:pos="4320"/>
          <w:tab w:val="left" w:pos="5040"/>
        </w:tabs>
        <w:rPr>
          <w:rFonts w:ascii="Calibri" w:hAnsi="Calibri" w:cs="Arial"/>
        </w:rPr>
      </w:pPr>
      <w:r>
        <w:rPr>
          <w:rFonts w:ascii="Calibri" w:hAnsi="Calibri" w:cs="Arial"/>
          <w:bCs/>
        </w:rPr>
        <w:t>Exception</w:t>
      </w:r>
      <w:r w:rsidR="007947B5" w:rsidRPr="00F22953">
        <w:rPr>
          <w:rFonts w:ascii="Calibri" w:hAnsi="Calibri" w:cs="Arial"/>
        </w:rPr>
        <w:t xml:space="preserve"> - Any possibility of pregnancy.</w:t>
      </w:r>
    </w:p>
    <w:p w:rsidR="00F22953" w:rsidRDefault="007947B5" w:rsidP="00F22953">
      <w:pPr>
        <w:numPr>
          <w:ilvl w:val="1"/>
          <w:numId w:val="22"/>
        </w:numPr>
        <w:tabs>
          <w:tab w:val="left" w:pos="720"/>
          <w:tab w:val="left" w:pos="1440"/>
          <w:tab w:val="left" w:pos="2880"/>
          <w:tab w:val="left" w:pos="4320"/>
          <w:tab w:val="left" w:pos="5040"/>
        </w:tabs>
        <w:rPr>
          <w:rFonts w:ascii="Calibri" w:hAnsi="Calibri" w:cs="Arial"/>
        </w:rPr>
      </w:pPr>
      <w:r w:rsidRPr="002A2E45">
        <w:rPr>
          <w:rFonts w:ascii="Calibri" w:hAnsi="Calibri" w:cs="Arial"/>
        </w:rPr>
        <w:t>The MRI examination may proceed if a radiol</w:t>
      </w:r>
      <w:r w:rsidR="00F22953">
        <w:rPr>
          <w:rFonts w:ascii="Calibri" w:hAnsi="Calibri" w:cs="Arial"/>
        </w:rPr>
        <w:t>ogist has checked the x-ray</w:t>
      </w:r>
      <w:r w:rsidRPr="002A2E45">
        <w:rPr>
          <w:rFonts w:ascii="Calibri" w:hAnsi="Calibri" w:cs="Arial"/>
        </w:rPr>
        <w:t xml:space="preserve"> or if two </w:t>
      </w:r>
      <w:r w:rsidR="00F22953">
        <w:rPr>
          <w:rFonts w:ascii="Calibri" w:hAnsi="Calibri" w:cs="Arial"/>
        </w:rPr>
        <w:t xml:space="preserve">MRI radiographers agree </w:t>
      </w:r>
      <w:r w:rsidRPr="002A2E45">
        <w:rPr>
          <w:rFonts w:ascii="Calibri" w:hAnsi="Calibri" w:cs="Arial"/>
        </w:rPr>
        <w:t xml:space="preserve">that there is </w:t>
      </w:r>
      <w:r w:rsidR="00F22953">
        <w:rPr>
          <w:rFonts w:ascii="Calibri" w:hAnsi="Calibri" w:cs="Arial"/>
        </w:rPr>
        <w:t>no foreign body present.</w:t>
      </w:r>
    </w:p>
    <w:p w:rsidR="00F22953" w:rsidRDefault="007947B5" w:rsidP="00F22953">
      <w:pPr>
        <w:numPr>
          <w:ilvl w:val="1"/>
          <w:numId w:val="22"/>
        </w:numPr>
        <w:tabs>
          <w:tab w:val="left" w:pos="720"/>
          <w:tab w:val="left" w:pos="1440"/>
          <w:tab w:val="left" w:pos="2880"/>
          <w:tab w:val="left" w:pos="4320"/>
          <w:tab w:val="left" w:pos="5040"/>
        </w:tabs>
        <w:rPr>
          <w:rFonts w:ascii="Calibri" w:hAnsi="Calibri" w:cs="Arial"/>
        </w:rPr>
      </w:pPr>
      <w:r w:rsidRPr="002A2E45">
        <w:rPr>
          <w:rFonts w:ascii="Calibri" w:hAnsi="Calibri" w:cs="Arial"/>
        </w:rPr>
        <w:t>If radiographers are checking the radiograph, the following statement is written on the request form 'No foreign body seen', and both must sign this statement.</w:t>
      </w:r>
      <w:r w:rsidR="00F22953">
        <w:rPr>
          <w:rFonts w:ascii="Calibri" w:hAnsi="Calibri" w:cs="Arial"/>
        </w:rPr>
        <w:t xml:space="preserve"> This must then be scanned onto CRIS.</w:t>
      </w:r>
    </w:p>
    <w:p w:rsidR="00CA4646" w:rsidRPr="00D4389E" w:rsidRDefault="007947B5" w:rsidP="00D4389E">
      <w:pPr>
        <w:numPr>
          <w:ilvl w:val="0"/>
          <w:numId w:val="22"/>
        </w:numPr>
        <w:tabs>
          <w:tab w:val="left" w:pos="720"/>
          <w:tab w:val="left" w:pos="2160"/>
          <w:tab w:val="left" w:pos="2880"/>
          <w:tab w:val="left" w:pos="4320"/>
          <w:tab w:val="left" w:pos="5040"/>
        </w:tabs>
        <w:rPr>
          <w:rFonts w:ascii="Calibri" w:hAnsi="Calibri" w:cs="Arial"/>
        </w:rPr>
      </w:pPr>
      <w:r w:rsidRPr="00E06655">
        <w:rPr>
          <w:rFonts w:ascii="Calibri" w:hAnsi="Calibri" w:cs="Arial"/>
        </w:rPr>
        <w:t xml:space="preserve">If a foreign </w:t>
      </w:r>
      <w:r w:rsidRPr="00F22953">
        <w:rPr>
          <w:rFonts w:ascii="Calibri" w:hAnsi="Calibri" w:cs="Arial"/>
        </w:rPr>
        <w:t xml:space="preserve">body </w:t>
      </w:r>
      <w:r w:rsidRPr="00F22953">
        <w:rPr>
          <w:rFonts w:ascii="Calibri" w:hAnsi="Calibri" w:cs="Arial"/>
          <w:bCs/>
        </w:rPr>
        <w:t>of any sort</w:t>
      </w:r>
      <w:r w:rsidRPr="00E06655">
        <w:rPr>
          <w:rFonts w:ascii="Calibri" w:hAnsi="Calibri" w:cs="Arial"/>
        </w:rPr>
        <w:t xml:space="preserve"> is seen o</w:t>
      </w:r>
      <w:r w:rsidR="00F22953">
        <w:rPr>
          <w:rFonts w:ascii="Calibri" w:hAnsi="Calibri" w:cs="Arial"/>
        </w:rPr>
        <w:t>n the image the patient must not</w:t>
      </w:r>
      <w:r w:rsidRPr="00E06655">
        <w:rPr>
          <w:rFonts w:ascii="Calibri" w:hAnsi="Calibri" w:cs="Arial"/>
        </w:rPr>
        <w:t xml:space="preserve"> be taken into the MRI scanning room. The </w:t>
      </w:r>
      <w:r w:rsidR="00F22953">
        <w:rPr>
          <w:rFonts w:ascii="Calibri" w:hAnsi="Calibri" w:cs="Arial"/>
        </w:rPr>
        <w:t xml:space="preserve">x-ray, relevant previous images and </w:t>
      </w:r>
      <w:r w:rsidRPr="00E06655">
        <w:rPr>
          <w:rFonts w:ascii="Calibri" w:hAnsi="Calibri" w:cs="Arial"/>
        </w:rPr>
        <w:t>any patient notes must be shown to the radiologist in charge of the list, who will decide whether it is safe to proceed with the scan.</w:t>
      </w:r>
    </w:p>
    <w:p w:rsidR="00CA4646" w:rsidRDefault="00CA4646" w:rsidP="00CA4646">
      <w:pPr>
        <w:tabs>
          <w:tab w:val="left" w:pos="720"/>
          <w:tab w:val="left" w:pos="2160"/>
          <w:tab w:val="left" w:pos="2880"/>
          <w:tab w:val="left" w:pos="4320"/>
          <w:tab w:val="left" w:pos="5040"/>
        </w:tabs>
        <w:ind w:left="1080"/>
        <w:rPr>
          <w:rFonts w:ascii="Calibri" w:hAnsi="Calibri" w:cs="Arial"/>
          <w:i/>
        </w:rPr>
      </w:pPr>
      <w:r w:rsidRPr="00CA4646">
        <w:rPr>
          <w:rFonts w:ascii="Calibri" w:hAnsi="Calibri"/>
          <w:i/>
        </w:rPr>
        <w:t>Sonographers</w:t>
      </w:r>
    </w:p>
    <w:p w:rsidR="00CA4646" w:rsidRPr="00CA4646" w:rsidRDefault="00CA4646" w:rsidP="00CA4646">
      <w:pPr>
        <w:pStyle w:val="ListParagraph"/>
        <w:numPr>
          <w:ilvl w:val="0"/>
          <w:numId w:val="31"/>
        </w:numPr>
        <w:tabs>
          <w:tab w:val="left" w:pos="720"/>
          <w:tab w:val="left" w:pos="2160"/>
          <w:tab w:val="left" w:pos="2880"/>
          <w:tab w:val="left" w:pos="4320"/>
          <w:tab w:val="left" w:pos="5040"/>
        </w:tabs>
        <w:rPr>
          <w:rFonts w:ascii="Calibri" w:hAnsi="Calibri" w:cs="Arial"/>
          <w:i/>
        </w:rPr>
      </w:pPr>
      <w:r>
        <w:rPr>
          <w:rFonts w:ascii="Calibri" w:hAnsi="Calibri"/>
        </w:rPr>
        <w:t>May request p</w:t>
      </w:r>
      <w:r w:rsidR="009739F5" w:rsidRPr="00CA4646">
        <w:rPr>
          <w:rFonts w:ascii="Calibri" w:hAnsi="Calibri"/>
        </w:rPr>
        <w:t>elvis x-ray for patients who have had an ultrasound examination for ?lost coil and the coil is not visible on the ultrasound.</w:t>
      </w:r>
    </w:p>
    <w:p w:rsidR="00CA4646" w:rsidRPr="00CA4646" w:rsidRDefault="00CA4646" w:rsidP="00CA4646">
      <w:pPr>
        <w:pStyle w:val="ListParagraph"/>
        <w:numPr>
          <w:ilvl w:val="0"/>
          <w:numId w:val="31"/>
        </w:numPr>
        <w:tabs>
          <w:tab w:val="left" w:pos="720"/>
          <w:tab w:val="left" w:pos="2160"/>
          <w:tab w:val="left" w:pos="2880"/>
          <w:tab w:val="left" w:pos="4320"/>
          <w:tab w:val="left" w:pos="5040"/>
        </w:tabs>
        <w:rPr>
          <w:rFonts w:ascii="Calibri" w:hAnsi="Calibri" w:cs="Arial"/>
          <w:i/>
        </w:rPr>
      </w:pPr>
      <w:r>
        <w:rPr>
          <w:rFonts w:ascii="Calibri" w:hAnsi="Calibri"/>
        </w:rPr>
        <w:t>M</w:t>
      </w:r>
      <w:r w:rsidR="009739F5" w:rsidRPr="00CA4646">
        <w:rPr>
          <w:rFonts w:ascii="Calibri" w:hAnsi="Calibri"/>
        </w:rPr>
        <w:t>ay request a KUB (abdomen) x-ray if they suspect renal tract stones.</w:t>
      </w:r>
    </w:p>
    <w:p w:rsidR="009739F5" w:rsidRPr="00CA4646" w:rsidRDefault="005B3B69" w:rsidP="00CA4646">
      <w:pPr>
        <w:pStyle w:val="ListParagraph"/>
        <w:numPr>
          <w:ilvl w:val="0"/>
          <w:numId w:val="31"/>
        </w:numPr>
        <w:tabs>
          <w:tab w:val="left" w:pos="720"/>
          <w:tab w:val="left" w:pos="2160"/>
          <w:tab w:val="left" w:pos="2880"/>
          <w:tab w:val="left" w:pos="4320"/>
          <w:tab w:val="left" w:pos="5040"/>
        </w:tabs>
        <w:rPr>
          <w:rFonts w:ascii="Calibri" w:hAnsi="Calibri" w:cs="Arial"/>
          <w:i/>
        </w:rPr>
      </w:pPr>
      <w:r w:rsidRPr="00CA4646">
        <w:rPr>
          <w:rFonts w:ascii="Calibri" w:hAnsi="Calibri"/>
        </w:rPr>
        <w:t>Sonographers should follow-up and audit their referrals</w:t>
      </w:r>
      <w:r w:rsidR="007947B5" w:rsidRPr="00CA4646">
        <w:rPr>
          <w:rFonts w:ascii="Calibri" w:hAnsi="Calibri"/>
        </w:rPr>
        <w:t>.</w:t>
      </w:r>
    </w:p>
    <w:p w:rsidR="008C6304" w:rsidRPr="008C6304" w:rsidRDefault="00D55563" w:rsidP="007170E9">
      <w:pPr>
        <w:ind w:firstLine="720"/>
        <w:rPr>
          <w:rFonts w:ascii="Calibri" w:hAnsi="Calibri"/>
          <w:b/>
          <w:bCs/>
          <w:color w:val="000080"/>
        </w:rPr>
      </w:pPr>
      <w:r>
        <w:rPr>
          <w:rFonts w:ascii="Calibri" w:hAnsi="Calibri"/>
          <w:b/>
          <w:bCs/>
          <w:color w:val="000080"/>
        </w:rPr>
        <w:br w:type="page"/>
      </w:r>
      <w:r w:rsidR="008C6304" w:rsidRPr="008C6304">
        <w:rPr>
          <w:rFonts w:ascii="Calibri" w:hAnsi="Calibri"/>
          <w:b/>
          <w:bCs/>
          <w:color w:val="000080"/>
        </w:rPr>
        <w:lastRenderedPageBreak/>
        <w:t>Duties</w:t>
      </w:r>
    </w:p>
    <w:p w:rsidR="008C6304" w:rsidRDefault="008C6304" w:rsidP="008C6304">
      <w:pPr>
        <w:rPr>
          <w:rFonts w:ascii="Calibri" w:hAnsi="Calibri"/>
          <w:b/>
          <w:bCs/>
        </w:rPr>
      </w:pPr>
    </w:p>
    <w:p w:rsidR="008C6304" w:rsidRDefault="008C6304" w:rsidP="008C6304">
      <w:pPr>
        <w:ind w:left="2160" w:hanging="1440"/>
        <w:rPr>
          <w:rFonts w:ascii="Calibri" w:hAnsi="Calibri"/>
          <w:bCs/>
        </w:rPr>
      </w:pPr>
      <w:r w:rsidRPr="00961CF3">
        <w:rPr>
          <w:rFonts w:ascii="Calibri" w:hAnsi="Calibri"/>
          <w:bCs/>
        </w:rPr>
        <w:t>Practitioner</w:t>
      </w:r>
      <w:r>
        <w:rPr>
          <w:rFonts w:ascii="Calibri" w:hAnsi="Calibri"/>
          <w:bCs/>
        </w:rPr>
        <w:tab/>
        <w:t>Responsible for ensuring that a referral has come from an entitled referrer and for justifying the referral.</w:t>
      </w:r>
    </w:p>
    <w:p w:rsidR="008C6304" w:rsidRDefault="008C6304" w:rsidP="008C6304">
      <w:pPr>
        <w:ind w:left="2160" w:hanging="1440"/>
        <w:rPr>
          <w:rFonts w:ascii="Calibri" w:hAnsi="Calibri"/>
          <w:bCs/>
        </w:rPr>
      </w:pPr>
    </w:p>
    <w:p w:rsidR="008C6304" w:rsidRDefault="00216843" w:rsidP="008C6304">
      <w:pPr>
        <w:ind w:left="2160" w:hanging="1440"/>
        <w:rPr>
          <w:rFonts w:ascii="Calibri" w:hAnsi="Calibri"/>
          <w:bCs/>
        </w:rPr>
      </w:pPr>
      <w:r>
        <w:rPr>
          <w:rFonts w:ascii="Calibri" w:hAnsi="Calibri"/>
          <w:bCs/>
        </w:rPr>
        <w:t>Radiology</w:t>
      </w:r>
      <w:r w:rsidR="008C6304">
        <w:rPr>
          <w:rFonts w:ascii="Calibri" w:hAnsi="Calibri"/>
          <w:bCs/>
        </w:rPr>
        <w:t xml:space="preserve"> Clinical Director</w:t>
      </w:r>
    </w:p>
    <w:p w:rsidR="008C6304" w:rsidRDefault="008C6304" w:rsidP="008C6304">
      <w:pPr>
        <w:ind w:left="2160" w:hanging="1440"/>
        <w:rPr>
          <w:rFonts w:ascii="Calibri" w:hAnsi="Calibri"/>
          <w:bCs/>
        </w:rPr>
      </w:pPr>
      <w:r>
        <w:rPr>
          <w:rFonts w:ascii="Calibri" w:hAnsi="Calibri"/>
          <w:bCs/>
        </w:rPr>
        <w:tab/>
        <w:t>Identifies the current practitioners and operators and submits their details for adding to the Trust lists.</w:t>
      </w:r>
    </w:p>
    <w:p w:rsidR="008C6304" w:rsidRDefault="008C6304" w:rsidP="008C6304">
      <w:pPr>
        <w:ind w:left="2160" w:hanging="1440"/>
        <w:rPr>
          <w:rFonts w:ascii="Calibri" w:hAnsi="Calibri"/>
          <w:bCs/>
        </w:rPr>
      </w:pPr>
    </w:p>
    <w:p w:rsidR="008C6304" w:rsidRDefault="00216843" w:rsidP="008C6304">
      <w:pPr>
        <w:ind w:left="2160" w:hanging="1440"/>
        <w:rPr>
          <w:rFonts w:ascii="Calibri" w:hAnsi="Calibri"/>
          <w:bCs/>
        </w:rPr>
      </w:pPr>
      <w:r>
        <w:rPr>
          <w:rFonts w:ascii="Calibri" w:hAnsi="Calibri"/>
          <w:bCs/>
        </w:rPr>
        <w:t>Radiology</w:t>
      </w:r>
      <w:r w:rsidR="008C6304">
        <w:rPr>
          <w:rFonts w:ascii="Calibri" w:hAnsi="Calibri"/>
          <w:bCs/>
        </w:rPr>
        <w:t xml:space="preserve"> Clinical Services Manager</w:t>
      </w:r>
    </w:p>
    <w:p w:rsidR="008C6304" w:rsidRDefault="008C6304" w:rsidP="008C6304">
      <w:pPr>
        <w:ind w:left="2160" w:hanging="1440"/>
        <w:rPr>
          <w:rFonts w:ascii="Calibri" w:hAnsi="Calibri"/>
          <w:bCs/>
        </w:rPr>
      </w:pPr>
      <w:r>
        <w:rPr>
          <w:rFonts w:ascii="Calibri" w:hAnsi="Calibri"/>
          <w:bCs/>
        </w:rPr>
        <w:tab/>
        <w:t>Maintains the current list of referrers, practitioners and operators. Will also maintain the record of all training undertaken by practitioners and operators.</w:t>
      </w:r>
    </w:p>
    <w:p w:rsidR="009828FF" w:rsidRDefault="009828FF" w:rsidP="008C6304">
      <w:pPr>
        <w:ind w:left="2160" w:hanging="1440"/>
        <w:rPr>
          <w:rFonts w:ascii="Calibri" w:hAnsi="Calibri"/>
          <w:bCs/>
        </w:rPr>
      </w:pPr>
    </w:p>
    <w:p w:rsidR="009828FF" w:rsidRDefault="00573DCB" w:rsidP="00D55563">
      <w:pPr>
        <w:tabs>
          <w:tab w:val="left" w:pos="720"/>
        </w:tabs>
        <w:ind w:left="2160" w:hanging="2160"/>
        <w:rPr>
          <w:rFonts w:ascii="Calibri" w:hAnsi="Calibri"/>
        </w:rPr>
      </w:pPr>
      <w:r>
        <w:rPr>
          <w:rFonts w:ascii="Calibri" w:hAnsi="Calibri"/>
          <w:bCs/>
        </w:rPr>
        <w:tab/>
      </w:r>
      <w:r w:rsidR="009828FF">
        <w:rPr>
          <w:rFonts w:ascii="Calibri" w:hAnsi="Calibri"/>
          <w:bCs/>
        </w:rPr>
        <w:t>Referrers</w:t>
      </w:r>
      <w:r w:rsidR="009828FF">
        <w:rPr>
          <w:rFonts w:ascii="Calibri" w:hAnsi="Calibri"/>
          <w:bCs/>
        </w:rPr>
        <w:tab/>
      </w:r>
      <w:r w:rsidR="009828FF">
        <w:rPr>
          <w:rFonts w:ascii="Calibri" w:hAnsi="Calibri"/>
        </w:rPr>
        <w:t xml:space="preserve">The referrer has various responsibilities which are detailed in IRMER SOP D (justification and authorisation of medical exposures) and IRMER SOP I (carrying and recording of an evaluation for each medical exposure). </w:t>
      </w:r>
    </w:p>
    <w:p w:rsidR="003F4CAB" w:rsidRDefault="003F4CAB" w:rsidP="00D55563">
      <w:pPr>
        <w:tabs>
          <w:tab w:val="left" w:pos="720"/>
        </w:tabs>
        <w:ind w:left="2160" w:hanging="2160"/>
        <w:rPr>
          <w:rFonts w:ascii="Calibri" w:hAnsi="Calibri"/>
        </w:rPr>
      </w:pPr>
    </w:p>
    <w:p w:rsidR="003F4CAB" w:rsidRPr="00D55563" w:rsidRDefault="003F4CAB" w:rsidP="00D55563">
      <w:pPr>
        <w:tabs>
          <w:tab w:val="left" w:pos="720"/>
        </w:tabs>
        <w:ind w:left="2160" w:hanging="2160"/>
        <w:rPr>
          <w:rFonts w:ascii="Calibri" w:hAnsi="Calibri"/>
        </w:rPr>
      </w:pPr>
      <w:r>
        <w:rPr>
          <w:rFonts w:ascii="Calibri" w:hAnsi="Calibri"/>
        </w:rPr>
        <w:tab/>
        <w:t>Operator</w:t>
      </w:r>
      <w:r>
        <w:rPr>
          <w:rFonts w:ascii="Calibri" w:hAnsi="Calibri"/>
        </w:rPr>
        <w:tab/>
        <w:t xml:space="preserve">Carrying out the practical elements of the radiographic exposure in line with the SOPs </w:t>
      </w:r>
    </w:p>
    <w:p w:rsidR="008C6304" w:rsidRPr="00961CF3" w:rsidRDefault="008C6304" w:rsidP="008C6304">
      <w:pPr>
        <w:ind w:left="2160" w:hanging="1440"/>
        <w:rPr>
          <w:rFonts w:ascii="Calibri" w:hAnsi="Calibri"/>
          <w:bCs/>
        </w:rPr>
      </w:pPr>
    </w:p>
    <w:p w:rsidR="008C6304" w:rsidRPr="008C6304" w:rsidRDefault="008C6304" w:rsidP="008C6304">
      <w:pPr>
        <w:numPr>
          <w:ilvl w:val="0"/>
          <w:numId w:val="6"/>
        </w:numPr>
        <w:ind w:hanging="578"/>
        <w:rPr>
          <w:rFonts w:ascii="Calibri" w:hAnsi="Calibri"/>
          <w:b/>
          <w:bCs/>
          <w:color w:val="000080"/>
        </w:rPr>
      </w:pPr>
      <w:r>
        <w:rPr>
          <w:rFonts w:ascii="Calibri" w:hAnsi="Calibri"/>
          <w:b/>
          <w:bCs/>
          <w:color w:val="000080"/>
        </w:rPr>
        <w:t>Explanation of Terms</w:t>
      </w:r>
    </w:p>
    <w:p w:rsidR="008C6304" w:rsidRPr="002A2E45" w:rsidRDefault="008C6304" w:rsidP="008C6304">
      <w:pPr>
        <w:rPr>
          <w:rFonts w:ascii="Calibri" w:hAnsi="Calibri"/>
          <w:b/>
          <w:bCs/>
        </w:rPr>
      </w:pPr>
    </w:p>
    <w:p w:rsidR="008C6304" w:rsidRPr="002A2E45" w:rsidRDefault="008C6304" w:rsidP="008C6304">
      <w:pPr>
        <w:ind w:left="2160" w:hanging="1440"/>
        <w:rPr>
          <w:rFonts w:ascii="Calibri" w:hAnsi="Calibri"/>
          <w:b/>
        </w:rPr>
      </w:pPr>
      <w:r w:rsidRPr="00961CF3">
        <w:rPr>
          <w:rFonts w:ascii="Calibri" w:hAnsi="Calibri"/>
        </w:rPr>
        <w:t>Referrer</w:t>
      </w:r>
      <w:r w:rsidRPr="00961CF3">
        <w:rPr>
          <w:rFonts w:ascii="Calibri" w:hAnsi="Calibri"/>
        </w:rPr>
        <w:tab/>
      </w:r>
      <w:r w:rsidRPr="002A2E45">
        <w:rPr>
          <w:rFonts w:ascii="Calibri" w:hAnsi="Calibri"/>
        </w:rPr>
        <w:t>Any</w:t>
      </w:r>
      <w:r w:rsidRPr="002A2E45">
        <w:rPr>
          <w:rFonts w:ascii="Calibri" w:hAnsi="Calibri"/>
          <w:b/>
        </w:rPr>
        <w:t xml:space="preserve"> </w:t>
      </w:r>
      <w:r w:rsidRPr="002A2E45">
        <w:rPr>
          <w:rFonts w:ascii="Calibri" w:hAnsi="Calibri"/>
        </w:rPr>
        <w:t>Medical and Dental Officers o</w:t>
      </w:r>
      <w:r>
        <w:rPr>
          <w:rFonts w:ascii="Calibri" w:hAnsi="Calibri"/>
        </w:rPr>
        <w:t>r other appropriately qualified</w:t>
      </w:r>
      <w:r w:rsidRPr="002A2E45">
        <w:rPr>
          <w:rFonts w:ascii="Calibri" w:hAnsi="Calibri"/>
        </w:rPr>
        <w:t xml:space="preserve"> </w:t>
      </w:r>
      <w:r w:rsidR="00573DCB">
        <w:rPr>
          <w:rFonts w:ascii="Calibri" w:hAnsi="Calibri"/>
        </w:rPr>
        <w:t xml:space="preserve">registered </w:t>
      </w:r>
      <w:r w:rsidRPr="002A2E45">
        <w:rPr>
          <w:rFonts w:ascii="Calibri" w:hAnsi="Calibri"/>
        </w:rPr>
        <w:t>health</w:t>
      </w:r>
      <w:r>
        <w:rPr>
          <w:rFonts w:ascii="Calibri" w:hAnsi="Calibri"/>
        </w:rPr>
        <w:t xml:space="preserve"> professionals requesting an x</w:t>
      </w:r>
      <w:r w:rsidRPr="002A2E45">
        <w:rPr>
          <w:rFonts w:ascii="Calibri" w:hAnsi="Calibri"/>
        </w:rPr>
        <w:t>-ray examination.</w:t>
      </w:r>
    </w:p>
    <w:p w:rsidR="008C6304" w:rsidRDefault="008C6304" w:rsidP="008C6304">
      <w:pPr>
        <w:ind w:left="720"/>
        <w:rPr>
          <w:rFonts w:ascii="Calibri" w:hAnsi="Calibri"/>
          <w:b/>
        </w:rPr>
      </w:pPr>
    </w:p>
    <w:p w:rsidR="008C6304" w:rsidRPr="002A2E45" w:rsidRDefault="008C6304" w:rsidP="008C6304">
      <w:pPr>
        <w:ind w:left="2160" w:hanging="1440"/>
        <w:rPr>
          <w:rFonts w:ascii="Calibri" w:hAnsi="Calibri"/>
          <w:b/>
        </w:rPr>
      </w:pPr>
      <w:r w:rsidRPr="00961CF3">
        <w:rPr>
          <w:rFonts w:ascii="Calibri" w:hAnsi="Calibri"/>
        </w:rPr>
        <w:t>Practitioner</w:t>
      </w:r>
      <w:r>
        <w:rPr>
          <w:rFonts w:ascii="Calibri" w:hAnsi="Calibri"/>
          <w:b/>
        </w:rPr>
        <w:tab/>
      </w:r>
      <w:r w:rsidRPr="002A2E45">
        <w:rPr>
          <w:rFonts w:ascii="Calibri" w:hAnsi="Calibri"/>
        </w:rPr>
        <w:t>Any appropriately qualified</w:t>
      </w:r>
      <w:r w:rsidRPr="002A2E45">
        <w:rPr>
          <w:rFonts w:ascii="Calibri" w:hAnsi="Calibri"/>
          <w:b/>
        </w:rPr>
        <w:t xml:space="preserve"> </w:t>
      </w:r>
      <w:r w:rsidRPr="002A2E45">
        <w:rPr>
          <w:rFonts w:ascii="Calibri" w:hAnsi="Calibri"/>
        </w:rPr>
        <w:t>Medical or Dental Officer</w:t>
      </w:r>
      <w:r w:rsidR="00573DCB">
        <w:rPr>
          <w:rFonts w:ascii="Calibri" w:hAnsi="Calibri"/>
        </w:rPr>
        <w:t>, or registered healthcare professional</w:t>
      </w:r>
      <w:r w:rsidRPr="002A2E45">
        <w:rPr>
          <w:rFonts w:ascii="Calibri" w:hAnsi="Calibri"/>
        </w:rPr>
        <w:t xml:space="preserve"> who justifies the </w:t>
      </w:r>
      <w:r>
        <w:rPr>
          <w:rFonts w:ascii="Calibri" w:hAnsi="Calibri"/>
        </w:rPr>
        <w:t>x</w:t>
      </w:r>
      <w:r w:rsidRPr="002A2E45">
        <w:rPr>
          <w:rFonts w:ascii="Calibri" w:hAnsi="Calibri"/>
        </w:rPr>
        <w:t>-ray examina</w:t>
      </w:r>
      <w:r w:rsidR="00B83AC3">
        <w:rPr>
          <w:rFonts w:ascii="Calibri" w:hAnsi="Calibri"/>
        </w:rPr>
        <w:t xml:space="preserve">tion. For referrals to </w:t>
      </w:r>
      <w:r w:rsidR="00216843">
        <w:rPr>
          <w:rFonts w:ascii="Calibri" w:hAnsi="Calibri"/>
        </w:rPr>
        <w:t>Radiology</w:t>
      </w:r>
      <w:r w:rsidRPr="002A2E45">
        <w:rPr>
          <w:rFonts w:ascii="Calibri" w:hAnsi="Calibri"/>
        </w:rPr>
        <w:t>, the practitioner is any HHFT Consultant Radiologist. For low dose</w:t>
      </w:r>
      <w:r w:rsidR="003F4CAB">
        <w:rPr>
          <w:rFonts w:ascii="Calibri" w:hAnsi="Calibri"/>
        </w:rPr>
        <w:t xml:space="preserve"> examinations</w:t>
      </w:r>
      <w:r w:rsidRPr="002A2E45">
        <w:rPr>
          <w:rFonts w:ascii="Calibri" w:hAnsi="Calibri"/>
        </w:rPr>
        <w:t>, radiographer led examinations the authority of the practitioner is delegated to the operator.</w:t>
      </w:r>
    </w:p>
    <w:p w:rsidR="008C6304" w:rsidRDefault="008C6304" w:rsidP="008C6304">
      <w:pPr>
        <w:ind w:left="720"/>
        <w:rPr>
          <w:rFonts w:ascii="Calibri" w:hAnsi="Calibri"/>
          <w:b/>
        </w:rPr>
      </w:pPr>
    </w:p>
    <w:p w:rsidR="008C6304" w:rsidRDefault="008C6304" w:rsidP="008C6304">
      <w:pPr>
        <w:ind w:left="2160" w:hanging="1440"/>
        <w:rPr>
          <w:rFonts w:ascii="Calibri" w:hAnsi="Calibri"/>
        </w:rPr>
      </w:pPr>
      <w:r w:rsidRPr="00961CF3">
        <w:rPr>
          <w:rFonts w:ascii="Calibri" w:hAnsi="Calibri"/>
        </w:rPr>
        <w:t>Operator</w:t>
      </w:r>
      <w:r>
        <w:rPr>
          <w:rFonts w:ascii="Calibri" w:hAnsi="Calibri"/>
          <w:b/>
        </w:rPr>
        <w:tab/>
      </w:r>
      <w:r w:rsidRPr="002A2E45">
        <w:rPr>
          <w:rFonts w:ascii="Calibri" w:hAnsi="Calibri"/>
        </w:rPr>
        <w:t>Any</w:t>
      </w:r>
      <w:r w:rsidRPr="002A2E45">
        <w:rPr>
          <w:rFonts w:ascii="Calibri" w:hAnsi="Calibri"/>
          <w:b/>
        </w:rPr>
        <w:t xml:space="preserve"> </w:t>
      </w:r>
      <w:r w:rsidRPr="002A2E45">
        <w:rPr>
          <w:rFonts w:ascii="Calibri" w:hAnsi="Calibri"/>
        </w:rPr>
        <w:t>health professionals appropr</w:t>
      </w:r>
      <w:r>
        <w:rPr>
          <w:rFonts w:ascii="Calibri" w:hAnsi="Calibri"/>
        </w:rPr>
        <w:t>iately qualified to initiate an</w:t>
      </w:r>
      <w:r w:rsidRPr="002A2E45">
        <w:rPr>
          <w:rFonts w:ascii="Calibri" w:hAnsi="Calibri"/>
        </w:rPr>
        <w:t xml:space="preserve"> exposure of ionising radiation or administer radioisotopes for the purposes of producing a diagnostic image.</w:t>
      </w:r>
      <w:r>
        <w:rPr>
          <w:rFonts w:ascii="Calibri" w:hAnsi="Calibri"/>
        </w:rPr>
        <w:t xml:space="preserve"> Usually a ‘radiation professional’ (radiographer or radiologist) – see ‘IRMER SOP L Safe use of ionising radiation by staff other than radiation professionals’ for details on other staff able to act as operator.</w:t>
      </w:r>
    </w:p>
    <w:p w:rsidR="008C6304" w:rsidRPr="002A2E45" w:rsidRDefault="008C6304" w:rsidP="008C6304">
      <w:pPr>
        <w:ind w:left="720"/>
        <w:rPr>
          <w:rFonts w:ascii="Calibri" w:hAnsi="Calibri"/>
          <w:b/>
        </w:rPr>
      </w:pPr>
    </w:p>
    <w:p w:rsidR="008C6304" w:rsidRDefault="008C6304" w:rsidP="008C6304">
      <w:pPr>
        <w:tabs>
          <w:tab w:val="num" w:pos="720"/>
        </w:tabs>
        <w:ind w:left="2160" w:hanging="2160"/>
        <w:rPr>
          <w:rFonts w:ascii="Calibri" w:hAnsi="Calibri"/>
          <w:b/>
          <w:bCs/>
        </w:rPr>
      </w:pPr>
      <w:r>
        <w:rPr>
          <w:rFonts w:ascii="Calibri" w:hAnsi="Calibri"/>
        </w:rPr>
        <w:tab/>
      </w:r>
      <w:r w:rsidRPr="00961CF3">
        <w:rPr>
          <w:rFonts w:ascii="Calibri" w:hAnsi="Calibri"/>
        </w:rPr>
        <w:t>Employer</w:t>
      </w:r>
      <w:r>
        <w:rPr>
          <w:rFonts w:ascii="Calibri" w:hAnsi="Calibri"/>
          <w:b/>
        </w:rPr>
        <w:tab/>
      </w:r>
      <w:r w:rsidRPr="002A2E45">
        <w:rPr>
          <w:rFonts w:ascii="Calibri" w:hAnsi="Calibri"/>
        </w:rPr>
        <w:t>The person holding the ultimate corporate responsibility for Health and Safety. For H</w:t>
      </w:r>
      <w:r w:rsidR="00E63EBE">
        <w:rPr>
          <w:rFonts w:ascii="Calibri" w:hAnsi="Calibri"/>
        </w:rPr>
        <w:t>HFT this is the Chief Executive</w:t>
      </w:r>
      <w:r w:rsidRPr="002A2E45">
        <w:rPr>
          <w:rFonts w:ascii="Calibri" w:hAnsi="Calibri"/>
        </w:rPr>
        <w:t>.</w:t>
      </w:r>
      <w:r w:rsidRPr="002A2E45">
        <w:rPr>
          <w:rFonts w:ascii="Calibri" w:hAnsi="Calibri"/>
          <w:b/>
        </w:rPr>
        <w:t xml:space="preserve">  </w:t>
      </w:r>
    </w:p>
    <w:p w:rsidR="008C6304" w:rsidRDefault="008C6304" w:rsidP="008C6304">
      <w:pPr>
        <w:tabs>
          <w:tab w:val="left" w:pos="1440"/>
          <w:tab w:val="left" w:pos="2160"/>
          <w:tab w:val="left" w:pos="2880"/>
          <w:tab w:val="left" w:pos="4320"/>
          <w:tab w:val="left" w:pos="5040"/>
        </w:tabs>
        <w:rPr>
          <w:rFonts w:ascii="Calibri" w:hAnsi="Calibri"/>
          <w:b/>
          <w:bCs/>
        </w:rPr>
      </w:pPr>
    </w:p>
    <w:p w:rsidR="008C6304" w:rsidRDefault="008C6304" w:rsidP="004A72FF">
      <w:pPr>
        <w:numPr>
          <w:ilvl w:val="0"/>
          <w:numId w:val="6"/>
        </w:numPr>
        <w:ind w:hanging="600"/>
        <w:rPr>
          <w:rFonts w:ascii="Calibri" w:hAnsi="Calibri"/>
          <w:b/>
          <w:bCs/>
          <w:color w:val="000080"/>
        </w:rPr>
      </w:pPr>
      <w:r>
        <w:rPr>
          <w:rFonts w:ascii="Calibri" w:hAnsi="Calibri"/>
          <w:b/>
          <w:bCs/>
          <w:color w:val="000080"/>
        </w:rPr>
        <w:t>Monitoring</w:t>
      </w:r>
    </w:p>
    <w:p w:rsidR="008C6304" w:rsidRDefault="008C6304" w:rsidP="008C6304">
      <w:pPr>
        <w:ind w:left="142"/>
        <w:rPr>
          <w:rFonts w:ascii="Calibri" w:hAnsi="Calibri"/>
          <w:b/>
          <w:bCs/>
          <w:color w:val="000080"/>
        </w:rPr>
      </w:pPr>
    </w:p>
    <w:p w:rsidR="008C6304" w:rsidRDefault="0022102D" w:rsidP="008C6304">
      <w:pPr>
        <w:ind w:left="720"/>
        <w:rPr>
          <w:rFonts w:ascii="Calibri" w:hAnsi="Calibri"/>
          <w:bCs/>
        </w:rPr>
      </w:pPr>
      <w:r>
        <w:rPr>
          <w:rFonts w:ascii="Calibri" w:hAnsi="Calibri"/>
          <w:bCs/>
        </w:rPr>
        <w:t xml:space="preserve">The </w:t>
      </w:r>
      <w:r w:rsidR="00216843">
        <w:rPr>
          <w:rFonts w:ascii="Calibri" w:hAnsi="Calibri"/>
          <w:bCs/>
        </w:rPr>
        <w:t>Radiology</w:t>
      </w:r>
      <w:r>
        <w:rPr>
          <w:rFonts w:ascii="Calibri" w:hAnsi="Calibri"/>
          <w:bCs/>
        </w:rPr>
        <w:t xml:space="preserve"> clinical services manag</w:t>
      </w:r>
      <w:r w:rsidR="00B83AC3">
        <w:rPr>
          <w:rFonts w:ascii="Calibri" w:hAnsi="Calibri"/>
          <w:bCs/>
        </w:rPr>
        <w:t>er will ensure that Appendix B of the Radiation Protection Policy</w:t>
      </w:r>
      <w:r>
        <w:rPr>
          <w:rFonts w:ascii="Calibri" w:hAnsi="Calibri"/>
          <w:bCs/>
        </w:rPr>
        <w:t xml:space="preserve"> is maintained and a current list available at all times.</w:t>
      </w:r>
    </w:p>
    <w:p w:rsidR="00E63EBE" w:rsidRDefault="00E63EBE" w:rsidP="008C6304">
      <w:pPr>
        <w:ind w:left="720"/>
        <w:rPr>
          <w:rFonts w:ascii="Calibri" w:hAnsi="Calibri"/>
          <w:bCs/>
        </w:rPr>
      </w:pPr>
    </w:p>
    <w:p w:rsidR="00E63EBE" w:rsidRPr="00463594" w:rsidRDefault="00E63EBE" w:rsidP="008C6304">
      <w:pPr>
        <w:ind w:left="720"/>
        <w:rPr>
          <w:rFonts w:ascii="Calibri" w:hAnsi="Calibri"/>
          <w:bCs/>
          <w:sz w:val="22"/>
        </w:rPr>
      </w:pPr>
      <w:r w:rsidRPr="00463594">
        <w:rPr>
          <w:rFonts w:ascii="Calibri" w:hAnsi="Calibri"/>
          <w:bCs/>
          <w:sz w:val="22"/>
        </w:rPr>
        <w:t xml:space="preserve">CRIS </w:t>
      </w:r>
      <w:r w:rsidR="00463594" w:rsidRPr="00463594">
        <w:rPr>
          <w:rFonts w:ascii="Calibri" w:hAnsi="Calibri"/>
          <w:bCs/>
          <w:sz w:val="22"/>
        </w:rPr>
        <w:t xml:space="preserve">&amp; ICE </w:t>
      </w:r>
      <w:r w:rsidRPr="00463594">
        <w:rPr>
          <w:rFonts w:ascii="Calibri" w:hAnsi="Calibri"/>
          <w:bCs/>
          <w:sz w:val="22"/>
        </w:rPr>
        <w:t>may be audited to ensure that only authorised referrers have been doing so.</w:t>
      </w:r>
    </w:p>
    <w:p w:rsidR="0022102D" w:rsidRPr="008C6304" w:rsidRDefault="0022102D" w:rsidP="008C6304">
      <w:pPr>
        <w:ind w:left="720"/>
        <w:rPr>
          <w:rFonts w:ascii="Calibri" w:hAnsi="Calibri"/>
          <w:bCs/>
        </w:rPr>
      </w:pPr>
    </w:p>
    <w:p w:rsidR="005B3B69" w:rsidRDefault="005B3B69" w:rsidP="008C6304">
      <w:pPr>
        <w:tabs>
          <w:tab w:val="left" w:pos="1440"/>
          <w:tab w:val="left" w:pos="2160"/>
          <w:tab w:val="left" w:pos="2880"/>
          <w:tab w:val="left" w:pos="4320"/>
          <w:tab w:val="left" w:pos="5040"/>
        </w:tabs>
        <w:rPr>
          <w:rFonts w:ascii="Calibri" w:hAnsi="Calibri"/>
          <w:b/>
          <w:bCs/>
        </w:rPr>
      </w:pPr>
    </w:p>
    <w:p w:rsidR="007947B5" w:rsidRPr="002B5053" w:rsidRDefault="007947B5" w:rsidP="008C6304">
      <w:pPr>
        <w:tabs>
          <w:tab w:val="left" w:pos="1440"/>
          <w:tab w:val="left" w:pos="2160"/>
          <w:tab w:val="left" w:pos="2880"/>
          <w:tab w:val="left" w:pos="4320"/>
          <w:tab w:val="left" w:pos="5040"/>
        </w:tabs>
        <w:rPr>
          <w:rFonts w:ascii="Calibri" w:hAnsi="Calibri"/>
          <w:b/>
          <w:bCs/>
        </w:rPr>
      </w:pPr>
    </w:p>
    <w:p w:rsidR="007947B5" w:rsidRPr="002A2E45" w:rsidRDefault="00CE6C4E" w:rsidP="007947B5">
      <w:pPr>
        <w:rPr>
          <w:rFonts w:ascii="Calibri" w:hAnsi="Calibri"/>
          <w:b/>
          <w:bCs/>
        </w:rPr>
      </w:pPr>
      <w:r>
        <w:rPr>
          <w:noProof/>
        </w:rPr>
        <mc:AlternateContent>
          <mc:Choice Requires="wps">
            <w:drawing>
              <wp:anchor distT="0" distB="0" distL="114300" distR="114300" simplePos="0" relativeHeight="251658752" behindDoc="0" locked="0" layoutInCell="1" allowOverlap="1" wp14:anchorId="7B656100" wp14:editId="7B4743CB">
                <wp:simplePos x="0" y="0"/>
                <wp:positionH relativeFrom="column">
                  <wp:posOffset>-609600</wp:posOffset>
                </wp:positionH>
                <wp:positionV relativeFrom="paragraph">
                  <wp:posOffset>-490855</wp:posOffset>
                </wp:positionV>
                <wp:extent cx="3352800" cy="5715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DF3" w:rsidRPr="00526844" w:rsidRDefault="005A4DF3" w:rsidP="002B5053">
                            <w:pPr>
                              <w:rPr>
                                <w:rFonts w:ascii="Calibri" w:hAnsi="Calibri"/>
                                <w:sz w:val="20"/>
                                <w:szCs w:val="20"/>
                              </w:rPr>
                            </w:pPr>
                            <w:r>
                              <w:rPr>
                                <w:rFonts w:ascii="Calibri" w:hAnsi="Calibri"/>
                                <w:sz w:val="20"/>
                                <w:szCs w:val="20"/>
                              </w:rPr>
                              <w:t>IRMER SOP A – Identifying individuals entitled to act as referrer, practitioner or operator</w:t>
                            </w:r>
                          </w:p>
                          <w:p w:rsidR="005A4DF3" w:rsidRPr="00526844" w:rsidRDefault="005A4DF3" w:rsidP="002B5053">
                            <w:pPr>
                              <w:rPr>
                                <w:rFonts w:ascii="Calibri" w:hAnsi="Calibri"/>
                                <w:b/>
                                <w:sz w:val="20"/>
                                <w:szCs w:val="20"/>
                              </w:rPr>
                            </w:pPr>
                            <w:r>
                              <w:rPr>
                                <w:rFonts w:ascii="Calibri" w:hAnsi="Calibri"/>
                                <w:b/>
                                <w:sz w:val="20"/>
                                <w:szCs w:val="20"/>
                              </w:rPr>
                              <w:t>Appendix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56100" id="_x0000_t202" coordsize="21600,21600" o:spt="202" path="m,l,21600r21600,l21600,xe">
                <v:stroke joinstyle="miter"/>
                <v:path gradientshapeok="t" o:connecttype="rect"/>
              </v:shapetype>
              <v:shape id="Text Box 7" o:spid="_x0000_s1026" type="#_x0000_t202" style="position:absolute;margin-left:-48pt;margin-top:-38.65pt;width:264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" stroked="f">
                <v:textbox>
                  <w:txbxContent>
                    <w:p w:rsidR="005A4DF3" w:rsidRPr="00526844" w:rsidRDefault="005A4DF3" w:rsidP="002B5053">
                      <w:pPr>
                        <w:rPr>
                          <w:rFonts w:ascii="Calibri" w:hAnsi="Calibri"/>
                          <w:sz w:val="20"/>
                          <w:szCs w:val="20"/>
                        </w:rPr>
                      </w:pPr>
                      <w:r>
                        <w:rPr>
                          <w:rFonts w:ascii="Calibri" w:hAnsi="Calibri"/>
                          <w:sz w:val="20"/>
                          <w:szCs w:val="20"/>
                        </w:rPr>
                        <w:t>IRMER SOP A – Identifying individuals entitled to act as referrer, practitioner or operator</w:t>
                      </w:r>
                    </w:p>
                    <w:p w:rsidR="005A4DF3" w:rsidRPr="00526844" w:rsidRDefault="005A4DF3" w:rsidP="002B5053">
                      <w:pPr>
                        <w:rPr>
                          <w:rFonts w:ascii="Calibri" w:hAnsi="Calibri"/>
                          <w:b/>
                          <w:sz w:val="20"/>
                          <w:szCs w:val="20"/>
                        </w:rPr>
                      </w:pPr>
                      <w:r>
                        <w:rPr>
                          <w:rFonts w:ascii="Calibri" w:hAnsi="Calibri"/>
                          <w:b/>
                          <w:sz w:val="20"/>
                          <w:szCs w:val="20"/>
                        </w:rPr>
                        <w:t>Appendix I</w:t>
                      </w:r>
                    </w:p>
                  </w:txbxContent>
                </v:textbox>
              </v:shape>
            </w:pict>
          </mc:Fallback>
        </mc:AlternateContent>
      </w:r>
      <w:r>
        <w:rPr>
          <w:noProof/>
        </w:rPr>
        <w:drawing>
          <wp:anchor distT="0" distB="0" distL="114300" distR="114300" simplePos="0" relativeHeight="251657728" behindDoc="1" locked="0" layoutInCell="1" allowOverlap="1" wp14:anchorId="3BA71460" wp14:editId="13C575DA">
            <wp:simplePos x="0" y="0"/>
            <wp:positionH relativeFrom="column">
              <wp:posOffset>3143250</wp:posOffset>
            </wp:positionH>
            <wp:positionV relativeFrom="paragraph">
              <wp:posOffset>-595630</wp:posOffset>
            </wp:positionV>
            <wp:extent cx="3257550" cy="514350"/>
            <wp:effectExtent l="0" t="0" r="0" b="0"/>
            <wp:wrapNone/>
            <wp:docPr id="4" name="Picture 1" descr="Description: 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5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47B5" w:rsidRPr="002A2E45" w:rsidRDefault="00216843" w:rsidP="007947B5">
      <w:pPr>
        <w:jc w:val="center"/>
        <w:rPr>
          <w:rFonts w:ascii="Calibri" w:hAnsi="Calibri"/>
          <w:b/>
          <w:bCs/>
        </w:rPr>
      </w:pPr>
      <w:r>
        <w:rPr>
          <w:rFonts w:ascii="Calibri" w:hAnsi="Calibri" w:cs="Arial"/>
          <w:b/>
          <w:bCs/>
          <w:lang w:val="en-US"/>
        </w:rPr>
        <w:t>RADIOLOGY</w:t>
      </w:r>
      <w:r w:rsidR="007947B5" w:rsidRPr="002A2E45">
        <w:rPr>
          <w:rFonts w:ascii="Calibri" w:hAnsi="Calibri" w:cs="Arial"/>
          <w:b/>
          <w:bCs/>
          <w:lang w:val="en-US"/>
        </w:rPr>
        <w:t xml:space="preserve"> DEPARTMENT</w:t>
      </w:r>
    </w:p>
    <w:p w:rsidR="007947B5" w:rsidRPr="002A2E45" w:rsidRDefault="007947B5" w:rsidP="007947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Calibri" w:hAnsi="Calibri" w:cs="Arial"/>
          <w:lang w:val="en-US"/>
        </w:rPr>
      </w:pPr>
    </w:p>
    <w:p w:rsidR="007947B5" w:rsidRPr="009A3885" w:rsidRDefault="007947B5" w:rsidP="007947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Calibri" w:hAnsi="Calibri" w:cs="Arial"/>
          <w:b/>
          <w:bCs/>
          <w:sz w:val="30"/>
          <w:szCs w:val="30"/>
          <w:u w:val="single"/>
          <w:lang w:val="en-US"/>
        </w:rPr>
      </w:pPr>
      <w:r w:rsidRPr="009A3885">
        <w:rPr>
          <w:rFonts w:ascii="Calibri" w:hAnsi="Calibri" w:cs="Arial"/>
          <w:b/>
          <w:bCs/>
          <w:sz w:val="30"/>
          <w:szCs w:val="30"/>
          <w:u w:val="single"/>
          <w:lang w:val="en-US"/>
        </w:rPr>
        <w:t>Application f</w:t>
      </w:r>
      <w:r w:rsidR="005B3287" w:rsidRPr="009A3885">
        <w:rPr>
          <w:rFonts w:ascii="Calibri" w:hAnsi="Calibri" w:cs="Arial"/>
          <w:b/>
          <w:bCs/>
          <w:sz w:val="30"/>
          <w:szCs w:val="30"/>
          <w:u w:val="single"/>
          <w:lang w:val="en-US"/>
        </w:rPr>
        <w:t>or inclusion on the authorised r</w:t>
      </w:r>
      <w:r w:rsidRPr="009A3885">
        <w:rPr>
          <w:rFonts w:ascii="Calibri" w:hAnsi="Calibri" w:cs="Arial"/>
          <w:b/>
          <w:bCs/>
          <w:sz w:val="30"/>
          <w:szCs w:val="30"/>
          <w:u w:val="single"/>
          <w:lang w:val="en-US"/>
        </w:rPr>
        <w:t>eferre</w:t>
      </w:r>
      <w:r w:rsidR="005B3287" w:rsidRPr="009A3885">
        <w:rPr>
          <w:rFonts w:ascii="Calibri" w:hAnsi="Calibri" w:cs="Arial"/>
          <w:b/>
          <w:bCs/>
          <w:sz w:val="30"/>
          <w:szCs w:val="30"/>
          <w:u w:val="single"/>
          <w:lang w:val="en-US"/>
        </w:rPr>
        <w:t>r list for medical and d</w:t>
      </w:r>
      <w:r w:rsidRPr="009A3885">
        <w:rPr>
          <w:rFonts w:ascii="Calibri" w:hAnsi="Calibri" w:cs="Arial"/>
          <w:b/>
          <w:bCs/>
          <w:sz w:val="30"/>
          <w:szCs w:val="30"/>
          <w:u w:val="single"/>
          <w:lang w:val="en-US"/>
        </w:rPr>
        <w:t>ental practitioners</w:t>
      </w:r>
    </w:p>
    <w:p w:rsidR="007947B5" w:rsidRPr="009A3885" w:rsidRDefault="007947B5" w:rsidP="007947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Calibri" w:hAnsi="Calibri" w:cs="Arial"/>
          <w:sz w:val="8"/>
          <w:szCs w:val="8"/>
          <w:lang w:val="en-US"/>
        </w:rPr>
      </w:pPr>
    </w:p>
    <w:p w:rsidR="007947B5" w:rsidRPr="002A2E45" w:rsidRDefault="007947B5" w:rsidP="007947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Arial"/>
          <w:lang w:val="en-US"/>
        </w:rPr>
      </w:pPr>
      <w:r w:rsidRPr="002A2E45">
        <w:rPr>
          <w:rFonts w:ascii="Calibri" w:hAnsi="Calibri" w:cs="Arial"/>
          <w:lang w:val="en-US"/>
        </w:rPr>
        <w:t xml:space="preserve">It is a requirement of the Ionising Radiation (Medical Exposure) Regulations 2000 (IRMER) that we are able to identify those individuals entitled to act as referrers. </w:t>
      </w:r>
    </w:p>
    <w:p w:rsidR="007947B5" w:rsidRPr="009A3885" w:rsidRDefault="007947B5" w:rsidP="007947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Arial"/>
          <w:sz w:val="8"/>
          <w:szCs w:val="8"/>
          <w:lang w:val="en-US"/>
        </w:rPr>
      </w:pPr>
    </w:p>
    <w:p w:rsidR="001D2DC4" w:rsidRPr="001D2DC4" w:rsidRDefault="007947B5" w:rsidP="00216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Arial"/>
          <w:lang w:val="en-US"/>
        </w:rPr>
      </w:pPr>
      <w:r w:rsidRPr="002A2E45">
        <w:rPr>
          <w:rFonts w:ascii="Calibri" w:hAnsi="Calibri" w:cs="Arial"/>
          <w:lang w:val="en-US"/>
        </w:rPr>
        <w:t>In order t</w:t>
      </w:r>
      <w:r w:rsidR="006F372B">
        <w:rPr>
          <w:rFonts w:ascii="Calibri" w:hAnsi="Calibri" w:cs="Arial"/>
          <w:lang w:val="en-US"/>
        </w:rPr>
        <w:t>o have your name included on the</w:t>
      </w:r>
      <w:r w:rsidRPr="002A2E45">
        <w:rPr>
          <w:rFonts w:ascii="Calibri" w:hAnsi="Calibri" w:cs="Arial"/>
          <w:lang w:val="en-US"/>
        </w:rPr>
        <w:t xml:space="preserve"> list, please comp</w:t>
      </w:r>
      <w:r w:rsidR="00760A5F" w:rsidRPr="002A2E45">
        <w:rPr>
          <w:rFonts w:ascii="Calibri" w:hAnsi="Calibri" w:cs="Arial"/>
          <w:lang w:val="en-US"/>
        </w:rPr>
        <w:t xml:space="preserve">lete this form and </w:t>
      </w:r>
      <w:r w:rsidR="00216843">
        <w:rPr>
          <w:rFonts w:ascii="Calibri" w:hAnsi="Calibri" w:cs="Arial"/>
          <w:lang w:val="en-US"/>
        </w:rPr>
        <w:t xml:space="preserve">scan and </w:t>
      </w:r>
      <w:r w:rsidR="00760A5F" w:rsidRPr="002A2E45">
        <w:rPr>
          <w:rFonts w:ascii="Calibri" w:hAnsi="Calibri" w:cs="Arial"/>
          <w:lang w:val="en-US"/>
        </w:rPr>
        <w:t>return to</w:t>
      </w:r>
      <w:r w:rsidR="00495663">
        <w:rPr>
          <w:rFonts w:ascii="Calibri" w:hAnsi="Calibri" w:cs="Arial"/>
          <w:lang w:val="en-US"/>
        </w:rPr>
        <w:t>: pacs.servicedesk</w:t>
      </w:r>
      <w:r w:rsidR="001D2DC4" w:rsidRPr="001D2DC4">
        <w:rPr>
          <w:rFonts w:ascii="Calibri" w:hAnsi="Calibri" w:cs="Arial"/>
          <w:lang w:val="en-US"/>
        </w:rPr>
        <w:t>@hhft.nhs.uk</w:t>
      </w:r>
    </w:p>
    <w:p w:rsidR="007947B5" w:rsidRPr="009A3885" w:rsidRDefault="007947B5" w:rsidP="007947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Arial"/>
          <w:sz w:val="8"/>
          <w:szCs w:val="8"/>
          <w:lang w:val="en-US"/>
        </w:rPr>
      </w:pPr>
    </w:p>
    <w:p w:rsidR="007947B5" w:rsidRPr="002A2E45" w:rsidRDefault="007947B5" w:rsidP="007947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Arial"/>
          <w:lang w:val="en-US"/>
        </w:rPr>
      </w:pPr>
      <w:r w:rsidRPr="002A2E45">
        <w:rPr>
          <w:rFonts w:ascii="Calibri" w:hAnsi="Calibri" w:cs="Arial"/>
          <w:lang w:val="en-US"/>
        </w:rPr>
        <w:t>Fully completed imaging requests will then be accepted from you providing there is adequate information for the practitioner to justify the exposure an</w:t>
      </w:r>
      <w:r w:rsidR="006F372B">
        <w:rPr>
          <w:rFonts w:ascii="Calibri" w:hAnsi="Calibri" w:cs="Arial"/>
          <w:lang w:val="en-US"/>
        </w:rPr>
        <w:t>d uniquely identify the patient (f</w:t>
      </w:r>
      <w:r w:rsidRPr="002A2E45">
        <w:rPr>
          <w:rFonts w:ascii="Calibri" w:hAnsi="Calibri" w:cs="Arial"/>
          <w:lang w:val="en-US"/>
        </w:rPr>
        <w:t>urther IRMER requirements)</w:t>
      </w:r>
      <w:r w:rsidR="006F372B">
        <w:rPr>
          <w:rFonts w:ascii="Calibri" w:hAnsi="Calibri" w:cs="Arial"/>
          <w:lang w:val="en-US"/>
        </w:rPr>
        <w:t>.</w:t>
      </w:r>
    </w:p>
    <w:p w:rsidR="007947B5" w:rsidRPr="009A3885" w:rsidRDefault="007947B5" w:rsidP="007947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Arial"/>
          <w:sz w:val="8"/>
          <w:szCs w:val="8"/>
          <w:lang w:val="en-US"/>
        </w:rPr>
      </w:pPr>
    </w:p>
    <w:p w:rsidR="007947B5" w:rsidRPr="002A2E45" w:rsidRDefault="007947B5" w:rsidP="007947B5">
      <w:pPr>
        <w:pStyle w:val="BodyText"/>
        <w:rPr>
          <w:rFonts w:ascii="Calibri" w:hAnsi="Calibri"/>
        </w:rPr>
      </w:pPr>
      <w:r w:rsidRPr="002A2E45">
        <w:rPr>
          <w:rFonts w:ascii="Calibri" w:hAnsi="Calibri"/>
        </w:rPr>
        <w:t xml:space="preserve">It is a </w:t>
      </w:r>
      <w:r w:rsidR="00C81A49">
        <w:rPr>
          <w:rFonts w:ascii="Calibri" w:hAnsi="Calibri"/>
        </w:rPr>
        <w:t xml:space="preserve">legal </w:t>
      </w:r>
      <w:r w:rsidRPr="002A2E45">
        <w:rPr>
          <w:rFonts w:ascii="Calibri" w:hAnsi="Calibri"/>
        </w:rPr>
        <w:t xml:space="preserve">requirement that </w:t>
      </w:r>
      <w:r w:rsidR="00C85453">
        <w:rPr>
          <w:rFonts w:ascii="Calibri" w:hAnsi="Calibri"/>
        </w:rPr>
        <w:t>we keep this list up to date,</w:t>
      </w:r>
      <w:r w:rsidRPr="002A2E45">
        <w:rPr>
          <w:rFonts w:ascii="Calibri" w:hAnsi="Calibri"/>
        </w:rPr>
        <w:t xml:space="preserve"> please i</w:t>
      </w:r>
      <w:r w:rsidR="0037223C">
        <w:rPr>
          <w:rFonts w:ascii="Calibri" w:hAnsi="Calibri"/>
        </w:rPr>
        <w:t xml:space="preserve">nform us of GPs who are joining </w:t>
      </w:r>
      <w:r w:rsidR="0037223C" w:rsidRPr="0037223C">
        <w:rPr>
          <w:rFonts w:ascii="Calibri" w:hAnsi="Calibri"/>
          <w:u w:val="single"/>
        </w:rPr>
        <w:t xml:space="preserve">and </w:t>
      </w:r>
      <w:r w:rsidRPr="0037223C">
        <w:rPr>
          <w:rFonts w:ascii="Calibri" w:hAnsi="Calibri"/>
          <w:u w:val="single"/>
        </w:rPr>
        <w:t>leaving</w:t>
      </w:r>
      <w:r w:rsidRPr="002A2E45">
        <w:rPr>
          <w:rFonts w:ascii="Calibri" w:hAnsi="Calibri"/>
        </w:rPr>
        <w:t xml:space="preserve"> the practice. </w:t>
      </w:r>
    </w:p>
    <w:p w:rsidR="0041603D" w:rsidRPr="009A3885" w:rsidRDefault="0041603D" w:rsidP="007947B5">
      <w:pPr>
        <w:pStyle w:val="BodyText"/>
        <w:rPr>
          <w:rFonts w:ascii="Calibri" w:hAnsi="Calibri"/>
          <w:sz w:val="8"/>
          <w:szCs w:val="8"/>
        </w:rPr>
      </w:pPr>
    </w:p>
    <w:p w:rsidR="0041603D" w:rsidRPr="002A2E45" w:rsidRDefault="0041603D" w:rsidP="007947B5">
      <w:pPr>
        <w:pStyle w:val="BodyText"/>
        <w:rPr>
          <w:rFonts w:ascii="Calibri" w:hAnsi="Calibri"/>
          <w:b w:val="0"/>
        </w:rPr>
      </w:pPr>
      <w:r w:rsidRPr="002A2E45">
        <w:rPr>
          <w:rFonts w:ascii="Calibri" w:hAnsi="Calibri"/>
        </w:rPr>
        <w:t xml:space="preserve">GP Registrar/SHO – </w:t>
      </w:r>
      <w:r w:rsidRPr="002A2E45">
        <w:rPr>
          <w:rFonts w:ascii="Calibri" w:hAnsi="Calibri"/>
          <w:b w:val="0"/>
        </w:rPr>
        <w:t xml:space="preserve">should not complete this form but </w:t>
      </w:r>
      <w:r w:rsidRPr="00C81A49">
        <w:rPr>
          <w:rFonts w:ascii="Calibri" w:hAnsi="Calibri"/>
          <w:b w:val="0"/>
          <w:u w:val="single"/>
        </w:rPr>
        <w:t>must</w:t>
      </w:r>
      <w:r w:rsidRPr="002A2E45">
        <w:rPr>
          <w:rFonts w:ascii="Calibri" w:hAnsi="Calibri"/>
        </w:rPr>
        <w:t xml:space="preserve"> </w:t>
      </w:r>
      <w:r w:rsidRPr="002A2E45">
        <w:rPr>
          <w:rFonts w:ascii="Calibri" w:hAnsi="Calibri"/>
          <w:b w:val="0"/>
        </w:rPr>
        <w:t>specify on request forms which GP they are working under the supervision of.</w:t>
      </w:r>
    </w:p>
    <w:p w:rsidR="007947B5" w:rsidRPr="002A2E45" w:rsidRDefault="008C7F01" w:rsidP="007947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Arial"/>
          <w:lang w:val="en-US"/>
        </w:rPr>
      </w:pPr>
      <w:r>
        <w:rPr>
          <w:rFonts w:ascii="Calibri" w:hAnsi="Calibri" w:cs="Arial"/>
          <w:noProof/>
        </w:rPr>
        <mc:AlternateContent>
          <mc:Choice Requires="wps">
            <w:drawing>
              <wp:anchor distT="0" distB="0" distL="114300" distR="114300" simplePos="0" relativeHeight="251656704" behindDoc="0" locked="0" layoutInCell="1" allowOverlap="1">
                <wp:simplePos x="0" y="0"/>
                <wp:positionH relativeFrom="column">
                  <wp:posOffset>-609600</wp:posOffset>
                </wp:positionH>
                <wp:positionV relativeFrom="paragraph">
                  <wp:posOffset>139700</wp:posOffset>
                </wp:positionV>
                <wp:extent cx="7010400" cy="4909820"/>
                <wp:effectExtent l="9525" t="6350" r="952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4909820"/>
                        </a:xfrm>
                        <a:prstGeom prst="rect">
                          <a:avLst/>
                        </a:prstGeom>
                        <a:solidFill>
                          <a:srgbClr val="FFFFFF"/>
                        </a:solidFill>
                        <a:ln w="9525">
                          <a:solidFill>
                            <a:srgbClr val="000000"/>
                          </a:solidFill>
                          <a:miter lim="800000"/>
                          <a:headEnd/>
                          <a:tailEnd/>
                        </a:ln>
                      </wps:spPr>
                      <wps:txbx>
                        <w:txbxContent>
                          <w:p w:rsidR="005A4DF3" w:rsidRPr="00394939" w:rsidRDefault="005A4DF3" w:rsidP="00394939">
                            <w:pPr>
                              <w:pStyle w:val="Heading1"/>
                              <w:numPr>
                                <w:ilvl w:val="0"/>
                                <w:numId w:val="0"/>
                              </w:numPr>
                              <w:ind w:firstLine="720"/>
                              <w:rPr>
                                <w:b w:val="0"/>
                                <w:bCs w:val="0"/>
                                <w:color w:val="auto"/>
                                <w:lang w:val="en-GB"/>
                              </w:rPr>
                            </w:pPr>
                            <w:r>
                              <w:rPr>
                                <w:color w:val="auto"/>
                              </w:rPr>
                              <w:t>Practice name</w:t>
                            </w:r>
                            <w:r>
                              <w:rPr>
                                <w:color w:val="auto"/>
                              </w:rPr>
                              <w:tab/>
                              <w:t>/stamp</w:t>
                            </w:r>
                            <w:r>
                              <w:rPr>
                                <w:color w:val="auto"/>
                              </w:rPr>
                              <w:tab/>
                            </w:r>
                            <w:r>
                              <w:rPr>
                                <w:color w:val="auto"/>
                              </w:rPr>
                              <w:tab/>
                            </w:r>
                            <w:r w:rsidRPr="0041603D">
                              <w:rPr>
                                <w:b w:val="0"/>
                                <w:bCs w:val="0"/>
                                <w:color w:val="auto"/>
                              </w:rPr>
                              <w:t>……………………………………………</w:t>
                            </w:r>
                          </w:p>
                          <w:p w:rsidR="005A4DF3" w:rsidRDefault="005A4DF3" w:rsidP="00804A98">
                            <w:pPr>
                              <w:pStyle w:val="Heading1"/>
                              <w:numPr>
                                <w:ilvl w:val="0"/>
                                <w:numId w:val="0"/>
                              </w:numPr>
                              <w:ind w:firstLine="720"/>
                              <w:rPr>
                                <w:b w:val="0"/>
                                <w:color w:val="auto"/>
                              </w:rPr>
                            </w:pPr>
                            <w:r w:rsidRPr="00804A98">
                              <w:rPr>
                                <w:color w:val="auto"/>
                              </w:rPr>
                              <w:t>Clinician’s signature</w:t>
                            </w:r>
                            <w:r w:rsidRPr="00804A98">
                              <w:rPr>
                                <w:color w:val="auto"/>
                              </w:rPr>
                              <w:tab/>
                            </w:r>
                            <w:r w:rsidRPr="00804A98">
                              <w:rPr>
                                <w:color w:val="auto"/>
                              </w:rPr>
                              <w:tab/>
                            </w:r>
                            <w:r w:rsidRPr="00804A98">
                              <w:rPr>
                                <w:color w:val="auto"/>
                              </w:rPr>
                              <w:tab/>
                            </w:r>
                            <w:r w:rsidRPr="00804A98">
                              <w:rPr>
                                <w:b w:val="0"/>
                                <w:color w:val="auto"/>
                              </w:rPr>
                              <w:t>……………………………………………</w:t>
                            </w:r>
                          </w:p>
                          <w:p w:rsidR="005A4DF3" w:rsidRPr="00804A98" w:rsidRDefault="005A4DF3" w:rsidP="00804A98">
                            <w:pPr>
                              <w:rPr>
                                <w:lang w:val="x-none" w:eastAsia="x-none"/>
                              </w:rPr>
                            </w:pPr>
                          </w:p>
                          <w:p w:rsidR="005A4DF3" w:rsidRDefault="005A4DF3" w:rsidP="00804A98">
                            <w:pPr>
                              <w:ind w:firstLine="720"/>
                              <w:rPr>
                                <w:rFonts w:ascii="Calibri" w:hAnsi="Calibri" w:cs="Arial"/>
                              </w:rPr>
                            </w:pPr>
                            <w:r w:rsidRPr="0041603D">
                              <w:rPr>
                                <w:rFonts w:ascii="Calibri" w:hAnsi="Calibri" w:cs="Arial"/>
                                <w:b/>
                                <w:bCs/>
                              </w:rPr>
                              <w:t>Clinician’s name</w:t>
                            </w:r>
                            <w:r w:rsidRPr="0041603D">
                              <w:rPr>
                                <w:rFonts w:ascii="Calibri" w:hAnsi="Calibri" w:cs="Arial"/>
                                <w:b/>
                                <w:bCs/>
                              </w:rPr>
                              <w:tab/>
                            </w:r>
                            <w:r w:rsidRPr="0041603D">
                              <w:rPr>
                                <w:rFonts w:ascii="Calibri" w:hAnsi="Calibri" w:cs="Arial"/>
                                <w:b/>
                                <w:bCs/>
                              </w:rPr>
                              <w:tab/>
                            </w:r>
                            <w:r w:rsidRPr="0041603D">
                              <w:rPr>
                                <w:rFonts w:ascii="Calibri" w:hAnsi="Calibri" w:cs="Arial"/>
                                <w:b/>
                                <w:bCs/>
                                <w:sz w:val="28"/>
                              </w:rPr>
                              <w:tab/>
                            </w:r>
                            <w:r w:rsidRPr="0041603D">
                              <w:rPr>
                                <w:rFonts w:ascii="Calibri" w:hAnsi="Calibri" w:cs="Arial"/>
                              </w:rPr>
                              <w:t>……………………………………………</w:t>
                            </w:r>
                          </w:p>
                          <w:p w:rsidR="005A4DF3" w:rsidRPr="00804A98" w:rsidRDefault="005A4DF3" w:rsidP="00804A98">
                            <w:pPr>
                              <w:ind w:firstLine="720"/>
                              <w:rPr>
                                <w:rFonts w:ascii="Calibri" w:hAnsi="Calibri" w:cs="Arial"/>
                                <w:sz w:val="28"/>
                              </w:rPr>
                            </w:pPr>
                          </w:p>
                          <w:p w:rsidR="005A4DF3" w:rsidRDefault="005A4DF3" w:rsidP="00804A98">
                            <w:pPr>
                              <w:ind w:firstLine="720"/>
                              <w:rPr>
                                <w:rFonts w:ascii="Calibri" w:hAnsi="Calibri" w:cs="Arial"/>
                                <w:b/>
                                <w:bCs/>
                              </w:rPr>
                            </w:pPr>
                            <w:r w:rsidRPr="0041603D">
                              <w:rPr>
                                <w:rFonts w:ascii="Calibri" w:hAnsi="Calibri" w:cs="Arial"/>
                                <w:b/>
                                <w:bCs/>
                              </w:rPr>
                              <w:t>GMC code</w:t>
                            </w:r>
                            <w:r w:rsidRPr="0041603D">
                              <w:rPr>
                                <w:rFonts w:ascii="Calibri" w:hAnsi="Calibri" w:cs="Arial"/>
                                <w:b/>
                                <w:bCs/>
                              </w:rPr>
                              <w:tab/>
                            </w:r>
                            <w:r w:rsidRPr="0041603D">
                              <w:rPr>
                                <w:rFonts w:ascii="Calibri" w:hAnsi="Calibri" w:cs="Arial"/>
                                <w:b/>
                                <w:bCs/>
                              </w:rPr>
                              <w:tab/>
                            </w:r>
                            <w:r>
                              <w:rPr>
                                <w:rFonts w:ascii="Calibri" w:hAnsi="Calibri" w:cs="Arial"/>
                                <w:b/>
                                <w:bCs/>
                              </w:rPr>
                              <w:tab/>
                            </w:r>
                            <w:r>
                              <w:rPr>
                                <w:rFonts w:ascii="Calibri" w:hAnsi="Calibri" w:cs="Arial"/>
                                <w:b/>
                                <w:bCs/>
                              </w:rPr>
                              <w:tab/>
                            </w:r>
                            <w:r w:rsidRPr="0041603D">
                              <w:rPr>
                                <w:rFonts w:ascii="Calibri" w:hAnsi="Calibri" w:cs="Arial"/>
                              </w:rPr>
                              <w:t>……………………………………………</w:t>
                            </w:r>
                            <w:r w:rsidRPr="0041603D">
                              <w:rPr>
                                <w:rFonts w:ascii="Calibri" w:hAnsi="Calibri" w:cs="Arial"/>
                                <w:b/>
                                <w:bCs/>
                              </w:rPr>
                              <w:tab/>
                            </w:r>
                          </w:p>
                          <w:p w:rsidR="005A4DF3" w:rsidRDefault="005A4DF3" w:rsidP="00804A98">
                            <w:pPr>
                              <w:ind w:firstLine="720"/>
                              <w:rPr>
                                <w:rFonts w:ascii="Calibri" w:hAnsi="Calibri" w:cs="Arial"/>
                                <w:b/>
                                <w:bCs/>
                              </w:rPr>
                            </w:pPr>
                          </w:p>
                          <w:p w:rsidR="005A4DF3" w:rsidRDefault="005A4DF3" w:rsidP="00804A98">
                            <w:pPr>
                              <w:ind w:firstLine="720"/>
                              <w:rPr>
                                <w:rFonts w:ascii="Calibri" w:hAnsi="Calibri" w:cs="Arial"/>
                              </w:rPr>
                            </w:pPr>
                            <w:r w:rsidRPr="0041603D">
                              <w:rPr>
                                <w:rFonts w:ascii="Calibri" w:hAnsi="Calibri" w:cs="Arial"/>
                                <w:b/>
                                <w:bCs/>
                              </w:rPr>
                              <w:t>Date</w:t>
                            </w: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r>
                            <w:r w:rsidRPr="0041603D">
                              <w:rPr>
                                <w:rFonts w:ascii="Calibri" w:hAnsi="Calibri" w:cs="Arial"/>
                              </w:rPr>
                              <w:t>……………………………………………</w:t>
                            </w:r>
                          </w:p>
                          <w:p w:rsidR="005A4DF3" w:rsidRPr="0041603D" w:rsidRDefault="005A4DF3" w:rsidP="007947B5">
                            <w:pPr>
                              <w:rPr>
                                <w:rFonts w:ascii="Calibri" w:hAnsi="Calibri" w:cs="Arial"/>
                              </w:rPr>
                            </w:pPr>
                          </w:p>
                          <w:p w:rsidR="005A4DF3" w:rsidRPr="0041603D" w:rsidRDefault="005A4DF3" w:rsidP="007947B5">
                            <w:pPr>
                              <w:numPr>
                                <w:ilvl w:val="0"/>
                                <w:numId w:val="7"/>
                              </w:numPr>
                              <w:rPr>
                                <w:rFonts w:ascii="Calibri" w:hAnsi="Calibri" w:cs="Arial"/>
                                <w:sz w:val="26"/>
                              </w:rPr>
                            </w:pPr>
                            <w:r w:rsidRPr="0041603D">
                              <w:rPr>
                                <w:rFonts w:ascii="Calibri" w:hAnsi="Calibri" w:cs="Arial"/>
                                <w:sz w:val="26"/>
                              </w:rPr>
                              <w:t>Please add to the referrer list</w:t>
                            </w:r>
                          </w:p>
                          <w:p w:rsidR="005A4DF3" w:rsidRPr="0041603D" w:rsidRDefault="005A4DF3" w:rsidP="007947B5">
                            <w:pPr>
                              <w:numPr>
                                <w:ilvl w:val="0"/>
                                <w:numId w:val="7"/>
                              </w:numPr>
                              <w:rPr>
                                <w:rFonts w:ascii="Calibri" w:hAnsi="Calibri" w:cs="Arial"/>
                                <w:sz w:val="26"/>
                              </w:rPr>
                            </w:pPr>
                            <w:r w:rsidRPr="0041603D">
                              <w:rPr>
                                <w:rFonts w:ascii="Calibri" w:hAnsi="Calibri" w:cs="Arial"/>
                                <w:sz w:val="26"/>
                              </w:rPr>
                              <w:t>Please delete from the referrer list</w:t>
                            </w:r>
                          </w:p>
                          <w:p w:rsidR="005A4DF3" w:rsidRPr="0041603D" w:rsidRDefault="005A4DF3" w:rsidP="007947B5">
                            <w:pPr>
                              <w:numPr>
                                <w:ilvl w:val="0"/>
                                <w:numId w:val="7"/>
                              </w:numPr>
                              <w:rPr>
                                <w:rFonts w:ascii="Calibri" w:hAnsi="Calibri" w:cs="Arial"/>
                                <w:sz w:val="26"/>
                              </w:rPr>
                            </w:pPr>
                            <w:r>
                              <w:rPr>
                                <w:rFonts w:ascii="Calibri" w:hAnsi="Calibri" w:cs="Arial"/>
                                <w:sz w:val="26"/>
                              </w:rPr>
                              <w:t xml:space="preserve">Locum GP – </w:t>
                            </w:r>
                            <w:r>
                              <w:rPr>
                                <w:rFonts w:ascii="Calibri" w:hAnsi="Calibri" w:cs="Arial"/>
                                <w:sz w:val="26"/>
                              </w:rPr>
                              <w:tab/>
                              <w:t>Contract start date</w:t>
                            </w:r>
                            <w:r>
                              <w:rPr>
                                <w:rFonts w:ascii="Calibri" w:hAnsi="Calibri" w:cs="Arial"/>
                                <w:sz w:val="26"/>
                              </w:rPr>
                              <w:tab/>
                            </w:r>
                            <w:r w:rsidRPr="0041603D">
                              <w:rPr>
                                <w:rFonts w:ascii="Calibri" w:hAnsi="Calibri" w:cs="Arial"/>
                                <w:sz w:val="26"/>
                              </w:rPr>
                              <w:t>……………</w:t>
                            </w:r>
                            <w:r>
                              <w:rPr>
                                <w:rFonts w:ascii="Calibri" w:hAnsi="Calibri" w:cs="Arial"/>
                                <w:sz w:val="26"/>
                              </w:rPr>
                              <w:t>……………….</w:t>
                            </w:r>
                          </w:p>
                          <w:p w:rsidR="005A4DF3" w:rsidRPr="0041603D" w:rsidRDefault="005A4DF3" w:rsidP="0041603D">
                            <w:pPr>
                              <w:ind w:left="2880"/>
                              <w:rPr>
                                <w:rFonts w:ascii="Calibri" w:hAnsi="Calibri" w:cs="Arial"/>
                                <w:sz w:val="28"/>
                              </w:rPr>
                            </w:pPr>
                            <w:r>
                              <w:rPr>
                                <w:rFonts w:ascii="Calibri" w:hAnsi="Calibri" w:cs="Arial"/>
                                <w:sz w:val="26"/>
                              </w:rPr>
                              <w:t>Contract end date</w:t>
                            </w:r>
                            <w:r>
                              <w:rPr>
                                <w:rFonts w:ascii="Calibri" w:hAnsi="Calibri" w:cs="Arial"/>
                                <w:sz w:val="26"/>
                              </w:rPr>
                              <w:tab/>
                            </w:r>
                            <w:r w:rsidRPr="0041603D">
                              <w:rPr>
                                <w:rFonts w:ascii="Calibri" w:hAnsi="Calibri" w:cs="Arial"/>
                                <w:sz w:val="26"/>
                              </w:rPr>
                              <w:t>……………</w:t>
                            </w:r>
                            <w:r>
                              <w:rPr>
                                <w:rFonts w:ascii="Calibri" w:hAnsi="Calibri" w:cs="Arial"/>
                                <w:sz w:val="26"/>
                              </w:rPr>
                              <w:t>……………….</w:t>
                            </w:r>
                          </w:p>
                          <w:p w:rsidR="005A4DF3" w:rsidRDefault="005A4DF3" w:rsidP="0041603D">
                            <w:pPr>
                              <w:pStyle w:val="Heading1"/>
                              <w:numPr>
                                <w:ilvl w:val="0"/>
                                <w:numId w:val="0"/>
                              </w:numPr>
                              <w:ind w:left="720"/>
                              <w:rPr>
                                <w:color w:val="auto"/>
                              </w:rPr>
                            </w:pPr>
                            <w:r w:rsidRPr="0041603D">
                              <w:rPr>
                                <w:color w:val="auto"/>
                              </w:rPr>
                              <w:t xml:space="preserve">Confirmation </w:t>
                            </w:r>
                            <w:r>
                              <w:rPr>
                                <w:color w:val="auto"/>
                              </w:rPr>
                              <w:t xml:space="preserve">by </w:t>
                            </w:r>
                            <w:r w:rsidRPr="00804A98">
                              <w:rPr>
                                <w:color w:val="auto"/>
                                <w:u w:val="single"/>
                              </w:rPr>
                              <w:t>Practice Manager</w:t>
                            </w:r>
                            <w:r>
                              <w:rPr>
                                <w:color w:val="auto"/>
                              </w:rPr>
                              <w:t xml:space="preserve"> </w:t>
                            </w:r>
                            <w:r w:rsidRPr="0041603D">
                              <w:rPr>
                                <w:color w:val="auto"/>
                              </w:rPr>
                              <w:t>- I confirm that the above named individual is a registered medical practitioner and is employed by this practice.</w:t>
                            </w:r>
                          </w:p>
                          <w:p w:rsidR="005A4DF3" w:rsidRPr="0041603D" w:rsidRDefault="005A4DF3" w:rsidP="0041603D">
                            <w:pPr>
                              <w:rPr>
                                <w:lang w:val="x-none" w:eastAsia="x-none"/>
                              </w:rPr>
                            </w:pPr>
                          </w:p>
                          <w:p w:rsidR="005A4DF3" w:rsidRPr="0041603D" w:rsidRDefault="005A4DF3" w:rsidP="0041603D">
                            <w:pPr>
                              <w:ind w:firstLine="720"/>
                              <w:rPr>
                                <w:rFonts w:ascii="Calibri" w:hAnsi="Calibri" w:cs="Arial"/>
                              </w:rPr>
                            </w:pPr>
                            <w:r w:rsidRPr="0041603D">
                              <w:rPr>
                                <w:rFonts w:ascii="Calibri" w:hAnsi="Calibri" w:cs="Arial"/>
                                <w:b/>
                                <w:bCs/>
                              </w:rPr>
                              <w:t>Signature</w:t>
                            </w:r>
                            <w:r w:rsidRPr="0041603D">
                              <w:rPr>
                                <w:rFonts w:ascii="Calibri" w:hAnsi="Calibri" w:cs="Arial"/>
                              </w:rPr>
                              <w:tab/>
                            </w:r>
                            <w:r w:rsidRPr="0041603D">
                              <w:rPr>
                                <w:rFonts w:ascii="Calibri" w:hAnsi="Calibri" w:cs="Arial"/>
                              </w:rPr>
                              <w:tab/>
                            </w:r>
                            <w:r w:rsidRPr="0041603D">
                              <w:rPr>
                                <w:rFonts w:ascii="Calibri" w:hAnsi="Calibri" w:cs="Arial"/>
                              </w:rPr>
                              <w:tab/>
                            </w:r>
                            <w:r>
                              <w:rPr>
                                <w:rFonts w:ascii="Calibri" w:hAnsi="Calibri" w:cs="Arial"/>
                              </w:rPr>
                              <w:tab/>
                            </w:r>
                            <w:r w:rsidRPr="0041603D">
                              <w:rPr>
                                <w:rFonts w:ascii="Calibri" w:hAnsi="Calibri" w:cs="Arial"/>
                              </w:rPr>
                              <w:t>………………………………………………</w:t>
                            </w:r>
                          </w:p>
                          <w:p w:rsidR="005A4DF3" w:rsidRPr="0041603D" w:rsidRDefault="005A4DF3" w:rsidP="007947B5">
                            <w:pPr>
                              <w:rPr>
                                <w:rFonts w:ascii="Calibri" w:hAnsi="Calibri" w:cs="Arial"/>
                              </w:rPr>
                            </w:pPr>
                          </w:p>
                          <w:p w:rsidR="005A4DF3" w:rsidRPr="0041603D" w:rsidRDefault="005A4DF3" w:rsidP="0041603D">
                            <w:pPr>
                              <w:ind w:firstLine="720"/>
                              <w:rPr>
                                <w:rFonts w:ascii="Calibri" w:hAnsi="Calibri" w:cs="Arial"/>
                              </w:rPr>
                            </w:pPr>
                            <w:r w:rsidRPr="0041603D">
                              <w:rPr>
                                <w:rFonts w:ascii="Calibri" w:hAnsi="Calibri" w:cs="Arial"/>
                                <w:b/>
                                <w:bCs/>
                              </w:rPr>
                              <w:t>Name</w:t>
                            </w:r>
                            <w:r w:rsidRPr="0041603D">
                              <w:rPr>
                                <w:rFonts w:ascii="Calibri" w:hAnsi="Calibri" w:cs="Arial"/>
                              </w:rPr>
                              <w:tab/>
                            </w:r>
                            <w:r w:rsidRPr="0041603D">
                              <w:rPr>
                                <w:rFonts w:ascii="Calibri" w:hAnsi="Calibri" w:cs="Arial"/>
                              </w:rPr>
                              <w:tab/>
                            </w:r>
                            <w:r w:rsidRPr="0041603D">
                              <w:rPr>
                                <w:rFonts w:ascii="Calibri" w:hAnsi="Calibri" w:cs="Arial"/>
                              </w:rPr>
                              <w:tab/>
                            </w:r>
                            <w:r>
                              <w:rPr>
                                <w:rFonts w:ascii="Calibri" w:hAnsi="Calibri" w:cs="Arial"/>
                              </w:rPr>
                              <w:tab/>
                            </w:r>
                            <w:r>
                              <w:rPr>
                                <w:rFonts w:ascii="Calibri" w:hAnsi="Calibri" w:cs="Arial"/>
                              </w:rPr>
                              <w:tab/>
                            </w:r>
                            <w:r w:rsidRPr="0041603D">
                              <w:rPr>
                                <w:rFonts w:ascii="Calibri" w:hAnsi="Calibri"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8pt;margin-top:11pt;width:552pt;height:38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">
                <v:textbox>
                  <w:txbxContent>
                    <w:p w:rsidR="005A4DF3" w:rsidRPr="00394939" w:rsidRDefault="005A4DF3" w:rsidP="00394939">
                      <w:pPr>
                        <w:pStyle w:val="Heading1"/>
                        <w:numPr>
                          <w:ilvl w:val="0"/>
                          <w:numId w:val="0"/>
                        </w:numPr>
                        <w:ind w:firstLine="720"/>
                        <w:rPr>
                          <w:b w:val="0"/>
                          <w:bCs w:val="0"/>
                          <w:color w:val="auto"/>
                          <w:lang w:val="en-GB"/>
                        </w:rPr>
                      </w:pPr>
                      <w:r>
                        <w:rPr>
                          <w:color w:val="auto"/>
                        </w:rPr>
                        <w:t>Practice name</w:t>
                      </w:r>
                      <w:r>
                        <w:rPr>
                          <w:color w:val="auto"/>
                        </w:rPr>
                        <w:tab/>
                        <w:t>/stamp</w:t>
                      </w:r>
                      <w:r>
                        <w:rPr>
                          <w:color w:val="auto"/>
                        </w:rPr>
                        <w:tab/>
                      </w:r>
                      <w:r>
                        <w:rPr>
                          <w:color w:val="auto"/>
                        </w:rPr>
                        <w:tab/>
                      </w:r>
                      <w:r w:rsidRPr="0041603D">
                        <w:rPr>
                          <w:b w:val="0"/>
                          <w:bCs w:val="0"/>
                          <w:color w:val="auto"/>
                        </w:rPr>
                        <w:t>……………………………………………</w:t>
                      </w:r>
                    </w:p>
                    <w:p w:rsidR="005A4DF3" w:rsidRDefault="005A4DF3" w:rsidP="00804A98">
                      <w:pPr>
                        <w:pStyle w:val="Heading1"/>
                        <w:numPr>
                          <w:ilvl w:val="0"/>
                          <w:numId w:val="0"/>
                        </w:numPr>
                        <w:ind w:firstLine="720"/>
                        <w:rPr>
                          <w:b w:val="0"/>
                          <w:color w:val="auto"/>
                        </w:rPr>
                      </w:pPr>
                      <w:r w:rsidRPr="00804A98">
                        <w:rPr>
                          <w:color w:val="auto"/>
                        </w:rPr>
                        <w:t>Clinician’s signature</w:t>
                      </w:r>
                      <w:r w:rsidRPr="00804A98">
                        <w:rPr>
                          <w:color w:val="auto"/>
                        </w:rPr>
                        <w:tab/>
                      </w:r>
                      <w:r w:rsidRPr="00804A98">
                        <w:rPr>
                          <w:color w:val="auto"/>
                        </w:rPr>
                        <w:tab/>
                      </w:r>
                      <w:r w:rsidRPr="00804A98">
                        <w:rPr>
                          <w:color w:val="auto"/>
                        </w:rPr>
                        <w:tab/>
                      </w:r>
                      <w:r w:rsidRPr="00804A98">
                        <w:rPr>
                          <w:b w:val="0"/>
                          <w:color w:val="auto"/>
                        </w:rPr>
                        <w:t>……………………………………………</w:t>
                      </w:r>
                    </w:p>
                    <w:p w:rsidR="005A4DF3" w:rsidRPr="00804A98" w:rsidRDefault="005A4DF3" w:rsidP="00804A98">
                      <w:pPr>
                        <w:rPr>
                          <w:lang w:val="x-none" w:eastAsia="x-none"/>
                        </w:rPr>
                      </w:pPr>
                    </w:p>
                    <w:p w:rsidR="005A4DF3" w:rsidRDefault="005A4DF3" w:rsidP="00804A98">
                      <w:pPr>
                        <w:ind w:firstLine="720"/>
                        <w:rPr>
                          <w:rFonts w:ascii="Calibri" w:hAnsi="Calibri" w:cs="Arial"/>
                        </w:rPr>
                      </w:pPr>
                      <w:r w:rsidRPr="0041603D">
                        <w:rPr>
                          <w:rFonts w:ascii="Calibri" w:hAnsi="Calibri" w:cs="Arial"/>
                          <w:b/>
                          <w:bCs/>
                        </w:rPr>
                        <w:t>Clinician’s name</w:t>
                      </w:r>
                      <w:r w:rsidRPr="0041603D">
                        <w:rPr>
                          <w:rFonts w:ascii="Calibri" w:hAnsi="Calibri" w:cs="Arial"/>
                          <w:b/>
                          <w:bCs/>
                        </w:rPr>
                        <w:tab/>
                      </w:r>
                      <w:r w:rsidRPr="0041603D">
                        <w:rPr>
                          <w:rFonts w:ascii="Calibri" w:hAnsi="Calibri" w:cs="Arial"/>
                          <w:b/>
                          <w:bCs/>
                        </w:rPr>
                        <w:tab/>
                      </w:r>
                      <w:r w:rsidRPr="0041603D">
                        <w:rPr>
                          <w:rFonts w:ascii="Calibri" w:hAnsi="Calibri" w:cs="Arial"/>
                          <w:b/>
                          <w:bCs/>
                          <w:sz w:val="28"/>
                        </w:rPr>
                        <w:tab/>
                      </w:r>
                      <w:r w:rsidRPr="0041603D">
                        <w:rPr>
                          <w:rFonts w:ascii="Calibri" w:hAnsi="Calibri" w:cs="Arial"/>
                        </w:rPr>
                        <w:t>……………………………………………</w:t>
                      </w:r>
                    </w:p>
                    <w:p w:rsidR="005A4DF3" w:rsidRPr="00804A98" w:rsidRDefault="005A4DF3" w:rsidP="00804A98">
                      <w:pPr>
                        <w:ind w:firstLine="720"/>
                        <w:rPr>
                          <w:rFonts w:ascii="Calibri" w:hAnsi="Calibri" w:cs="Arial"/>
                          <w:sz w:val="28"/>
                        </w:rPr>
                      </w:pPr>
                    </w:p>
                    <w:p w:rsidR="005A4DF3" w:rsidRDefault="005A4DF3" w:rsidP="00804A98">
                      <w:pPr>
                        <w:ind w:firstLine="720"/>
                        <w:rPr>
                          <w:rFonts w:ascii="Calibri" w:hAnsi="Calibri" w:cs="Arial"/>
                          <w:b/>
                          <w:bCs/>
                        </w:rPr>
                      </w:pPr>
                      <w:r w:rsidRPr="0041603D">
                        <w:rPr>
                          <w:rFonts w:ascii="Calibri" w:hAnsi="Calibri" w:cs="Arial"/>
                          <w:b/>
                          <w:bCs/>
                        </w:rPr>
                        <w:t>GMC code</w:t>
                      </w:r>
                      <w:r w:rsidRPr="0041603D">
                        <w:rPr>
                          <w:rFonts w:ascii="Calibri" w:hAnsi="Calibri" w:cs="Arial"/>
                          <w:b/>
                          <w:bCs/>
                        </w:rPr>
                        <w:tab/>
                      </w:r>
                      <w:r w:rsidRPr="0041603D">
                        <w:rPr>
                          <w:rFonts w:ascii="Calibri" w:hAnsi="Calibri" w:cs="Arial"/>
                          <w:b/>
                          <w:bCs/>
                        </w:rPr>
                        <w:tab/>
                      </w:r>
                      <w:r>
                        <w:rPr>
                          <w:rFonts w:ascii="Calibri" w:hAnsi="Calibri" w:cs="Arial"/>
                          <w:b/>
                          <w:bCs/>
                        </w:rPr>
                        <w:tab/>
                      </w:r>
                      <w:r>
                        <w:rPr>
                          <w:rFonts w:ascii="Calibri" w:hAnsi="Calibri" w:cs="Arial"/>
                          <w:b/>
                          <w:bCs/>
                        </w:rPr>
                        <w:tab/>
                      </w:r>
                      <w:r w:rsidRPr="0041603D">
                        <w:rPr>
                          <w:rFonts w:ascii="Calibri" w:hAnsi="Calibri" w:cs="Arial"/>
                        </w:rPr>
                        <w:t>……………………………………………</w:t>
                      </w:r>
                      <w:r w:rsidRPr="0041603D">
                        <w:rPr>
                          <w:rFonts w:ascii="Calibri" w:hAnsi="Calibri" w:cs="Arial"/>
                          <w:b/>
                          <w:bCs/>
                        </w:rPr>
                        <w:tab/>
                      </w:r>
                    </w:p>
                    <w:p w:rsidR="005A4DF3" w:rsidRDefault="005A4DF3" w:rsidP="00804A98">
                      <w:pPr>
                        <w:ind w:firstLine="720"/>
                        <w:rPr>
                          <w:rFonts w:ascii="Calibri" w:hAnsi="Calibri" w:cs="Arial"/>
                          <w:b/>
                          <w:bCs/>
                        </w:rPr>
                      </w:pPr>
                    </w:p>
                    <w:p w:rsidR="005A4DF3" w:rsidRDefault="005A4DF3" w:rsidP="00804A98">
                      <w:pPr>
                        <w:ind w:firstLine="720"/>
                        <w:rPr>
                          <w:rFonts w:ascii="Calibri" w:hAnsi="Calibri" w:cs="Arial"/>
                        </w:rPr>
                      </w:pPr>
                      <w:r w:rsidRPr="0041603D">
                        <w:rPr>
                          <w:rFonts w:ascii="Calibri" w:hAnsi="Calibri" w:cs="Arial"/>
                          <w:b/>
                          <w:bCs/>
                        </w:rPr>
                        <w:t>Date</w:t>
                      </w: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r>
                      <w:r w:rsidRPr="0041603D">
                        <w:rPr>
                          <w:rFonts w:ascii="Calibri" w:hAnsi="Calibri" w:cs="Arial"/>
                        </w:rPr>
                        <w:t>……………………………………………</w:t>
                      </w:r>
                    </w:p>
                    <w:p w:rsidR="005A4DF3" w:rsidRPr="0041603D" w:rsidRDefault="005A4DF3" w:rsidP="007947B5">
                      <w:pPr>
                        <w:rPr>
                          <w:rFonts w:ascii="Calibri" w:hAnsi="Calibri" w:cs="Arial"/>
                        </w:rPr>
                      </w:pPr>
                    </w:p>
                    <w:p w:rsidR="005A4DF3" w:rsidRPr="0041603D" w:rsidRDefault="005A4DF3" w:rsidP="007947B5">
                      <w:pPr>
                        <w:numPr>
                          <w:ilvl w:val="0"/>
                          <w:numId w:val="7"/>
                        </w:numPr>
                        <w:rPr>
                          <w:rFonts w:ascii="Calibri" w:hAnsi="Calibri" w:cs="Arial"/>
                          <w:sz w:val="26"/>
                        </w:rPr>
                      </w:pPr>
                      <w:r w:rsidRPr="0041603D">
                        <w:rPr>
                          <w:rFonts w:ascii="Calibri" w:hAnsi="Calibri" w:cs="Arial"/>
                          <w:sz w:val="26"/>
                        </w:rPr>
                        <w:t>Please add to the referrer list</w:t>
                      </w:r>
                    </w:p>
                    <w:p w:rsidR="005A4DF3" w:rsidRPr="0041603D" w:rsidRDefault="005A4DF3" w:rsidP="007947B5">
                      <w:pPr>
                        <w:numPr>
                          <w:ilvl w:val="0"/>
                          <w:numId w:val="7"/>
                        </w:numPr>
                        <w:rPr>
                          <w:rFonts w:ascii="Calibri" w:hAnsi="Calibri" w:cs="Arial"/>
                          <w:sz w:val="26"/>
                        </w:rPr>
                      </w:pPr>
                      <w:r w:rsidRPr="0041603D">
                        <w:rPr>
                          <w:rFonts w:ascii="Calibri" w:hAnsi="Calibri" w:cs="Arial"/>
                          <w:sz w:val="26"/>
                        </w:rPr>
                        <w:t>Please delete from the referrer list</w:t>
                      </w:r>
                    </w:p>
                    <w:p w:rsidR="005A4DF3" w:rsidRPr="0041603D" w:rsidRDefault="005A4DF3" w:rsidP="007947B5">
                      <w:pPr>
                        <w:numPr>
                          <w:ilvl w:val="0"/>
                          <w:numId w:val="7"/>
                        </w:numPr>
                        <w:rPr>
                          <w:rFonts w:ascii="Calibri" w:hAnsi="Calibri" w:cs="Arial"/>
                          <w:sz w:val="26"/>
                        </w:rPr>
                      </w:pPr>
                      <w:r>
                        <w:rPr>
                          <w:rFonts w:ascii="Calibri" w:hAnsi="Calibri" w:cs="Arial"/>
                          <w:sz w:val="26"/>
                        </w:rPr>
                        <w:t xml:space="preserve">Locum GP – </w:t>
                      </w:r>
                      <w:r>
                        <w:rPr>
                          <w:rFonts w:ascii="Calibri" w:hAnsi="Calibri" w:cs="Arial"/>
                          <w:sz w:val="26"/>
                        </w:rPr>
                        <w:tab/>
                        <w:t>Contract start date</w:t>
                      </w:r>
                      <w:r>
                        <w:rPr>
                          <w:rFonts w:ascii="Calibri" w:hAnsi="Calibri" w:cs="Arial"/>
                          <w:sz w:val="26"/>
                        </w:rPr>
                        <w:tab/>
                      </w:r>
                      <w:r w:rsidRPr="0041603D">
                        <w:rPr>
                          <w:rFonts w:ascii="Calibri" w:hAnsi="Calibri" w:cs="Arial"/>
                          <w:sz w:val="26"/>
                        </w:rPr>
                        <w:t>……………</w:t>
                      </w:r>
                      <w:r>
                        <w:rPr>
                          <w:rFonts w:ascii="Calibri" w:hAnsi="Calibri" w:cs="Arial"/>
                          <w:sz w:val="26"/>
                        </w:rPr>
                        <w:t>……………….</w:t>
                      </w:r>
                    </w:p>
                    <w:p w:rsidR="005A4DF3" w:rsidRPr="0041603D" w:rsidRDefault="005A4DF3" w:rsidP="0041603D">
                      <w:pPr>
                        <w:ind w:left="2880"/>
                        <w:rPr>
                          <w:rFonts w:ascii="Calibri" w:hAnsi="Calibri" w:cs="Arial"/>
                          <w:sz w:val="28"/>
                        </w:rPr>
                      </w:pPr>
                      <w:r>
                        <w:rPr>
                          <w:rFonts w:ascii="Calibri" w:hAnsi="Calibri" w:cs="Arial"/>
                          <w:sz w:val="26"/>
                        </w:rPr>
                        <w:t>Contract end date</w:t>
                      </w:r>
                      <w:r>
                        <w:rPr>
                          <w:rFonts w:ascii="Calibri" w:hAnsi="Calibri" w:cs="Arial"/>
                          <w:sz w:val="26"/>
                        </w:rPr>
                        <w:tab/>
                      </w:r>
                      <w:r w:rsidRPr="0041603D">
                        <w:rPr>
                          <w:rFonts w:ascii="Calibri" w:hAnsi="Calibri" w:cs="Arial"/>
                          <w:sz w:val="26"/>
                        </w:rPr>
                        <w:t>……………</w:t>
                      </w:r>
                      <w:r>
                        <w:rPr>
                          <w:rFonts w:ascii="Calibri" w:hAnsi="Calibri" w:cs="Arial"/>
                          <w:sz w:val="26"/>
                        </w:rPr>
                        <w:t>……………….</w:t>
                      </w:r>
                    </w:p>
                    <w:p w:rsidR="005A4DF3" w:rsidRDefault="005A4DF3" w:rsidP="0041603D">
                      <w:pPr>
                        <w:pStyle w:val="Heading1"/>
                        <w:numPr>
                          <w:ilvl w:val="0"/>
                          <w:numId w:val="0"/>
                        </w:numPr>
                        <w:ind w:left="720"/>
                        <w:rPr>
                          <w:color w:val="auto"/>
                        </w:rPr>
                      </w:pPr>
                      <w:r w:rsidRPr="0041603D">
                        <w:rPr>
                          <w:color w:val="auto"/>
                        </w:rPr>
                        <w:t xml:space="preserve">Confirmation </w:t>
                      </w:r>
                      <w:r>
                        <w:rPr>
                          <w:color w:val="auto"/>
                        </w:rPr>
                        <w:t xml:space="preserve">by </w:t>
                      </w:r>
                      <w:r w:rsidRPr="00804A98">
                        <w:rPr>
                          <w:color w:val="auto"/>
                          <w:u w:val="single"/>
                        </w:rPr>
                        <w:t>Practice Manager</w:t>
                      </w:r>
                      <w:r>
                        <w:rPr>
                          <w:color w:val="auto"/>
                        </w:rPr>
                        <w:t xml:space="preserve"> </w:t>
                      </w:r>
                      <w:r w:rsidRPr="0041603D">
                        <w:rPr>
                          <w:color w:val="auto"/>
                        </w:rPr>
                        <w:t>- I confirm that the above named individual is a registered medical practitioner and is employed by this practice.</w:t>
                      </w:r>
                    </w:p>
                    <w:p w:rsidR="005A4DF3" w:rsidRPr="0041603D" w:rsidRDefault="005A4DF3" w:rsidP="0041603D">
                      <w:pPr>
                        <w:rPr>
                          <w:lang w:val="x-none" w:eastAsia="x-none"/>
                        </w:rPr>
                      </w:pPr>
                    </w:p>
                    <w:p w:rsidR="005A4DF3" w:rsidRPr="0041603D" w:rsidRDefault="005A4DF3" w:rsidP="0041603D">
                      <w:pPr>
                        <w:ind w:firstLine="720"/>
                        <w:rPr>
                          <w:rFonts w:ascii="Calibri" w:hAnsi="Calibri" w:cs="Arial"/>
                        </w:rPr>
                      </w:pPr>
                      <w:r w:rsidRPr="0041603D">
                        <w:rPr>
                          <w:rFonts w:ascii="Calibri" w:hAnsi="Calibri" w:cs="Arial"/>
                          <w:b/>
                          <w:bCs/>
                        </w:rPr>
                        <w:t>Signature</w:t>
                      </w:r>
                      <w:r w:rsidRPr="0041603D">
                        <w:rPr>
                          <w:rFonts w:ascii="Calibri" w:hAnsi="Calibri" w:cs="Arial"/>
                        </w:rPr>
                        <w:tab/>
                      </w:r>
                      <w:r w:rsidRPr="0041603D">
                        <w:rPr>
                          <w:rFonts w:ascii="Calibri" w:hAnsi="Calibri" w:cs="Arial"/>
                        </w:rPr>
                        <w:tab/>
                      </w:r>
                      <w:r w:rsidRPr="0041603D">
                        <w:rPr>
                          <w:rFonts w:ascii="Calibri" w:hAnsi="Calibri" w:cs="Arial"/>
                        </w:rPr>
                        <w:tab/>
                      </w:r>
                      <w:r>
                        <w:rPr>
                          <w:rFonts w:ascii="Calibri" w:hAnsi="Calibri" w:cs="Arial"/>
                        </w:rPr>
                        <w:tab/>
                      </w:r>
                      <w:r w:rsidRPr="0041603D">
                        <w:rPr>
                          <w:rFonts w:ascii="Calibri" w:hAnsi="Calibri" w:cs="Arial"/>
                        </w:rPr>
                        <w:t>………………………………………………</w:t>
                      </w:r>
                    </w:p>
                    <w:p w:rsidR="005A4DF3" w:rsidRPr="0041603D" w:rsidRDefault="005A4DF3" w:rsidP="007947B5">
                      <w:pPr>
                        <w:rPr>
                          <w:rFonts w:ascii="Calibri" w:hAnsi="Calibri" w:cs="Arial"/>
                        </w:rPr>
                      </w:pPr>
                    </w:p>
                    <w:p w:rsidR="005A4DF3" w:rsidRPr="0041603D" w:rsidRDefault="005A4DF3" w:rsidP="0041603D">
                      <w:pPr>
                        <w:ind w:firstLine="720"/>
                        <w:rPr>
                          <w:rFonts w:ascii="Calibri" w:hAnsi="Calibri" w:cs="Arial"/>
                        </w:rPr>
                      </w:pPr>
                      <w:r w:rsidRPr="0041603D">
                        <w:rPr>
                          <w:rFonts w:ascii="Calibri" w:hAnsi="Calibri" w:cs="Arial"/>
                          <w:b/>
                          <w:bCs/>
                        </w:rPr>
                        <w:t>Name</w:t>
                      </w:r>
                      <w:r w:rsidRPr="0041603D">
                        <w:rPr>
                          <w:rFonts w:ascii="Calibri" w:hAnsi="Calibri" w:cs="Arial"/>
                        </w:rPr>
                        <w:tab/>
                      </w:r>
                      <w:r w:rsidRPr="0041603D">
                        <w:rPr>
                          <w:rFonts w:ascii="Calibri" w:hAnsi="Calibri" w:cs="Arial"/>
                        </w:rPr>
                        <w:tab/>
                      </w:r>
                      <w:r w:rsidRPr="0041603D">
                        <w:rPr>
                          <w:rFonts w:ascii="Calibri" w:hAnsi="Calibri" w:cs="Arial"/>
                        </w:rPr>
                        <w:tab/>
                      </w:r>
                      <w:r>
                        <w:rPr>
                          <w:rFonts w:ascii="Calibri" w:hAnsi="Calibri" w:cs="Arial"/>
                        </w:rPr>
                        <w:tab/>
                      </w:r>
                      <w:r>
                        <w:rPr>
                          <w:rFonts w:ascii="Calibri" w:hAnsi="Calibri" w:cs="Arial"/>
                        </w:rPr>
                        <w:tab/>
                      </w:r>
                      <w:r w:rsidRPr="0041603D">
                        <w:rPr>
                          <w:rFonts w:ascii="Calibri" w:hAnsi="Calibri" w:cs="Arial"/>
                        </w:rPr>
                        <w:t>………………………………………………</w:t>
                      </w:r>
                    </w:p>
                  </w:txbxContent>
                </v:textbox>
              </v:shape>
            </w:pict>
          </mc:Fallback>
        </mc:AlternateContent>
      </w:r>
    </w:p>
    <w:p w:rsidR="007947B5" w:rsidRPr="002A2E45" w:rsidRDefault="007947B5" w:rsidP="007947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Arial"/>
          <w:lang w:val="en-US"/>
        </w:rPr>
      </w:pPr>
    </w:p>
    <w:p w:rsidR="007947B5" w:rsidRPr="002A2E45" w:rsidRDefault="007947B5" w:rsidP="007947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Arial"/>
          <w:lang w:val="en-US"/>
        </w:rPr>
      </w:pPr>
    </w:p>
    <w:p w:rsidR="007947B5" w:rsidRPr="002A2E45" w:rsidRDefault="007947B5" w:rsidP="007947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Arial"/>
          <w:lang w:val="en-US"/>
        </w:rPr>
      </w:pPr>
    </w:p>
    <w:p w:rsidR="007947B5" w:rsidRPr="002A2E45" w:rsidRDefault="007947B5" w:rsidP="007947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Arial"/>
          <w:lang w:val="en-US"/>
        </w:rPr>
      </w:pPr>
    </w:p>
    <w:p w:rsidR="007947B5" w:rsidRPr="002A2E45" w:rsidRDefault="007947B5" w:rsidP="007947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Arial"/>
          <w:lang w:val="en-US"/>
        </w:rPr>
      </w:pPr>
    </w:p>
    <w:p w:rsidR="007947B5" w:rsidRPr="002A2E45" w:rsidRDefault="007947B5" w:rsidP="007947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Arial"/>
          <w:lang w:val="en-US"/>
        </w:rPr>
      </w:pPr>
    </w:p>
    <w:p w:rsidR="007947B5" w:rsidRPr="002A2E45" w:rsidRDefault="007947B5" w:rsidP="007947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Arial"/>
          <w:lang w:val="en-US"/>
        </w:rPr>
      </w:pPr>
    </w:p>
    <w:p w:rsidR="007947B5" w:rsidRPr="002A2E45" w:rsidRDefault="007947B5" w:rsidP="007947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Arial"/>
          <w:lang w:val="en-US"/>
        </w:rPr>
      </w:pPr>
    </w:p>
    <w:p w:rsidR="007947B5" w:rsidRPr="002A2E45" w:rsidRDefault="007947B5" w:rsidP="007947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Arial"/>
          <w:lang w:val="en-US"/>
        </w:rPr>
      </w:pPr>
    </w:p>
    <w:p w:rsidR="007947B5" w:rsidRPr="002A2E45" w:rsidRDefault="007947B5" w:rsidP="007947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Arial"/>
          <w:lang w:val="en-US"/>
        </w:rPr>
      </w:pPr>
    </w:p>
    <w:p w:rsidR="007947B5" w:rsidRPr="002A2E45" w:rsidRDefault="007947B5" w:rsidP="007947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Arial"/>
          <w:lang w:val="en-US"/>
        </w:rPr>
      </w:pPr>
    </w:p>
    <w:p w:rsidR="007947B5" w:rsidRPr="002A2E45" w:rsidRDefault="007947B5" w:rsidP="007947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Arial"/>
          <w:lang w:val="en-US"/>
        </w:rPr>
      </w:pPr>
    </w:p>
    <w:p w:rsidR="007947B5" w:rsidRPr="002A2E45" w:rsidRDefault="007947B5" w:rsidP="007947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Arial"/>
          <w:lang w:val="en-US"/>
        </w:rPr>
      </w:pPr>
    </w:p>
    <w:p w:rsidR="007947B5" w:rsidRPr="002A2E45" w:rsidRDefault="007947B5" w:rsidP="007947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Arial"/>
          <w:lang w:val="en-US"/>
        </w:rPr>
      </w:pPr>
    </w:p>
    <w:p w:rsidR="007947B5" w:rsidRPr="002A2E45" w:rsidRDefault="007947B5" w:rsidP="007947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Arial"/>
          <w:lang w:val="en-US"/>
        </w:rPr>
      </w:pPr>
    </w:p>
    <w:p w:rsidR="007947B5" w:rsidRPr="002A2E45" w:rsidRDefault="007947B5" w:rsidP="007947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Arial"/>
          <w:lang w:val="en-US"/>
        </w:rPr>
      </w:pPr>
    </w:p>
    <w:p w:rsidR="007947B5" w:rsidRPr="002A2E45" w:rsidRDefault="007947B5" w:rsidP="007947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Arial"/>
          <w:lang w:val="en-US"/>
        </w:rPr>
      </w:pPr>
    </w:p>
    <w:p w:rsidR="007947B5" w:rsidRPr="002A2E45" w:rsidRDefault="007947B5" w:rsidP="007947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Arial"/>
          <w:lang w:val="en-US"/>
        </w:rPr>
      </w:pPr>
    </w:p>
    <w:p w:rsidR="007947B5" w:rsidRPr="002A2E45" w:rsidRDefault="007947B5" w:rsidP="007947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Arial"/>
          <w:lang w:val="en-US"/>
        </w:rPr>
      </w:pPr>
    </w:p>
    <w:p w:rsidR="007947B5" w:rsidRPr="002A2E45" w:rsidRDefault="007947B5" w:rsidP="007947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Arial"/>
          <w:lang w:val="en-US"/>
        </w:rPr>
      </w:pPr>
    </w:p>
    <w:p w:rsidR="007947B5" w:rsidRPr="002A2E45" w:rsidRDefault="007947B5" w:rsidP="007947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Arial"/>
          <w:lang w:val="en-US"/>
        </w:rPr>
      </w:pPr>
    </w:p>
    <w:p w:rsidR="007947B5" w:rsidRPr="002A2E45" w:rsidRDefault="007947B5" w:rsidP="007947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Arial"/>
          <w:lang w:val="en-US"/>
        </w:rPr>
      </w:pPr>
    </w:p>
    <w:p w:rsidR="007947B5" w:rsidRPr="002A2E45" w:rsidRDefault="007947B5" w:rsidP="007947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Arial"/>
          <w:lang w:val="en-US"/>
        </w:rPr>
      </w:pPr>
    </w:p>
    <w:p w:rsidR="00E25C64" w:rsidRDefault="00E25C64" w:rsidP="00216843">
      <w:pPr>
        <w:pStyle w:val="Heading2"/>
        <w:ind w:right="-1294"/>
        <w:rPr>
          <w:rFonts w:ascii="Calibri" w:hAnsi="Calibri"/>
          <w:lang w:val="en-GB"/>
        </w:rPr>
      </w:pPr>
    </w:p>
    <w:p w:rsidR="00E25C64" w:rsidRPr="00E25C64" w:rsidRDefault="00E25C64" w:rsidP="00E25C64">
      <w:pPr>
        <w:rPr>
          <w:lang w:eastAsia="x-none"/>
        </w:rPr>
      </w:pPr>
    </w:p>
    <w:p w:rsidR="00E25C64" w:rsidRDefault="00E25C64" w:rsidP="00E25C64">
      <w:pPr>
        <w:rPr>
          <w:lang w:eastAsia="x-none"/>
        </w:rPr>
      </w:pPr>
    </w:p>
    <w:p w:rsidR="0028324D" w:rsidRDefault="0028324D">
      <w:pPr>
        <w:rPr>
          <w:lang w:eastAsia="x-none"/>
        </w:rPr>
      </w:pPr>
      <w:r>
        <w:rPr>
          <w:lang w:eastAsia="x-none"/>
        </w:rPr>
        <w:br w:type="page"/>
      </w:r>
    </w:p>
    <w:p w:rsidR="0028324D" w:rsidRDefault="0028324D">
      <w:pPr>
        <w:rPr>
          <w:lang w:eastAsia="x-none"/>
        </w:rPr>
      </w:pPr>
      <w:r>
        <w:rPr>
          <w:noProof/>
        </w:rPr>
        <w:lastRenderedPageBreak/>
        <w:drawing>
          <wp:anchor distT="0" distB="0" distL="114300" distR="114300" simplePos="0" relativeHeight="251662848" behindDoc="1" locked="0" layoutInCell="1" allowOverlap="1" wp14:anchorId="3B20C91C" wp14:editId="73D013C8">
            <wp:simplePos x="0" y="0"/>
            <wp:positionH relativeFrom="column">
              <wp:posOffset>3200400</wp:posOffset>
            </wp:positionH>
            <wp:positionV relativeFrom="paragraph">
              <wp:posOffset>-551815</wp:posOffset>
            </wp:positionV>
            <wp:extent cx="3257550" cy="514350"/>
            <wp:effectExtent l="0" t="0" r="0" b="0"/>
            <wp:wrapNone/>
            <wp:docPr id="6" name="Picture 1" descr="Description: 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5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0" locked="0" layoutInCell="1" allowOverlap="1" wp14:anchorId="1BA844D8" wp14:editId="2165D768">
                <wp:simplePos x="0" y="0"/>
                <wp:positionH relativeFrom="column">
                  <wp:posOffset>-457200</wp:posOffset>
                </wp:positionH>
                <wp:positionV relativeFrom="paragraph">
                  <wp:posOffset>-551815</wp:posOffset>
                </wp:positionV>
                <wp:extent cx="3352800" cy="5715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324D" w:rsidRPr="00526844" w:rsidRDefault="0028324D" w:rsidP="0028324D">
                            <w:pPr>
                              <w:rPr>
                                <w:rFonts w:ascii="Calibri" w:hAnsi="Calibri"/>
                                <w:sz w:val="20"/>
                                <w:szCs w:val="20"/>
                              </w:rPr>
                            </w:pPr>
                            <w:r>
                              <w:rPr>
                                <w:rFonts w:ascii="Calibri" w:hAnsi="Calibri"/>
                                <w:sz w:val="20"/>
                                <w:szCs w:val="20"/>
                              </w:rPr>
                              <w:t>IRMER SOP A – Identifying individuals entitled to act as referrer, practitioner or operator</w:t>
                            </w:r>
                          </w:p>
                          <w:p w:rsidR="0028324D" w:rsidRPr="00526844" w:rsidRDefault="0028324D" w:rsidP="0028324D">
                            <w:pPr>
                              <w:rPr>
                                <w:rFonts w:ascii="Calibri" w:hAnsi="Calibri"/>
                                <w:b/>
                                <w:sz w:val="20"/>
                                <w:szCs w:val="20"/>
                              </w:rPr>
                            </w:pPr>
                            <w:r>
                              <w:rPr>
                                <w:rFonts w:ascii="Calibri" w:hAnsi="Calibri"/>
                                <w:b/>
                                <w:sz w:val="20"/>
                                <w:szCs w:val="20"/>
                              </w:rPr>
                              <w:t>Appendix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844D8" id="_x0000_s1028" type="#_x0000_t202" style="position:absolute;margin-left:-36pt;margin-top:-43.45pt;width:264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" stroked="f">
                <v:textbox>
                  <w:txbxContent>
                    <w:p w:rsidR="0028324D" w:rsidRPr="00526844" w:rsidRDefault="0028324D" w:rsidP="0028324D">
                      <w:pPr>
                        <w:rPr>
                          <w:rFonts w:ascii="Calibri" w:hAnsi="Calibri"/>
                          <w:sz w:val="20"/>
                          <w:szCs w:val="20"/>
                        </w:rPr>
                      </w:pPr>
                      <w:r>
                        <w:rPr>
                          <w:rFonts w:ascii="Calibri" w:hAnsi="Calibri"/>
                          <w:sz w:val="20"/>
                          <w:szCs w:val="20"/>
                        </w:rPr>
                        <w:t>IRMER SOP A – Identifying individuals entitled to act as referrer, practitioner or operator</w:t>
                      </w:r>
                    </w:p>
                    <w:p w:rsidR="0028324D" w:rsidRPr="00526844" w:rsidRDefault="0028324D" w:rsidP="0028324D">
                      <w:pPr>
                        <w:rPr>
                          <w:rFonts w:ascii="Calibri" w:hAnsi="Calibri"/>
                          <w:b/>
                          <w:sz w:val="20"/>
                          <w:szCs w:val="20"/>
                        </w:rPr>
                      </w:pPr>
                      <w:r>
                        <w:rPr>
                          <w:rFonts w:ascii="Calibri" w:hAnsi="Calibri"/>
                          <w:b/>
                          <w:sz w:val="20"/>
                          <w:szCs w:val="20"/>
                        </w:rPr>
                        <w:t>Appendix II</w:t>
                      </w:r>
                    </w:p>
                  </w:txbxContent>
                </v:textbox>
              </v:shape>
            </w:pict>
          </mc:Fallback>
        </mc:AlternateContent>
      </w:r>
    </w:p>
    <w:p w:rsidR="00E25C64" w:rsidRPr="0028324D" w:rsidRDefault="00394939" w:rsidP="0028324D">
      <w:pPr>
        <w:jc w:val="center"/>
        <w:rPr>
          <w:rFonts w:asciiTheme="minorHAnsi" w:hAnsiTheme="minorHAnsi"/>
          <w:b/>
          <w:sz w:val="32"/>
          <w:u w:val="single"/>
          <w:lang w:eastAsia="x-none"/>
        </w:rPr>
      </w:pPr>
      <w:r>
        <w:rPr>
          <w:rFonts w:asciiTheme="minorHAnsi" w:hAnsiTheme="minorHAnsi"/>
          <w:b/>
          <w:sz w:val="32"/>
          <w:u w:val="single"/>
          <w:lang w:eastAsia="x-none"/>
        </w:rPr>
        <w:t>Non-Medical R</w:t>
      </w:r>
      <w:r w:rsidR="0028324D" w:rsidRPr="0028324D">
        <w:rPr>
          <w:rFonts w:asciiTheme="minorHAnsi" w:hAnsiTheme="minorHAnsi"/>
          <w:b/>
          <w:sz w:val="32"/>
          <w:u w:val="single"/>
          <w:lang w:eastAsia="x-none"/>
        </w:rPr>
        <w:t>eferrers to HHFT Radiology.</w:t>
      </w:r>
    </w:p>
    <w:p w:rsidR="0028324D" w:rsidRDefault="0028324D" w:rsidP="0028324D">
      <w:pPr>
        <w:rPr>
          <w:rFonts w:asciiTheme="minorHAnsi" w:hAnsiTheme="minorHAnsi"/>
          <w:lang w:eastAsia="x-none"/>
        </w:rPr>
      </w:pPr>
    </w:p>
    <w:p w:rsidR="00AF2A7C" w:rsidRPr="00AF2A7C" w:rsidRDefault="00AF2A7C" w:rsidP="00AF2A7C">
      <w:pPr>
        <w:tabs>
          <w:tab w:val="left" w:pos="720"/>
          <w:tab w:val="left" w:pos="2160"/>
          <w:tab w:val="left" w:pos="2880"/>
          <w:tab w:val="left" w:pos="4320"/>
          <w:tab w:val="left" w:pos="5040"/>
        </w:tabs>
        <w:rPr>
          <w:rFonts w:ascii="Calibri" w:hAnsi="Calibri" w:cs="Arial"/>
        </w:rPr>
      </w:pPr>
      <w:r w:rsidRPr="00293982">
        <w:rPr>
          <w:rFonts w:ascii="Calibri" w:hAnsi="Calibri" w:cs="Arial"/>
          <w:color w:val="FF0000"/>
        </w:rPr>
        <w:t xml:space="preserve">Please direct all queries to </w:t>
      </w:r>
      <w:hyperlink r:id="rId9" w:history="1">
        <w:r w:rsidRPr="007C5D6A">
          <w:rPr>
            <w:rStyle w:val="Hyperlink"/>
            <w:rFonts w:ascii="Calibri" w:hAnsi="Calibri" w:cs="Arial"/>
          </w:rPr>
          <w:t>non-medical.referrers@hhft.nhs.uk</w:t>
        </w:r>
      </w:hyperlink>
      <w:r>
        <w:rPr>
          <w:rFonts w:ascii="Calibri" w:hAnsi="Calibri" w:cs="Arial"/>
        </w:rPr>
        <w:t xml:space="preserve"> </w:t>
      </w:r>
    </w:p>
    <w:p w:rsidR="00AF2A7C" w:rsidRDefault="00AF2A7C" w:rsidP="0037187A">
      <w:pPr>
        <w:rPr>
          <w:rFonts w:ascii="Calibri" w:hAnsi="Calibri"/>
        </w:rPr>
      </w:pPr>
    </w:p>
    <w:p w:rsidR="00AF2A7C" w:rsidRPr="00AF2A7C" w:rsidRDefault="00AF2A7C" w:rsidP="0037187A">
      <w:pPr>
        <w:rPr>
          <w:rFonts w:ascii="Calibri" w:hAnsi="Calibri"/>
          <w:b/>
        </w:rPr>
      </w:pPr>
      <w:r w:rsidRPr="00AF2A7C">
        <w:rPr>
          <w:rFonts w:ascii="Calibri" w:hAnsi="Calibri"/>
          <w:b/>
        </w:rPr>
        <w:t>Training:</w:t>
      </w:r>
    </w:p>
    <w:p w:rsidR="0037187A" w:rsidRDefault="0037187A" w:rsidP="0037187A">
      <w:pPr>
        <w:rPr>
          <w:rFonts w:ascii="Calibri" w:hAnsi="Calibri"/>
        </w:rPr>
      </w:pPr>
      <w:r w:rsidRPr="0037187A">
        <w:rPr>
          <w:rFonts w:ascii="Calibri" w:hAnsi="Calibri"/>
        </w:rPr>
        <w:t>Non-medical referrers</w:t>
      </w:r>
      <w:r>
        <w:rPr>
          <w:rFonts w:ascii="Calibri" w:hAnsi="Calibri"/>
        </w:rPr>
        <w:t xml:space="preserve"> wishing to have a</w:t>
      </w:r>
      <w:r w:rsidRPr="002A2E45">
        <w:rPr>
          <w:rFonts w:ascii="Calibri" w:hAnsi="Calibri"/>
        </w:rPr>
        <w:t xml:space="preserve">uthority for independent referral will only be given to personnel with an appropriate level of knowledge regarding radiation safety and IRMER. This is deemed as attendance on an </w:t>
      </w:r>
      <w:r>
        <w:rPr>
          <w:rFonts w:ascii="Calibri" w:hAnsi="Calibri"/>
        </w:rPr>
        <w:t>‘</w:t>
      </w:r>
      <w:r w:rsidRPr="002A2E45">
        <w:rPr>
          <w:rFonts w:ascii="Calibri" w:hAnsi="Calibri"/>
        </w:rPr>
        <w:t xml:space="preserve">IRMER </w:t>
      </w:r>
      <w:r>
        <w:rPr>
          <w:rFonts w:ascii="Calibri" w:hAnsi="Calibri"/>
        </w:rPr>
        <w:t>for non-medical referrers’.</w:t>
      </w:r>
    </w:p>
    <w:p w:rsidR="0037187A" w:rsidRDefault="0037187A" w:rsidP="0037187A">
      <w:pPr>
        <w:rPr>
          <w:rFonts w:ascii="Calibri" w:hAnsi="Calibri"/>
        </w:rPr>
      </w:pPr>
    </w:p>
    <w:p w:rsidR="0037187A" w:rsidRDefault="0037187A" w:rsidP="0037187A">
      <w:pPr>
        <w:rPr>
          <w:rFonts w:ascii="Calibri" w:hAnsi="Calibri"/>
        </w:rPr>
      </w:pPr>
      <w:r>
        <w:rPr>
          <w:rFonts w:ascii="Calibri" w:hAnsi="Calibri"/>
        </w:rPr>
        <w:t>Other courses may be attended but evidence of the curriculum and certificate will be required. Courses are run at HHFT and places on these courses can be booked through Radiology.</w:t>
      </w:r>
    </w:p>
    <w:p w:rsidR="00AF2A7C" w:rsidRDefault="00AF2A7C" w:rsidP="0037187A">
      <w:pPr>
        <w:rPr>
          <w:rFonts w:ascii="Calibri" w:hAnsi="Calibri"/>
        </w:rPr>
      </w:pPr>
    </w:p>
    <w:p w:rsidR="0037187A" w:rsidRDefault="0037187A" w:rsidP="0037187A">
      <w:pPr>
        <w:rPr>
          <w:rFonts w:ascii="Calibri" w:hAnsi="Calibri"/>
        </w:rPr>
      </w:pPr>
      <w:r>
        <w:rPr>
          <w:rFonts w:ascii="Calibri" w:hAnsi="Calibri"/>
        </w:rPr>
        <w:t>IRMER train</w:t>
      </w:r>
      <w:r w:rsidR="00463594">
        <w:rPr>
          <w:rFonts w:ascii="Calibri" w:hAnsi="Calibri"/>
        </w:rPr>
        <w:t>ing must be attended every five</w:t>
      </w:r>
      <w:r>
        <w:rPr>
          <w:rFonts w:ascii="Calibri" w:hAnsi="Calibri"/>
        </w:rPr>
        <w:t xml:space="preserve"> years. Referral rights </w:t>
      </w:r>
      <w:r w:rsidR="00463594">
        <w:rPr>
          <w:rFonts w:ascii="Calibri" w:hAnsi="Calibri"/>
        </w:rPr>
        <w:t>will be withdrawn once the five</w:t>
      </w:r>
      <w:r>
        <w:rPr>
          <w:rFonts w:ascii="Calibri" w:hAnsi="Calibri"/>
        </w:rPr>
        <w:t xml:space="preserve"> year anniversary is reached if a new ‘entitlement to refer’ form and IRMER certificate are not supplied.</w:t>
      </w:r>
    </w:p>
    <w:p w:rsidR="0037187A" w:rsidRDefault="0037187A" w:rsidP="0037187A">
      <w:pPr>
        <w:tabs>
          <w:tab w:val="left" w:pos="720"/>
          <w:tab w:val="left" w:pos="2160"/>
          <w:tab w:val="left" w:pos="2880"/>
          <w:tab w:val="left" w:pos="4320"/>
          <w:tab w:val="left" w:pos="5040"/>
        </w:tabs>
        <w:rPr>
          <w:rFonts w:ascii="Calibri" w:hAnsi="Calibri"/>
        </w:rPr>
      </w:pPr>
      <w:r>
        <w:rPr>
          <w:rFonts w:ascii="Calibri" w:hAnsi="Calibri"/>
        </w:rPr>
        <w:tab/>
      </w:r>
    </w:p>
    <w:p w:rsidR="0037187A" w:rsidRDefault="0037187A" w:rsidP="0037187A">
      <w:pPr>
        <w:tabs>
          <w:tab w:val="left" w:pos="720"/>
          <w:tab w:val="left" w:pos="2160"/>
          <w:tab w:val="left" w:pos="2880"/>
          <w:tab w:val="left" w:pos="4320"/>
          <w:tab w:val="left" w:pos="5040"/>
        </w:tabs>
        <w:rPr>
          <w:rFonts w:ascii="Calibri" w:hAnsi="Calibri" w:cs="Arial"/>
        </w:rPr>
      </w:pPr>
      <w:r w:rsidRPr="002A2E45">
        <w:rPr>
          <w:rFonts w:ascii="Calibri" w:hAnsi="Calibri" w:cs="Arial"/>
        </w:rPr>
        <w:t>The referrer must have received structured</w:t>
      </w:r>
      <w:r>
        <w:rPr>
          <w:rFonts w:ascii="Calibri" w:hAnsi="Calibri" w:cs="Arial"/>
        </w:rPr>
        <w:t>, evidenced,</w:t>
      </w:r>
      <w:r w:rsidRPr="002A2E45">
        <w:rPr>
          <w:rFonts w:ascii="Calibri" w:hAnsi="Calibri" w:cs="Arial"/>
        </w:rPr>
        <w:t xml:space="preserve"> teaching in clinical examination of the area in which the trainee wishes to be able to refer, e.g. Ottawa rules for the knee and ankle would enable referra</w:t>
      </w:r>
      <w:r>
        <w:rPr>
          <w:rFonts w:ascii="Calibri" w:hAnsi="Calibri" w:cs="Arial"/>
        </w:rPr>
        <w:t>ls for these examinations only.</w:t>
      </w:r>
    </w:p>
    <w:p w:rsidR="00AF2A7C" w:rsidRDefault="00AF2A7C" w:rsidP="0037187A">
      <w:pPr>
        <w:tabs>
          <w:tab w:val="left" w:pos="720"/>
          <w:tab w:val="left" w:pos="2160"/>
          <w:tab w:val="left" w:pos="2880"/>
          <w:tab w:val="left" w:pos="4320"/>
          <w:tab w:val="left" w:pos="5040"/>
        </w:tabs>
        <w:rPr>
          <w:rFonts w:ascii="Calibri" w:hAnsi="Calibri" w:cs="Arial"/>
        </w:rPr>
      </w:pPr>
    </w:p>
    <w:p w:rsidR="00AF2A7C" w:rsidRDefault="00AF2A7C" w:rsidP="0037187A">
      <w:pPr>
        <w:tabs>
          <w:tab w:val="left" w:pos="720"/>
          <w:tab w:val="left" w:pos="2160"/>
          <w:tab w:val="left" w:pos="2880"/>
          <w:tab w:val="left" w:pos="4320"/>
          <w:tab w:val="left" w:pos="5040"/>
        </w:tabs>
        <w:rPr>
          <w:rFonts w:ascii="Calibri" w:hAnsi="Calibri" w:cs="Arial"/>
        </w:rPr>
      </w:pPr>
      <w:r>
        <w:rPr>
          <w:rFonts w:ascii="Calibri" w:hAnsi="Calibri" w:cs="Arial"/>
        </w:rPr>
        <w:t>Referrers must in addition be familiar with:</w:t>
      </w:r>
    </w:p>
    <w:p w:rsidR="00AF2A7C" w:rsidRDefault="00AF2A7C" w:rsidP="00AF2A7C">
      <w:pPr>
        <w:pStyle w:val="ListParagraph"/>
        <w:numPr>
          <w:ilvl w:val="0"/>
          <w:numId w:val="30"/>
        </w:numPr>
        <w:tabs>
          <w:tab w:val="left" w:pos="720"/>
          <w:tab w:val="left" w:pos="2160"/>
          <w:tab w:val="left" w:pos="2880"/>
          <w:tab w:val="left" w:pos="4320"/>
          <w:tab w:val="left" w:pos="5040"/>
        </w:tabs>
        <w:rPr>
          <w:rFonts w:ascii="Calibri" w:hAnsi="Calibri" w:cs="Arial"/>
        </w:rPr>
      </w:pPr>
      <w:r>
        <w:rPr>
          <w:rFonts w:ascii="Calibri" w:hAnsi="Calibri" w:cs="Arial"/>
        </w:rPr>
        <w:t>IRMER SOP B – Patient Identification</w:t>
      </w:r>
    </w:p>
    <w:p w:rsidR="00AF2A7C" w:rsidRDefault="00AF2A7C" w:rsidP="00AF2A7C">
      <w:pPr>
        <w:pStyle w:val="ListParagraph"/>
        <w:numPr>
          <w:ilvl w:val="0"/>
          <w:numId w:val="30"/>
        </w:numPr>
        <w:tabs>
          <w:tab w:val="left" w:pos="720"/>
          <w:tab w:val="left" w:pos="2160"/>
          <w:tab w:val="left" w:pos="2880"/>
          <w:tab w:val="left" w:pos="4320"/>
          <w:tab w:val="left" w:pos="5040"/>
        </w:tabs>
        <w:rPr>
          <w:rFonts w:ascii="Calibri" w:hAnsi="Calibri" w:cs="Arial"/>
        </w:rPr>
      </w:pPr>
      <w:r>
        <w:rPr>
          <w:rFonts w:ascii="Calibri" w:hAnsi="Calibri" w:cs="Arial"/>
        </w:rPr>
        <w:t>IRMER SOP C – Exposure of women of a child bearing age</w:t>
      </w:r>
    </w:p>
    <w:p w:rsidR="00AF2A7C" w:rsidRDefault="00AF2A7C" w:rsidP="00AF2A7C">
      <w:pPr>
        <w:pStyle w:val="ListParagraph"/>
        <w:numPr>
          <w:ilvl w:val="0"/>
          <w:numId w:val="30"/>
        </w:numPr>
        <w:tabs>
          <w:tab w:val="left" w:pos="720"/>
          <w:tab w:val="left" w:pos="2160"/>
          <w:tab w:val="left" w:pos="2880"/>
          <w:tab w:val="left" w:pos="4320"/>
          <w:tab w:val="left" w:pos="5040"/>
        </w:tabs>
        <w:rPr>
          <w:rFonts w:ascii="Calibri" w:hAnsi="Calibri" w:cs="Arial"/>
        </w:rPr>
      </w:pPr>
      <w:r>
        <w:rPr>
          <w:rFonts w:ascii="Calibri" w:hAnsi="Calibri" w:cs="Arial"/>
        </w:rPr>
        <w:t>IRMER SOP D – Justification and authorisation of medical exposures</w:t>
      </w:r>
    </w:p>
    <w:p w:rsidR="00881BBC" w:rsidRPr="00881BBC" w:rsidRDefault="00881BBC" w:rsidP="00881BBC">
      <w:pPr>
        <w:pStyle w:val="ListParagraph"/>
        <w:numPr>
          <w:ilvl w:val="0"/>
          <w:numId w:val="30"/>
        </w:numPr>
        <w:tabs>
          <w:tab w:val="left" w:pos="720"/>
          <w:tab w:val="left" w:pos="2160"/>
          <w:tab w:val="left" w:pos="2880"/>
          <w:tab w:val="left" w:pos="4320"/>
          <w:tab w:val="left" w:pos="5040"/>
        </w:tabs>
        <w:rPr>
          <w:rFonts w:ascii="Calibri" w:hAnsi="Calibri" w:cs="Arial"/>
        </w:rPr>
      </w:pPr>
      <w:r>
        <w:rPr>
          <w:rFonts w:ascii="Calibri" w:hAnsi="Calibri" w:cs="Arial"/>
        </w:rPr>
        <w:t xml:space="preserve">iRefer – Royal College of Radiologists – Making the best use of clinical radiology </w:t>
      </w:r>
      <w:hyperlink r:id="rId10" w:history="1">
        <w:r w:rsidRPr="007C5D6A">
          <w:rPr>
            <w:rStyle w:val="Hyperlink"/>
            <w:rFonts w:ascii="Calibri" w:hAnsi="Calibri" w:cs="Arial"/>
          </w:rPr>
          <w:t>http://nww.irefer.nhs.uk/</w:t>
        </w:r>
      </w:hyperlink>
      <w:r>
        <w:rPr>
          <w:rFonts w:ascii="Calibri" w:hAnsi="Calibri" w:cs="Arial"/>
        </w:rPr>
        <w:t xml:space="preserve"> </w:t>
      </w:r>
    </w:p>
    <w:p w:rsidR="008C7381" w:rsidRDefault="008C7381" w:rsidP="0037187A">
      <w:pPr>
        <w:tabs>
          <w:tab w:val="left" w:pos="1440"/>
          <w:tab w:val="left" w:pos="2160"/>
          <w:tab w:val="left" w:pos="2880"/>
          <w:tab w:val="left" w:pos="4320"/>
          <w:tab w:val="left" w:pos="5040"/>
        </w:tabs>
        <w:rPr>
          <w:rFonts w:ascii="Calibri" w:hAnsi="Calibri" w:cs="Arial"/>
        </w:rPr>
      </w:pPr>
    </w:p>
    <w:p w:rsidR="008C7381" w:rsidRPr="008C7381" w:rsidRDefault="008C7381" w:rsidP="0037187A">
      <w:pPr>
        <w:tabs>
          <w:tab w:val="left" w:pos="1440"/>
          <w:tab w:val="left" w:pos="2160"/>
          <w:tab w:val="left" w:pos="2880"/>
          <w:tab w:val="left" w:pos="4320"/>
          <w:tab w:val="left" w:pos="5040"/>
        </w:tabs>
        <w:rPr>
          <w:rFonts w:ascii="Calibri" w:hAnsi="Calibri" w:cs="Arial"/>
          <w:b/>
        </w:rPr>
      </w:pPr>
      <w:r>
        <w:rPr>
          <w:rFonts w:ascii="Calibri" w:hAnsi="Calibri" w:cs="Arial"/>
          <w:b/>
        </w:rPr>
        <w:t xml:space="preserve">Application </w:t>
      </w:r>
      <w:r w:rsidRPr="008C7381">
        <w:rPr>
          <w:rFonts w:ascii="Calibri" w:hAnsi="Calibri" w:cs="Arial"/>
          <w:b/>
        </w:rPr>
        <w:t>Process:</w:t>
      </w:r>
    </w:p>
    <w:p w:rsidR="0037187A" w:rsidRDefault="0037187A" w:rsidP="0037187A">
      <w:pPr>
        <w:tabs>
          <w:tab w:val="left" w:pos="720"/>
          <w:tab w:val="left" w:pos="2160"/>
          <w:tab w:val="left" w:pos="2880"/>
          <w:tab w:val="left" w:pos="4320"/>
          <w:tab w:val="left" w:pos="5040"/>
        </w:tabs>
        <w:rPr>
          <w:rFonts w:ascii="Calibri" w:hAnsi="Calibri" w:cs="Arial"/>
        </w:rPr>
      </w:pPr>
      <w:r w:rsidRPr="002A2E45">
        <w:rPr>
          <w:rFonts w:ascii="Calibri" w:hAnsi="Calibri" w:cs="Arial"/>
        </w:rPr>
        <w:t>The role extension must be agreed by the trainee’s own clinical governance group, or equivalent, to demonstrate a service need.</w:t>
      </w:r>
    </w:p>
    <w:p w:rsidR="0037187A" w:rsidRDefault="0037187A" w:rsidP="0037187A">
      <w:pPr>
        <w:tabs>
          <w:tab w:val="left" w:pos="1440"/>
          <w:tab w:val="left" w:pos="2160"/>
          <w:tab w:val="left" w:pos="2880"/>
          <w:tab w:val="left" w:pos="4320"/>
          <w:tab w:val="left" w:pos="5040"/>
        </w:tabs>
        <w:rPr>
          <w:rFonts w:ascii="Calibri" w:hAnsi="Calibri" w:cs="Arial"/>
        </w:rPr>
      </w:pPr>
      <w:r>
        <w:rPr>
          <w:rFonts w:ascii="Calibri" w:hAnsi="Calibri" w:cs="Arial"/>
        </w:rPr>
        <w:tab/>
      </w:r>
    </w:p>
    <w:p w:rsidR="0037187A" w:rsidRDefault="00AF2A7C" w:rsidP="0037187A">
      <w:pPr>
        <w:tabs>
          <w:tab w:val="left" w:pos="720"/>
          <w:tab w:val="left" w:pos="2160"/>
          <w:tab w:val="left" w:pos="2880"/>
          <w:tab w:val="left" w:pos="4320"/>
          <w:tab w:val="left" w:pos="5040"/>
        </w:tabs>
        <w:rPr>
          <w:rFonts w:ascii="Calibri" w:hAnsi="Calibri" w:cs="Arial"/>
        </w:rPr>
      </w:pPr>
      <w:r>
        <w:rPr>
          <w:rFonts w:ascii="Calibri" w:hAnsi="Calibri" w:cs="Arial"/>
        </w:rPr>
        <w:t>The</w:t>
      </w:r>
      <w:r w:rsidR="0037187A">
        <w:rPr>
          <w:rFonts w:ascii="Calibri" w:hAnsi="Calibri" w:cs="Arial"/>
        </w:rPr>
        <w:t xml:space="preserve"> form </w:t>
      </w:r>
      <w:r>
        <w:rPr>
          <w:rFonts w:ascii="Calibri" w:hAnsi="Calibri" w:cs="Arial"/>
        </w:rPr>
        <w:t>in Appendix IV (</w:t>
      </w:r>
      <w:r w:rsidRPr="00AF2A7C">
        <w:rPr>
          <w:rFonts w:ascii="Calibri" w:hAnsi="Calibri"/>
          <w:szCs w:val="32"/>
        </w:rPr>
        <w:t>Request for a non-medically qualified person to refer patients to HHFT Radiology</w:t>
      </w:r>
      <w:r>
        <w:rPr>
          <w:rFonts w:ascii="Calibri" w:hAnsi="Calibri"/>
          <w:szCs w:val="32"/>
        </w:rPr>
        <w:t>)</w:t>
      </w:r>
      <w:r w:rsidRPr="00AF2A7C">
        <w:rPr>
          <w:rFonts w:asciiTheme="minorHAnsi" w:hAnsiTheme="minorHAnsi" w:cs="ComicSansMS"/>
          <w:b/>
          <w:noProof/>
          <w:szCs w:val="32"/>
        </w:rPr>
        <w:t xml:space="preserve"> </w:t>
      </w:r>
      <w:r w:rsidR="0037187A">
        <w:rPr>
          <w:rFonts w:ascii="Calibri" w:hAnsi="Calibri" w:cs="Arial"/>
        </w:rPr>
        <w:t>must be completed in full</w:t>
      </w:r>
      <w:r w:rsidR="0037187A" w:rsidRPr="00E06655">
        <w:rPr>
          <w:rFonts w:ascii="Calibri" w:hAnsi="Calibri" w:cs="Arial"/>
        </w:rPr>
        <w:t xml:space="preserve"> for each individual. </w:t>
      </w:r>
      <w:r>
        <w:rPr>
          <w:rFonts w:ascii="Calibri" w:hAnsi="Calibri" w:cs="Arial"/>
        </w:rPr>
        <w:t>Appendix III details each signatures’</w:t>
      </w:r>
      <w:r w:rsidR="0037187A">
        <w:rPr>
          <w:rFonts w:ascii="Calibri" w:hAnsi="Calibri" w:cs="Arial"/>
        </w:rPr>
        <w:t xml:space="preserve"> r</w:t>
      </w:r>
      <w:r w:rsidR="0037187A" w:rsidRPr="00E06655">
        <w:rPr>
          <w:rFonts w:ascii="Calibri" w:hAnsi="Calibri" w:cs="Arial"/>
        </w:rPr>
        <w:t>esponsibilities and actions.</w:t>
      </w:r>
    </w:p>
    <w:p w:rsidR="00293982" w:rsidRDefault="00293982" w:rsidP="0037187A">
      <w:pPr>
        <w:tabs>
          <w:tab w:val="left" w:pos="720"/>
          <w:tab w:val="left" w:pos="2160"/>
          <w:tab w:val="left" w:pos="2880"/>
          <w:tab w:val="left" w:pos="4320"/>
          <w:tab w:val="left" w:pos="5040"/>
        </w:tabs>
        <w:rPr>
          <w:rFonts w:ascii="Calibri" w:hAnsi="Calibri" w:cs="Arial"/>
        </w:rPr>
      </w:pPr>
    </w:p>
    <w:p w:rsidR="00293982" w:rsidRDefault="00293982" w:rsidP="00293982">
      <w:pPr>
        <w:pStyle w:val="ListParagraph"/>
        <w:numPr>
          <w:ilvl w:val="0"/>
          <w:numId w:val="29"/>
        </w:numPr>
        <w:tabs>
          <w:tab w:val="left" w:pos="720"/>
          <w:tab w:val="left" w:pos="2160"/>
          <w:tab w:val="left" w:pos="2880"/>
          <w:tab w:val="left" w:pos="4320"/>
          <w:tab w:val="left" w:pos="5040"/>
        </w:tabs>
        <w:rPr>
          <w:rFonts w:ascii="Calibri" w:hAnsi="Calibri" w:cs="Arial"/>
        </w:rPr>
      </w:pPr>
      <w:r>
        <w:rPr>
          <w:rFonts w:ascii="Calibri" w:hAnsi="Calibri" w:cs="Arial"/>
        </w:rPr>
        <w:t>Confirm suitable protocol exists and is approved.</w:t>
      </w:r>
    </w:p>
    <w:p w:rsidR="00AF2A7C" w:rsidRDefault="00FF4940" w:rsidP="00AF2A7C">
      <w:pPr>
        <w:pStyle w:val="ListParagraph"/>
        <w:numPr>
          <w:ilvl w:val="0"/>
          <w:numId w:val="29"/>
        </w:numPr>
        <w:tabs>
          <w:tab w:val="left" w:pos="720"/>
          <w:tab w:val="left" w:pos="2160"/>
          <w:tab w:val="left" w:pos="2880"/>
          <w:tab w:val="left" w:pos="4320"/>
          <w:tab w:val="left" w:pos="5040"/>
        </w:tabs>
        <w:rPr>
          <w:rFonts w:ascii="Calibri" w:hAnsi="Calibri" w:cs="Arial"/>
        </w:rPr>
      </w:pPr>
      <w:r>
        <w:rPr>
          <w:rFonts w:ascii="Calibri" w:hAnsi="Calibri" w:cs="Arial"/>
        </w:rPr>
        <w:t xml:space="preserve">Provide IRMER training certificate or book onto a course through </w:t>
      </w:r>
      <w:r>
        <w:rPr>
          <w:rFonts w:ascii="Calibri" w:hAnsi="Calibri" w:cs="Arial"/>
        </w:rPr>
        <w:tab/>
      </w:r>
      <w:r>
        <w:rPr>
          <w:rFonts w:ascii="Calibri" w:hAnsi="Calibri" w:cs="Arial"/>
        </w:rPr>
        <w:tab/>
        <w:t xml:space="preserve">             </w:t>
      </w:r>
      <w:hyperlink r:id="rId11" w:history="1">
        <w:r w:rsidRPr="007C5D6A">
          <w:rPr>
            <w:rStyle w:val="Hyperlink"/>
            <w:rFonts w:ascii="Calibri" w:hAnsi="Calibri" w:cs="Arial"/>
          </w:rPr>
          <w:t>non-medical.referrers@hhft.nhs.uk</w:t>
        </w:r>
      </w:hyperlink>
    </w:p>
    <w:p w:rsidR="00AF2A7C" w:rsidRPr="00AF2A7C" w:rsidRDefault="00AF2A7C" w:rsidP="00AF2A7C">
      <w:pPr>
        <w:pStyle w:val="ListParagraph"/>
        <w:numPr>
          <w:ilvl w:val="0"/>
          <w:numId w:val="29"/>
        </w:numPr>
        <w:tabs>
          <w:tab w:val="left" w:pos="720"/>
          <w:tab w:val="left" w:pos="2160"/>
          <w:tab w:val="left" w:pos="2880"/>
          <w:tab w:val="left" w:pos="4320"/>
          <w:tab w:val="left" w:pos="5040"/>
        </w:tabs>
        <w:rPr>
          <w:rFonts w:ascii="Calibri" w:hAnsi="Calibri" w:cs="Arial"/>
        </w:rPr>
      </w:pPr>
      <w:r w:rsidRPr="00AF2A7C">
        <w:rPr>
          <w:rFonts w:ascii="Calibri" w:hAnsi="Calibri" w:cs="Arial"/>
        </w:rPr>
        <w:t xml:space="preserve">Complete Appendix IV - </w:t>
      </w:r>
      <w:r w:rsidRPr="00AF2A7C">
        <w:rPr>
          <w:rFonts w:ascii="Calibri" w:hAnsi="Calibri"/>
          <w:szCs w:val="32"/>
        </w:rPr>
        <w:t>Request for a non-medically qualified person to refer patients to HHFT Radiology</w:t>
      </w:r>
      <w:r w:rsidRPr="00AF2A7C">
        <w:rPr>
          <w:rFonts w:asciiTheme="minorHAnsi" w:hAnsiTheme="minorHAnsi" w:cs="ComicSansMS"/>
          <w:b/>
          <w:noProof/>
          <w:szCs w:val="32"/>
        </w:rPr>
        <w:t xml:space="preserve"> </w:t>
      </w:r>
    </w:p>
    <w:p w:rsidR="00FF4940" w:rsidRPr="00293982" w:rsidRDefault="00AF2A7C" w:rsidP="00293982">
      <w:pPr>
        <w:pStyle w:val="ListParagraph"/>
        <w:numPr>
          <w:ilvl w:val="0"/>
          <w:numId w:val="29"/>
        </w:numPr>
        <w:tabs>
          <w:tab w:val="left" w:pos="720"/>
          <w:tab w:val="left" w:pos="2160"/>
          <w:tab w:val="left" w:pos="2880"/>
          <w:tab w:val="left" w:pos="4320"/>
          <w:tab w:val="left" w:pos="5040"/>
        </w:tabs>
        <w:rPr>
          <w:rFonts w:ascii="Calibri" w:hAnsi="Calibri" w:cs="Arial"/>
        </w:rPr>
      </w:pPr>
      <w:r>
        <w:rPr>
          <w:rFonts w:ascii="Calibri" w:hAnsi="Calibri" w:cs="Arial"/>
        </w:rPr>
        <w:t>Radiology approve the form, place non-medical referrer on the live register and request ICE access through IT.</w:t>
      </w:r>
    </w:p>
    <w:p w:rsidR="00463594" w:rsidRDefault="00463594" w:rsidP="0037187A">
      <w:pPr>
        <w:tabs>
          <w:tab w:val="left" w:pos="720"/>
          <w:tab w:val="left" w:pos="2160"/>
          <w:tab w:val="left" w:pos="2880"/>
          <w:tab w:val="left" w:pos="4320"/>
          <w:tab w:val="left" w:pos="5040"/>
        </w:tabs>
        <w:rPr>
          <w:rFonts w:ascii="Calibri" w:hAnsi="Calibri" w:cs="Arial"/>
        </w:rPr>
      </w:pPr>
    </w:p>
    <w:p w:rsidR="00133589" w:rsidRDefault="00133589">
      <w:pPr>
        <w:rPr>
          <w:rFonts w:ascii="Calibri" w:hAnsi="Calibri" w:cs="Arial"/>
          <w:b/>
        </w:rPr>
      </w:pPr>
      <w:r>
        <w:rPr>
          <w:rFonts w:ascii="Calibri" w:hAnsi="Calibri" w:cs="Arial"/>
          <w:b/>
        </w:rPr>
        <w:br w:type="page"/>
      </w:r>
    </w:p>
    <w:p w:rsidR="00463594" w:rsidRPr="00463594" w:rsidRDefault="00463594" w:rsidP="0037187A">
      <w:pPr>
        <w:tabs>
          <w:tab w:val="left" w:pos="720"/>
          <w:tab w:val="left" w:pos="2160"/>
          <w:tab w:val="left" w:pos="2880"/>
          <w:tab w:val="left" w:pos="4320"/>
          <w:tab w:val="left" w:pos="5040"/>
        </w:tabs>
        <w:rPr>
          <w:rFonts w:ascii="Calibri" w:hAnsi="Calibri" w:cs="Arial"/>
          <w:b/>
        </w:rPr>
      </w:pPr>
      <w:r w:rsidRPr="00463594">
        <w:rPr>
          <w:rFonts w:ascii="Calibri" w:hAnsi="Calibri" w:cs="Arial"/>
          <w:b/>
        </w:rPr>
        <w:lastRenderedPageBreak/>
        <w:t>Protocol:</w:t>
      </w:r>
    </w:p>
    <w:p w:rsidR="00D4389E" w:rsidRDefault="00463594" w:rsidP="00293982">
      <w:pPr>
        <w:tabs>
          <w:tab w:val="left" w:pos="720"/>
          <w:tab w:val="left" w:pos="2160"/>
          <w:tab w:val="left" w:pos="2880"/>
          <w:tab w:val="left" w:pos="4320"/>
          <w:tab w:val="left" w:pos="5040"/>
        </w:tabs>
        <w:rPr>
          <w:rFonts w:ascii="Calibri" w:hAnsi="Calibri" w:cs="Arial"/>
        </w:rPr>
      </w:pPr>
      <w:r>
        <w:rPr>
          <w:rFonts w:ascii="Calibri" w:hAnsi="Calibri" w:cs="Arial"/>
        </w:rPr>
        <w:t>Each staff group (e.g. Emergency Nurse Practitioners) must work to an approved protocol (template available from Radiology). Adjustments to the protocol for individuals will not be permitted (e.g. single additional examination).</w:t>
      </w:r>
    </w:p>
    <w:p w:rsidR="00133589" w:rsidRDefault="00133589" w:rsidP="00293982">
      <w:pPr>
        <w:tabs>
          <w:tab w:val="left" w:pos="720"/>
          <w:tab w:val="left" w:pos="2160"/>
          <w:tab w:val="left" w:pos="2880"/>
          <w:tab w:val="left" w:pos="4320"/>
          <w:tab w:val="left" w:pos="5040"/>
        </w:tabs>
        <w:rPr>
          <w:rFonts w:ascii="Calibri" w:hAnsi="Calibri" w:cs="Arial"/>
        </w:rPr>
      </w:pPr>
    </w:p>
    <w:p w:rsidR="00D4389E" w:rsidRPr="00D4389E" w:rsidRDefault="00D4389E" w:rsidP="00D4389E">
      <w:pPr>
        <w:tabs>
          <w:tab w:val="left" w:pos="1080"/>
        </w:tabs>
        <w:rPr>
          <w:rFonts w:ascii="Calibri" w:hAnsi="Calibri" w:cs="Arial"/>
          <w:b/>
        </w:rPr>
      </w:pPr>
      <w:r w:rsidRPr="00D4389E">
        <w:rPr>
          <w:rFonts w:ascii="Calibri" w:hAnsi="Calibri" w:cs="Arial"/>
          <w:b/>
        </w:rPr>
        <w:t>Advanced nurse practitioners in general practice</w:t>
      </w:r>
      <w:r>
        <w:rPr>
          <w:rFonts w:ascii="Calibri" w:hAnsi="Calibri" w:cs="Arial"/>
          <w:b/>
        </w:rPr>
        <w:t xml:space="preserve"> (in Wessex):</w:t>
      </w:r>
    </w:p>
    <w:p w:rsidR="00D4389E" w:rsidRPr="00D4389E" w:rsidRDefault="00D4389E" w:rsidP="00D4389E">
      <w:pPr>
        <w:pStyle w:val="ListParagraph"/>
        <w:numPr>
          <w:ilvl w:val="0"/>
          <w:numId w:val="33"/>
        </w:numPr>
        <w:tabs>
          <w:tab w:val="left" w:pos="1080"/>
        </w:tabs>
        <w:rPr>
          <w:rFonts w:ascii="Calibri" w:hAnsi="Calibri" w:cs="Arial"/>
          <w:i/>
        </w:rPr>
      </w:pPr>
      <w:r w:rsidRPr="00D4389E">
        <w:rPr>
          <w:rFonts w:ascii="Calibri" w:hAnsi="Calibri"/>
        </w:rPr>
        <w:t>Will follow the expanded scope of practice protocol approved by the Wessex Local Medical Committees.</w:t>
      </w:r>
    </w:p>
    <w:p w:rsidR="00D4389E" w:rsidRPr="00D4389E" w:rsidRDefault="00D4389E" w:rsidP="00D4389E">
      <w:pPr>
        <w:pStyle w:val="ListParagraph"/>
        <w:numPr>
          <w:ilvl w:val="0"/>
          <w:numId w:val="33"/>
        </w:numPr>
        <w:tabs>
          <w:tab w:val="left" w:pos="1080"/>
        </w:tabs>
        <w:rPr>
          <w:rFonts w:ascii="Calibri" w:hAnsi="Calibri"/>
        </w:rPr>
      </w:pPr>
      <w:r w:rsidRPr="00D4389E">
        <w:rPr>
          <w:rFonts w:ascii="Calibri" w:hAnsi="Calibri"/>
        </w:rPr>
        <w:t>Each advanced nurse practitioner still needs to register with HHFT using Appendix III &amp; IV.</w:t>
      </w:r>
    </w:p>
    <w:p w:rsidR="008C7381" w:rsidRPr="00293982" w:rsidRDefault="008C7381" w:rsidP="00293982">
      <w:pPr>
        <w:tabs>
          <w:tab w:val="left" w:pos="720"/>
          <w:tab w:val="left" w:pos="2160"/>
          <w:tab w:val="left" w:pos="2880"/>
          <w:tab w:val="left" w:pos="4320"/>
          <w:tab w:val="left" w:pos="5040"/>
        </w:tabs>
        <w:rPr>
          <w:rFonts w:ascii="Calibri" w:hAnsi="Calibri"/>
          <w:b/>
          <w:bCs/>
        </w:rPr>
      </w:pPr>
      <w:r w:rsidRPr="00C22F94">
        <w:rPr>
          <w:rFonts w:asciiTheme="minorHAnsi" w:hAnsiTheme="minorHAnsi" w:cs="ComicSansMS"/>
        </w:rPr>
        <w:br w:type="page"/>
      </w:r>
    </w:p>
    <w:p w:rsidR="008C7381" w:rsidRDefault="008C7381" w:rsidP="0037187A">
      <w:pPr>
        <w:autoSpaceDE w:val="0"/>
        <w:autoSpaceDN w:val="0"/>
        <w:adjustRightInd w:val="0"/>
        <w:rPr>
          <w:rFonts w:asciiTheme="minorHAnsi" w:hAnsiTheme="minorHAnsi" w:cs="ComicSansMS"/>
        </w:rPr>
      </w:pPr>
      <w:r>
        <w:rPr>
          <w:noProof/>
        </w:rPr>
        <w:lastRenderedPageBreak/>
        <w:drawing>
          <wp:anchor distT="0" distB="0" distL="114300" distR="114300" simplePos="0" relativeHeight="251666944" behindDoc="1" locked="0" layoutInCell="1" allowOverlap="1" wp14:anchorId="35A0967F" wp14:editId="6CBA46CC">
            <wp:simplePos x="0" y="0"/>
            <wp:positionH relativeFrom="column">
              <wp:posOffset>3152775</wp:posOffset>
            </wp:positionH>
            <wp:positionV relativeFrom="paragraph">
              <wp:posOffset>-584835</wp:posOffset>
            </wp:positionV>
            <wp:extent cx="3257550" cy="514350"/>
            <wp:effectExtent l="0" t="0" r="0" b="0"/>
            <wp:wrapNone/>
            <wp:docPr id="8" name="Picture 1" descr="Description: 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5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896" behindDoc="0" locked="0" layoutInCell="1" allowOverlap="1" wp14:anchorId="79849D28" wp14:editId="6F8DFFF0">
                <wp:simplePos x="0" y="0"/>
                <wp:positionH relativeFrom="column">
                  <wp:posOffset>-304800</wp:posOffset>
                </wp:positionH>
                <wp:positionV relativeFrom="paragraph">
                  <wp:posOffset>-584835</wp:posOffset>
                </wp:positionV>
                <wp:extent cx="3352800" cy="5715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381" w:rsidRPr="00526844" w:rsidRDefault="008C7381" w:rsidP="008C7381">
                            <w:pPr>
                              <w:rPr>
                                <w:rFonts w:ascii="Calibri" w:hAnsi="Calibri"/>
                                <w:sz w:val="20"/>
                                <w:szCs w:val="20"/>
                              </w:rPr>
                            </w:pPr>
                            <w:r>
                              <w:rPr>
                                <w:rFonts w:ascii="Calibri" w:hAnsi="Calibri"/>
                                <w:sz w:val="20"/>
                                <w:szCs w:val="20"/>
                              </w:rPr>
                              <w:t>IRMER SOP A – Identifying individuals entitled to act as referrer, practitioner or operator</w:t>
                            </w:r>
                          </w:p>
                          <w:p w:rsidR="008C7381" w:rsidRPr="00526844" w:rsidRDefault="008C7381" w:rsidP="008C7381">
                            <w:pPr>
                              <w:rPr>
                                <w:rFonts w:ascii="Calibri" w:hAnsi="Calibri"/>
                                <w:b/>
                                <w:sz w:val="20"/>
                                <w:szCs w:val="20"/>
                              </w:rPr>
                            </w:pPr>
                            <w:r>
                              <w:rPr>
                                <w:rFonts w:ascii="Calibri" w:hAnsi="Calibri"/>
                                <w:b/>
                                <w:sz w:val="20"/>
                                <w:szCs w:val="20"/>
                              </w:rPr>
                              <w:t>Appendix 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49D28" id="_x0000_s1029" type="#_x0000_t202" style="position:absolute;margin-left:-24pt;margin-top:-46.05pt;width:264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" stroked="f">
                <v:textbox>
                  <w:txbxContent>
                    <w:p w:rsidR="008C7381" w:rsidRPr="00526844" w:rsidRDefault="008C7381" w:rsidP="008C7381">
                      <w:pPr>
                        <w:rPr>
                          <w:rFonts w:ascii="Calibri" w:hAnsi="Calibri"/>
                          <w:sz w:val="20"/>
                          <w:szCs w:val="20"/>
                        </w:rPr>
                      </w:pPr>
                      <w:r>
                        <w:rPr>
                          <w:rFonts w:ascii="Calibri" w:hAnsi="Calibri"/>
                          <w:sz w:val="20"/>
                          <w:szCs w:val="20"/>
                        </w:rPr>
                        <w:t>IRMER SOP A – Identifying individuals entitled to act as referrer, practitioner or operator</w:t>
                      </w:r>
                    </w:p>
                    <w:p w:rsidR="008C7381" w:rsidRPr="00526844" w:rsidRDefault="008C7381" w:rsidP="008C7381">
                      <w:pPr>
                        <w:rPr>
                          <w:rFonts w:ascii="Calibri" w:hAnsi="Calibri"/>
                          <w:b/>
                          <w:sz w:val="20"/>
                          <w:szCs w:val="20"/>
                        </w:rPr>
                      </w:pPr>
                      <w:r>
                        <w:rPr>
                          <w:rFonts w:ascii="Calibri" w:hAnsi="Calibri"/>
                          <w:b/>
                          <w:sz w:val="20"/>
                          <w:szCs w:val="20"/>
                        </w:rPr>
                        <w:t>Appendix III</w:t>
                      </w:r>
                    </w:p>
                  </w:txbxContent>
                </v:textbox>
              </v:shape>
            </w:pict>
          </mc:Fallback>
        </mc:AlternateContent>
      </w:r>
    </w:p>
    <w:p w:rsidR="008C7381" w:rsidRPr="008C7381" w:rsidRDefault="001748BB" w:rsidP="008C7381">
      <w:pPr>
        <w:tabs>
          <w:tab w:val="left" w:pos="1440"/>
          <w:tab w:val="left" w:pos="2160"/>
          <w:tab w:val="left" w:pos="2880"/>
          <w:tab w:val="left" w:pos="4320"/>
          <w:tab w:val="left" w:pos="5040"/>
        </w:tabs>
        <w:rPr>
          <w:rFonts w:ascii="Calibri" w:hAnsi="Calibri" w:cs="Arial"/>
          <w:b/>
          <w:sz w:val="32"/>
          <w:u w:val="single"/>
        </w:rPr>
      </w:pPr>
      <w:r>
        <w:rPr>
          <w:rFonts w:ascii="Calibri" w:hAnsi="Calibri"/>
          <w:b/>
          <w:sz w:val="32"/>
          <w:u w:val="single"/>
        </w:rPr>
        <w:t>Responsibilities</w:t>
      </w:r>
      <w:r w:rsidR="008C7381" w:rsidRPr="008C7381">
        <w:rPr>
          <w:rFonts w:ascii="Calibri" w:hAnsi="Calibri"/>
          <w:b/>
          <w:sz w:val="32"/>
          <w:u w:val="single"/>
        </w:rPr>
        <w:t xml:space="preserve"> </w:t>
      </w:r>
      <w:r>
        <w:rPr>
          <w:rFonts w:ascii="Calibri" w:hAnsi="Calibri"/>
          <w:b/>
          <w:sz w:val="32"/>
          <w:u w:val="single"/>
        </w:rPr>
        <w:t xml:space="preserve">of signatures </w:t>
      </w:r>
      <w:r w:rsidR="008C7381" w:rsidRPr="008C7381">
        <w:rPr>
          <w:rFonts w:ascii="Calibri" w:hAnsi="Calibri"/>
          <w:b/>
          <w:sz w:val="32"/>
          <w:u w:val="single"/>
        </w:rPr>
        <w:t xml:space="preserve">for </w:t>
      </w:r>
      <w:r>
        <w:rPr>
          <w:rFonts w:ascii="Calibri" w:hAnsi="Calibri"/>
          <w:b/>
          <w:sz w:val="32"/>
          <w:u w:val="single"/>
        </w:rPr>
        <w:t>Request to Refer Patients to Radiology Form.</w:t>
      </w:r>
    </w:p>
    <w:p w:rsidR="008C7381" w:rsidRPr="002A2E45" w:rsidRDefault="008C7381" w:rsidP="008C7381">
      <w:pPr>
        <w:rPr>
          <w:rFonts w:ascii="Calibri" w:hAnsi="Calibri" w:cs="Arial"/>
        </w:rPr>
      </w:pPr>
    </w:p>
    <w:p w:rsidR="008C7381" w:rsidRPr="002A2E45" w:rsidRDefault="008C7381" w:rsidP="008C7381">
      <w:pPr>
        <w:numPr>
          <w:ilvl w:val="0"/>
          <w:numId w:val="8"/>
        </w:numPr>
        <w:rPr>
          <w:rFonts w:ascii="Calibri" w:hAnsi="Calibri" w:cs="Arial"/>
        </w:rPr>
      </w:pPr>
      <w:r w:rsidRPr="002A2E45">
        <w:rPr>
          <w:rFonts w:ascii="Calibri" w:hAnsi="Calibri" w:cs="Arial"/>
          <w:b/>
        </w:rPr>
        <w:t>The Referre</w:t>
      </w:r>
      <w:r>
        <w:rPr>
          <w:rFonts w:ascii="Calibri" w:hAnsi="Calibri" w:cs="Arial"/>
          <w:b/>
        </w:rPr>
        <w:t>r:</w:t>
      </w:r>
    </w:p>
    <w:p w:rsidR="008C7381" w:rsidRPr="002A2E45" w:rsidRDefault="008C7381" w:rsidP="008C7381">
      <w:pPr>
        <w:rPr>
          <w:rFonts w:ascii="Calibri" w:hAnsi="Calibri" w:cs="Arial"/>
        </w:rPr>
      </w:pPr>
      <w:r w:rsidRPr="002A2E45">
        <w:rPr>
          <w:rFonts w:ascii="Calibri" w:hAnsi="Calibri" w:cs="Arial"/>
        </w:rPr>
        <w:t>Before signing this form, the referrer must read and agree the following statements:</w:t>
      </w:r>
    </w:p>
    <w:p w:rsidR="008C7381" w:rsidRPr="002A2E45" w:rsidRDefault="008C7381" w:rsidP="008C7381">
      <w:pPr>
        <w:numPr>
          <w:ilvl w:val="1"/>
          <w:numId w:val="8"/>
        </w:numPr>
        <w:rPr>
          <w:rFonts w:ascii="Calibri" w:hAnsi="Calibri" w:cs="Arial"/>
        </w:rPr>
      </w:pPr>
      <w:r w:rsidRPr="002A2E45">
        <w:rPr>
          <w:rFonts w:ascii="Calibri" w:hAnsi="Calibri" w:cs="Arial"/>
        </w:rPr>
        <w:t>I certify that I have read and understood the responsib</w:t>
      </w:r>
      <w:r w:rsidR="001748BB">
        <w:rPr>
          <w:rFonts w:ascii="Calibri" w:hAnsi="Calibri" w:cs="Arial"/>
        </w:rPr>
        <w:t>ilities when referring for imaging</w:t>
      </w:r>
      <w:r w:rsidRPr="002A2E45">
        <w:rPr>
          <w:rFonts w:ascii="Calibri" w:hAnsi="Calibri" w:cs="Arial"/>
        </w:rPr>
        <w:t xml:space="preserve"> examinations as detailed in the HHFT IRMER SOP</w:t>
      </w:r>
      <w:r>
        <w:rPr>
          <w:rFonts w:ascii="Calibri" w:hAnsi="Calibri" w:cs="Arial"/>
        </w:rPr>
        <w:t xml:space="preserve"> A</w:t>
      </w:r>
      <w:r w:rsidRPr="002A2E45">
        <w:rPr>
          <w:rFonts w:ascii="Calibri" w:hAnsi="Calibri" w:cs="Arial"/>
        </w:rPr>
        <w:t xml:space="preserve">.  I understand that I may only refer for such examinations as are permitted by this procedure for my role.  </w:t>
      </w:r>
    </w:p>
    <w:p w:rsidR="008C7381" w:rsidRDefault="008C7381" w:rsidP="008C7381">
      <w:pPr>
        <w:numPr>
          <w:ilvl w:val="1"/>
          <w:numId w:val="8"/>
        </w:numPr>
        <w:rPr>
          <w:rFonts w:ascii="Calibri" w:hAnsi="Calibri" w:cs="Arial"/>
        </w:rPr>
      </w:pPr>
      <w:r w:rsidRPr="002A2E45">
        <w:rPr>
          <w:rFonts w:ascii="Calibri" w:hAnsi="Calibri"/>
        </w:rPr>
        <w:t>I understand that the referral form must provide adequate clinical details to permit the justification of exposure to ionising radiation.  The justification itself is the responsibility of the operator</w:t>
      </w:r>
      <w:r w:rsidR="00CD3F00">
        <w:rPr>
          <w:rFonts w:ascii="Calibri" w:hAnsi="Calibri"/>
        </w:rPr>
        <w:t>/practitioner.</w:t>
      </w:r>
      <w:r w:rsidRPr="002A2E45">
        <w:rPr>
          <w:rFonts w:ascii="Calibri" w:hAnsi="Calibri"/>
        </w:rPr>
        <w:t xml:space="preserve"> </w:t>
      </w:r>
    </w:p>
    <w:p w:rsidR="008C7381" w:rsidRPr="002A2E45" w:rsidRDefault="008C7381" w:rsidP="008C7381">
      <w:pPr>
        <w:numPr>
          <w:ilvl w:val="1"/>
          <w:numId w:val="8"/>
        </w:numPr>
        <w:rPr>
          <w:rFonts w:ascii="Calibri" w:hAnsi="Calibri" w:cs="Arial"/>
        </w:rPr>
      </w:pPr>
      <w:r w:rsidRPr="002A2E45">
        <w:rPr>
          <w:rFonts w:ascii="Calibri" w:hAnsi="Calibri" w:cs="Arial"/>
        </w:rPr>
        <w:t>If the clinical information given is not clear or adequate the operator is obliged to refuse to perform the examination until clarification is obtained. This may involve sending the patient away until a further referral is made.</w:t>
      </w:r>
    </w:p>
    <w:p w:rsidR="008C7381" w:rsidRPr="002A2E45" w:rsidRDefault="008C7381" w:rsidP="008C7381">
      <w:pPr>
        <w:numPr>
          <w:ilvl w:val="1"/>
          <w:numId w:val="8"/>
        </w:numPr>
        <w:rPr>
          <w:rFonts w:ascii="Calibri" w:hAnsi="Calibri" w:cs="Arial"/>
        </w:rPr>
      </w:pPr>
      <w:r w:rsidRPr="002A2E45">
        <w:rPr>
          <w:rFonts w:ascii="Calibri" w:hAnsi="Calibri"/>
        </w:rPr>
        <w:t>I understand the implications of an incorrect referral (e.g. wrong patient details) and I will take full responsibility for any radiation incidents that may arise due to my mistake.</w:t>
      </w:r>
    </w:p>
    <w:p w:rsidR="008C7381" w:rsidRPr="002A2E45" w:rsidRDefault="008C7381" w:rsidP="008C7381">
      <w:pPr>
        <w:numPr>
          <w:ilvl w:val="1"/>
          <w:numId w:val="8"/>
        </w:numPr>
        <w:rPr>
          <w:rFonts w:ascii="Calibri" w:hAnsi="Calibri" w:cs="Arial"/>
        </w:rPr>
      </w:pPr>
      <w:r w:rsidRPr="002A2E45">
        <w:rPr>
          <w:rFonts w:ascii="Calibri" w:hAnsi="Calibri" w:cs="Arial"/>
        </w:rPr>
        <w:t>Internal HHFT referrals must be made electronically on the ICE system, including the lead clinician.  This is to ensure that examinations are correctly attributed and that an audit trail exists.</w:t>
      </w:r>
    </w:p>
    <w:p w:rsidR="008C7381" w:rsidRPr="002A2E45" w:rsidRDefault="008C7381" w:rsidP="008C7381">
      <w:pPr>
        <w:numPr>
          <w:ilvl w:val="1"/>
          <w:numId w:val="8"/>
        </w:numPr>
        <w:rPr>
          <w:rFonts w:ascii="Calibri" w:hAnsi="Calibri" w:cs="Arial"/>
        </w:rPr>
      </w:pPr>
      <w:r w:rsidRPr="002A2E45">
        <w:rPr>
          <w:rFonts w:ascii="Calibri" w:hAnsi="Calibri"/>
        </w:rPr>
        <w:t xml:space="preserve">I know that I am </w:t>
      </w:r>
      <w:r w:rsidRPr="00E63EBE">
        <w:rPr>
          <w:rFonts w:ascii="Calibri" w:hAnsi="Calibri"/>
        </w:rPr>
        <w:t>responsible either</w:t>
      </w:r>
      <w:r w:rsidRPr="002A2E45">
        <w:rPr>
          <w:rFonts w:ascii="Calibri" w:hAnsi="Calibri"/>
        </w:rPr>
        <w:t xml:space="preserve"> for evaluating the images myself and recording that evaluation in a timely manner</w:t>
      </w:r>
      <w:r w:rsidRPr="002A2E45">
        <w:rPr>
          <w:rFonts w:ascii="Calibri" w:hAnsi="Calibri"/>
          <w:b/>
        </w:rPr>
        <w:t xml:space="preserve"> </w:t>
      </w:r>
      <w:r w:rsidRPr="00E63EBE">
        <w:rPr>
          <w:rFonts w:ascii="Calibri" w:hAnsi="Calibri"/>
        </w:rPr>
        <w:t>or</w:t>
      </w:r>
      <w:r w:rsidRPr="002A2E45">
        <w:rPr>
          <w:rFonts w:ascii="Calibri" w:hAnsi="Calibri"/>
          <w:b/>
        </w:rPr>
        <w:t xml:space="preserve"> </w:t>
      </w:r>
      <w:r w:rsidRPr="002A2E45">
        <w:rPr>
          <w:rFonts w:ascii="Calibri" w:hAnsi="Calibri"/>
        </w:rPr>
        <w:t>for reading the report, which is available on PACS</w:t>
      </w:r>
      <w:r w:rsidR="00CD3F00">
        <w:rPr>
          <w:rFonts w:ascii="Calibri" w:hAnsi="Calibri"/>
        </w:rPr>
        <w:t>/ICE</w:t>
      </w:r>
      <w:r w:rsidRPr="002A2E45">
        <w:rPr>
          <w:rFonts w:ascii="Calibri" w:hAnsi="Calibri"/>
        </w:rPr>
        <w:t>, in a timely manner.  I know that I am also responsible</w:t>
      </w:r>
      <w:r w:rsidR="00CD3F00">
        <w:rPr>
          <w:rFonts w:ascii="Calibri" w:hAnsi="Calibri"/>
        </w:rPr>
        <w:t xml:space="preserve"> for acting on the evaluation/</w:t>
      </w:r>
      <w:r w:rsidRPr="002A2E45">
        <w:rPr>
          <w:rFonts w:ascii="Calibri" w:hAnsi="Calibri"/>
        </w:rPr>
        <w:t>report and recording that action in a timely manner</w:t>
      </w:r>
      <w:r w:rsidR="00CD3F00">
        <w:rPr>
          <w:rFonts w:ascii="Calibri" w:hAnsi="Calibri"/>
        </w:rPr>
        <w:t>.</w:t>
      </w:r>
    </w:p>
    <w:p w:rsidR="008C7381" w:rsidRPr="002A2E45" w:rsidRDefault="008C7381" w:rsidP="008C7381">
      <w:pPr>
        <w:numPr>
          <w:ilvl w:val="1"/>
          <w:numId w:val="8"/>
        </w:numPr>
        <w:rPr>
          <w:rFonts w:ascii="Calibri" w:hAnsi="Calibri" w:cs="Arial"/>
        </w:rPr>
      </w:pPr>
      <w:r w:rsidRPr="002A2E45">
        <w:rPr>
          <w:rFonts w:ascii="Calibri" w:hAnsi="Calibri"/>
        </w:rPr>
        <w:t>If the results are outside my area of expertise, I will refer the patient appropriately.</w:t>
      </w:r>
    </w:p>
    <w:p w:rsidR="008C7381" w:rsidRPr="002A2E45" w:rsidRDefault="008C7381" w:rsidP="008C7381">
      <w:pPr>
        <w:numPr>
          <w:ilvl w:val="1"/>
          <w:numId w:val="8"/>
        </w:numPr>
        <w:rPr>
          <w:rFonts w:ascii="Calibri" w:hAnsi="Calibri" w:cs="Arial"/>
        </w:rPr>
      </w:pPr>
      <w:r w:rsidRPr="002A2E45">
        <w:rPr>
          <w:rFonts w:ascii="Calibri" w:hAnsi="Calibri"/>
        </w:rPr>
        <w:t>I understand that any of the other signatories can request my name to be removed from the list of referrers at any time.</w:t>
      </w:r>
    </w:p>
    <w:p w:rsidR="008C7381" w:rsidRPr="00583E9F" w:rsidRDefault="008C7381" w:rsidP="008C7381">
      <w:pPr>
        <w:numPr>
          <w:ilvl w:val="1"/>
          <w:numId w:val="8"/>
        </w:numPr>
        <w:rPr>
          <w:rFonts w:ascii="Calibri" w:hAnsi="Calibri" w:cs="Arial"/>
        </w:rPr>
      </w:pPr>
      <w:r>
        <w:rPr>
          <w:rFonts w:ascii="Calibri" w:hAnsi="Calibri"/>
        </w:rPr>
        <w:t>I understand that the ri</w:t>
      </w:r>
      <w:r w:rsidR="00CD3F00">
        <w:rPr>
          <w:rFonts w:ascii="Calibri" w:hAnsi="Calibri"/>
        </w:rPr>
        <w:t>ght to refer patients for imaging</w:t>
      </w:r>
      <w:r>
        <w:rPr>
          <w:rFonts w:ascii="Calibri" w:hAnsi="Calibri"/>
        </w:rPr>
        <w:t xml:space="preserve"> is at the discretion of the Radiology Department and subject to audit of my practice.</w:t>
      </w:r>
    </w:p>
    <w:p w:rsidR="008C7381" w:rsidRPr="002A2E45" w:rsidRDefault="008C7381" w:rsidP="008C7381">
      <w:pPr>
        <w:numPr>
          <w:ilvl w:val="1"/>
          <w:numId w:val="8"/>
        </w:numPr>
        <w:rPr>
          <w:rFonts w:ascii="Calibri" w:hAnsi="Calibri" w:cs="Arial"/>
        </w:rPr>
      </w:pPr>
      <w:r w:rsidRPr="002A2E45">
        <w:rPr>
          <w:rFonts w:ascii="Calibri" w:hAnsi="Calibri"/>
        </w:rPr>
        <w:t xml:space="preserve">I agree to discuss this both with my appraiser during my annual appraisal and also with my Clinical Trainer, if different.  </w:t>
      </w:r>
      <w:r w:rsidR="00A340FF">
        <w:rPr>
          <w:rFonts w:ascii="Calibri" w:hAnsi="Calibri"/>
        </w:rPr>
        <w:t>I agree to audit 20</w:t>
      </w:r>
      <w:r>
        <w:rPr>
          <w:rFonts w:ascii="Calibri" w:hAnsi="Calibri"/>
        </w:rPr>
        <w:t xml:space="preserve"> of my referrals</w:t>
      </w:r>
      <w:r w:rsidR="00A340FF">
        <w:rPr>
          <w:rFonts w:ascii="Calibri" w:hAnsi="Calibri"/>
        </w:rPr>
        <w:t xml:space="preserve"> each year</w:t>
      </w:r>
      <w:r>
        <w:rPr>
          <w:rFonts w:ascii="Calibri" w:hAnsi="Calibri"/>
        </w:rPr>
        <w:t xml:space="preserve">. </w:t>
      </w:r>
      <w:r w:rsidRPr="002A2E45">
        <w:rPr>
          <w:rFonts w:ascii="Calibri" w:hAnsi="Calibri"/>
        </w:rPr>
        <w:t>Ideas for audit include appropriateness of referral, activity levels, benchmarking with previous activity levels and referrals, the ratio of positive to negative results, acting upon results, budgetary implications and possible service improvement from different levels of referral.  Audit is therefore an opportunity to meet service improvement and other criteria within the Knowledge and Skills Framework.</w:t>
      </w:r>
    </w:p>
    <w:p w:rsidR="008C7381" w:rsidRPr="002A2E45" w:rsidRDefault="008C7381" w:rsidP="008C7381">
      <w:pPr>
        <w:numPr>
          <w:ilvl w:val="1"/>
          <w:numId w:val="8"/>
        </w:numPr>
        <w:rPr>
          <w:rFonts w:ascii="Calibri" w:hAnsi="Calibri" w:cs="Arial"/>
        </w:rPr>
      </w:pPr>
      <w:r>
        <w:rPr>
          <w:rFonts w:ascii="Calibri" w:hAnsi="Calibri"/>
        </w:rPr>
        <w:t>I understand that the Radiology Clinical Services Manager or Clinical</w:t>
      </w:r>
      <w:r w:rsidRPr="002A2E45">
        <w:rPr>
          <w:rFonts w:ascii="Calibri" w:hAnsi="Calibri"/>
        </w:rPr>
        <w:t xml:space="preserve"> Director may ask at any time to see the results of my audits.</w:t>
      </w:r>
    </w:p>
    <w:p w:rsidR="008C7381" w:rsidRDefault="008C7381" w:rsidP="008C7381">
      <w:pPr>
        <w:numPr>
          <w:ilvl w:val="1"/>
          <w:numId w:val="8"/>
        </w:numPr>
        <w:rPr>
          <w:rFonts w:ascii="Calibri" w:hAnsi="Calibri" w:cs="Arial"/>
        </w:rPr>
      </w:pPr>
      <w:r w:rsidRPr="002A2E45">
        <w:rPr>
          <w:rFonts w:ascii="Calibri" w:hAnsi="Calibri"/>
        </w:rPr>
        <w:t>I understand that my right to refer patients for x-rays is time-limite</w:t>
      </w:r>
      <w:r>
        <w:rPr>
          <w:rFonts w:ascii="Calibri" w:hAnsi="Calibri"/>
        </w:rPr>
        <w:t>d</w:t>
      </w:r>
      <w:r w:rsidR="00463594">
        <w:rPr>
          <w:rFonts w:ascii="Calibri" w:hAnsi="Calibri"/>
        </w:rPr>
        <w:t xml:space="preserve"> and must be renewed every five</w:t>
      </w:r>
      <w:r>
        <w:rPr>
          <w:rFonts w:ascii="Calibri" w:hAnsi="Calibri"/>
        </w:rPr>
        <w:t xml:space="preserve"> years</w:t>
      </w:r>
      <w:r w:rsidR="00CD3F00">
        <w:rPr>
          <w:rFonts w:ascii="Calibri" w:hAnsi="Calibri"/>
        </w:rPr>
        <w:t>.</w:t>
      </w:r>
    </w:p>
    <w:p w:rsidR="008C7381" w:rsidRDefault="008C7381" w:rsidP="008C7381">
      <w:pPr>
        <w:rPr>
          <w:rFonts w:ascii="Calibri" w:hAnsi="Calibri" w:cs="Arial"/>
        </w:rPr>
      </w:pPr>
    </w:p>
    <w:p w:rsidR="00CD3F00" w:rsidRDefault="00CD3F00">
      <w:pPr>
        <w:rPr>
          <w:rFonts w:ascii="Calibri" w:hAnsi="Calibri" w:cs="Arial"/>
          <w:b/>
        </w:rPr>
      </w:pPr>
      <w:r>
        <w:rPr>
          <w:rFonts w:ascii="Calibri" w:hAnsi="Calibri" w:cs="Arial"/>
          <w:b/>
        </w:rPr>
        <w:br w:type="page"/>
      </w:r>
    </w:p>
    <w:p w:rsidR="008C7381" w:rsidRPr="002A2E45" w:rsidRDefault="001748BB" w:rsidP="008C7381">
      <w:pPr>
        <w:numPr>
          <w:ilvl w:val="0"/>
          <w:numId w:val="27"/>
        </w:numPr>
        <w:tabs>
          <w:tab w:val="clear" w:pos="720"/>
          <w:tab w:val="num" w:pos="240"/>
        </w:tabs>
        <w:ind w:left="240" w:hanging="240"/>
        <w:rPr>
          <w:rFonts w:ascii="Calibri" w:hAnsi="Calibri" w:cs="Arial"/>
        </w:rPr>
      </w:pPr>
      <w:r>
        <w:rPr>
          <w:rFonts w:ascii="Calibri" w:hAnsi="Calibri" w:cs="Arial"/>
          <w:b/>
        </w:rPr>
        <w:lastRenderedPageBreak/>
        <w:t>Line Manager</w:t>
      </w:r>
      <w:r w:rsidR="008C7381">
        <w:rPr>
          <w:rFonts w:ascii="Calibri" w:hAnsi="Calibri" w:cs="Arial"/>
          <w:b/>
        </w:rPr>
        <w:t>:</w:t>
      </w:r>
    </w:p>
    <w:p w:rsidR="008C7381" w:rsidRDefault="008C7381" w:rsidP="008C7381">
      <w:pPr>
        <w:rPr>
          <w:rFonts w:ascii="Calibri" w:hAnsi="Calibri" w:cs="Arial"/>
        </w:rPr>
      </w:pPr>
      <w:r w:rsidRPr="002A2E45">
        <w:rPr>
          <w:rFonts w:ascii="Calibri" w:hAnsi="Calibri" w:cs="Arial"/>
        </w:rPr>
        <w:t>Before sig</w:t>
      </w:r>
      <w:r>
        <w:rPr>
          <w:rFonts w:ascii="Calibri" w:hAnsi="Calibri" w:cs="Arial"/>
        </w:rPr>
        <w:t>ning this for</w:t>
      </w:r>
      <w:r w:rsidRPr="002A2E45">
        <w:rPr>
          <w:rFonts w:ascii="Calibri" w:hAnsi="Calibri" w:cs="Arial"/>
        </w:rPr>
        <w:t xml:space="preserve">m, </w:t>
      </w:r>
      <w:r w:rsidR="001748BB">
        <w:rPr>
          <w:rFonts w:ascii="Calibri" w:hAnsi="Calibri" w:cs="Arial"/>
        </w:rPr>
        <w:t>the line manager</w:t>
      </w:r>
      <w:r w:rsidRPr="002A2E45">
        <w:rPr>
          <w:rFonts w:ascii="Calibri" w:hAnsi="Calibri" w:cs="Arial"/>
        </w:rPr>
        <w:t xml:space="preserve"> must read and agree the following statements:</w:t>
      </w:r>
    </w:p>
    <w:p w:rsidR="008C7381" w:rsidRDefault="008C7381" w:rsidP="008C7381">
      <w:pPr>
        <w:numPr>
          <w:ilvl w:val="1"/>
          <w:numId w:val="8"/>
        </w:numPr>
        <w:rPr>
          <w:rFonts w:ascii="Calibri" w:hAnsi="Calibri" w:cs="Arial"/>
        </w:rPr>
      </w:pPr>
      <w:r w:rsidRPr="002A2E45">
        <w:rPr>
          <w:rFonts w:ascii="Calibri" w:hAnsi="Calibri" w:cs="Arial"/>
        </w:rPr>
        <w:t xml:space="preserve">I certify that the person requesting to refer patients to </w:t>
      </w:r>
      <w:r>
        <w:rPr>
          <w:rFonts w:ascii="Calibri" w:hAnsi="Calibri" w:cs="Arial"/>
        </w:rPr>
        <w:t>Radiology</w:t>
      </w:r>
      <w:r w:rsidRPr="002A2E45">
        <w:rPr>
          <w:rFonts w:ascii="Calibri" w:hAnsi="Calibri" w:cs="Arial"/>
        </w:rPr>
        <w:t xml:space="preserve"> has received the appropriate training for this role.</w:t>
      </w:r>
    </w:p>
    <w:p w:rsidR="008C7381" w:rsidRDefault="008C7381" w:rsidP="008C7381">
      <w:pPr>
        <w:numPr>
          <w:ilvl w:val="1"/>
          <w:numId w:val="8"/>
        </w:numPr>
        <w:rPr>
          <w:rFonts w:ascii="Calibri" w:hAnsi="Calibri" w:cs="Arial"/>
        </w:rPr>
      </w:pPr>
      <w:r w:rsidRPr="002A2E45">
        <w:rPr>
          <w:rFonts w:ascii="Calibri" w:hAnsi="Calibri" w:cs="Arial"/>
        </w:rPr>
        <w:t xml:space="preserve">I </w:t>
      </w:r>
      <w:r w:rsidR="001748BB">
        <w:rPr>
          <w:rFonts w:ascii="Calibri" w:hAnsi="Calibri" w:cs="Arial"/>
        </w:rPr>
        <w:t>will ensure this person receives continuing and appropriate</w:t>
      </w:r>
      <w:r w:rsidRPr="002A2E45">
        <w:rPr>
          <w:rFonts w:ascii="Calibri" w:hAnsi="Calibri" w:cs="Arial"/>
        </w:rPr>
        <w:t xml:space="preserve"> mentorship</w:t>
      </w:r>
    </w:p>
    <w:p w:rsidR="008C7381" w:rsidRDefault="001748BB" w:rsidP="008C7381">
      <w:pPr>
        <w:numPr>
          <w:ilvl w:val="1"/>
          <w:numId w:val="8"/>
        </w:numPr>
        <w:rPr>
          <w:rFonts w:ascii="Calibri" w:hAnsi="Calibri" w:cs="Arial"/>
        </w:rPr>
      </w:pPr>
      <w:r>
        <w:rPr>
          <w:rFonts w:ascii="Calibri" w:hAnsi="Calibri" w:cs="Arial"/>
        </w:rPr>
        <w:t>I will</w:t>
      </w:r>
      <w:r w:rsidR="008C7381" w:rsidRPr="002A2E45">
        <w:rPr>
          <w:rFonts w:ascii="Calibri" w:hAnsi="Calibri" w:cs="Arial"/>
        </w:rPr>
        <w:t xml:space="preserve"> keep records of the training they have received, and I understand that these records could be requested by the IRMER inspectors at any time.</w:t>
      </w:r>
    </w:p>
    <w:p w:rsidR="008C7381" w:rsidRPr="00583E9F" w:rsidRDefault="008C7381" w:rsidP="008C7381">
      <w:pPr>
        <w:numPr>
          <w:ilvl w:val="1"/>
          <w:numId w:val="8"/>
        </w:numPr>
        <w:rPr>
          <w:rFonts w:ascii="Calibri" w:hAnsi="Calibri" w:cs="Arial"/>
        </w:rPr>
      </w:pPr>
      <w:r>
        <w:rPr>
          <w:rFonts w:ascii="Calibri" w:hAnsi="Calibri"/>
        </w:rPr>
        <w:t>I understand that the</w:t>
      </w:r>
      <w:r w:rsidR="001748BB">
        <w:rPr>
          <w:rFonts w:ascii="Calibri" w:hAnsi="Calibri"/>
        </w:rPr>
        <w:t xml:space="preserve"> right to refer patients for imaging</w:t>
      </w:r>
      <w:r>
        <w:rPr>
          <w:rFonts w:ascii="Calibri" w:hAnsi="Calibri"/>
        </w:rPr>
        <w:t xml:space="preserve"> is at the discretion of the Radiology Department and subject to audit of referrers’ practice. I agree to discuss this practice/audit with the referrer fo</w:t>
      </w:r>
      <w:r w:rsidR="001748BB">
        <w:rPr>
          <w:rFonts w:ascii="Calibri" w:hAnsi="Calibri"/>
        </w:rPr>
        <w:t>r continued referral privileges at appraisal.</w:t>
      </w:r>
    </w:p>
    <w:p w:rsidR="008C7381" w:rsidRPr="002A2E45" w:rsidRDefault="008C7381" w:rsidP="008C7381">
      <w:pPr>
        <w:numPr>
          <w:ilvl w:val="1"/>
          <w:numId w:val="8"/>
        </w:numPr>
        <w:rPr>
          <w:rFonts w:ascii="Calibri" w:hAnsi="Calibri" w:cs="Arial"/>
        </w:rPr>
      </w:pPr>
      <w:r w:rsidRPr="002A2E45">
        <w:rPr>
          <w:rFonts w:ascii="Calibri" w:hAnsi="Calibri"/>
        </w:rPr>
        <w:t>I am aware of the</w:t>
      </w:r>
      <w:r w:rsidR="001748BB">
        <w:rPr>
          <w:rFonts w:ascii="Calibri" w:hAnsi="Calibri"/>
        </w:rPr>
        <w:t xml:space="preserve"> budgetary implications of imaging</w:t>
      </w:r>
      <w:r w:rsidRPr="002A2E45">
        <w:rPr>
          <w:rFonts w:ascii="Calibri" w:hAnsi="Calibri"/>
        </w:rPr>
        <w:t xml:space="preserve"> referrals</w:t>
      </w:r>
      <w:r>
        <w:rPr>
          <w:rFonts w:ascii="Calibri" w:hAnsi="Calibri"/>
        </w:rPr>
        <w:t>.</w:t>
      </w:r>
    </w:p>
    <w:p w:rsidR="008C7381" w:rsidRPr="002A2E45" w:rsidRDefault="008C7381" w:rsidP="008C7381">
      <w:pPr>
        <w:rPr>
          <w:rFonts w:ascii="Calibri" w:hAnsi="Calibri" w:cs="Arial"/>
        </w:rPr>
      </w:pPr>
    </w:p>
    <w:p w:rsidR="008C7381" w:rsidRPr="002A2E45" w:rsidRDefault="008C7381" w:rsidP="008C7381">
      <w:pPr>
        <w:numPr>
          <w:ilvl w:val="0"/>
          <w:numId w:val="8"/>
        </w:numPr>
        <w:rPr>
          <w:rFonts w:ascii="Calibri" w:hAnsi="Calibri" w:cs="Arial"/>
        </w:rPr>
      </w:pPr>
      <w:r w:rsidRPr="002A2E45">
        <w:rPr>
          <w:rFonts w:ascii="Calibri" w:hAnsi="Calibri" w:cs="Arial"/>
          <w:b/>
        </w:rPr>
        <w:t>The Referrer’s Clinical Director/Lead GP</w:t>
      </w:r>
      <w:r>
        <w:rPr>
          <w:rFonts w:ascii="Calibri" w:hAnsi="Calibri" w:cs="Arial"/>
        </w:rPr>
        <w:t>:</w:t>
      </w:r>
    </w:p>
    <w:p w:rsidR="008C7381" w:rsidRPr="002A2E45" w:rsidRDefault="008C7381" w:rsidP="008C7381">
      <w:pPr>
        <w:rPr>
          <w:rFonts w:ascii="Calibri" w:hAnsi="Calibri" w:cs="Arial"/>
        </w:rPr>
      </w:pPr>
      <w:r>
        <w:rPr>
          <w:rFonts w:ascii="Calibri" w:hAnsi="Calibri" w:cs="Arial"/>
        </w:rPr>
        <w:t xml:space="preserve">Before signing this </w:t>
      </w:r>
      <w:r w:rsidRPr="002A2E45">
        <w:rPr>
          <w:rFonts w:ascii="Calibri" w:hAnsi="Calibri" w:cs="Arial"/>
        </w:rPr>
        <w:t>form, the clinical service director / lead GP must read and agree the following statements:</w:t>
      </w:r>
    </w:p>
    <w:p w:rsidR="008C7381" w:rsidRPr="002A2E45" w:rsidRDefault="008C7381" w:rsidP="008C7381">
      <w:pPr>
        <w:numPr>
          <w:ilvl w:val="1"/>
          <w:numId w:val="8"/>
        </w:numPr>
        <w:rPr>
          <w:rFonts w:ascii="Calibri" w:hAnsi="Calibri" w:cs="Arial"/>
        </w:rPr>
      </w:pPr>
      <w:r w:rsidRPr="002A2E45">
        <w:rPr>
          <w:rFonts w:ascii="Calibri" w:hAnsi="Calibri" w:cs="Arial"/>
        </w:rPr>
        <w:t>I certify that I am prepared to take responsibility for this extended role, which has been identified as a business need.</w:t>
      </w:r>
    </w:p>
    <w:p w:rsidR="008C7381" w:rsidRPr="002A2E45" w:rsidRDefault="008C7381" w:rsidP="008C7381">
      <w:pPr>
        <w:numPr>
          <w:ilvl w:val="1"/>
          <w:numId w:val="8"/>
        </w:numPr>
        <w:rPr>
          <w:rFonts w:ascii="Calibri" w:hAnsi="Calibri" w:cs="Arial"/>
        </w:rPr>
      </w:pPr>
      <w:r w:rsidRPr="002A2E45">
        <w:rPr>
          <w:rFonts w:ascii="Calibri" w:hAnsi="Calibri" w:cs="Arial"/>
        </w:rPr>
        <w:t>I am prepared to become involved in any issues associated with referrals by this person, e.g. radiation incidents, or an evaluation of the image which is outside the referrer’s expertise.</w:t>
      </w:r>
    </w:p>
    <w:p w:rsidR="008C7381" w:rsidRPr="002A2E45" w:rsidRDefault="008C7381" w:rsidP="008C7381">
      <w:pPr>
        <w:numPr>
          <w:ilvl w:val="1"/>
          <w:numId w:val="8"/>
        </w:numPr>
        <w:rPr>
          <w:rFonts w:ascii="Calibri" w:hAnsi="Calibri" w:cs="Arial"/>
        </w:rPr>
      </w:pPr>
      <w:r>
        <w:rPr>
          <w:rFonts w:ascii="Calibri" w:hAnsi="Calibri"/>
        </w:rPr>
        <w:t xml:space="preserve">I understand that the right to refer patients </w:t>
      </w:r>
      <w:r w:rsidR="00CD3F00">
        <w:rPr>
          <w:rFonts w:ascii="Calibri" w:hAnsi="Calibri"/>
        </w:rPr>
        <w:t>for imaging</w:t>
      </w:r>
      <w:r>
        <w:rPr>
          <w:rFonts w:ascii="Calibri" w:hAnsi="Calibri"/>
        </w:rPr>
        <w:t xml:space="preserve"> is at the discretion of the Radiology Department and subject to audit of referrers’ practice. </w:t>
      </w:r>
      <w:r w:rsidRPr="002A2E45">
        <w:rPr>
          <w:rFonts w:ascii="Calibri" w:hAnsi="Calibri"/>
        </w:rPr>
        <w:t>I understand that their ri</w:t>
      </w:r>
      <w:r w:rsidR="00CD3F00">
        <w:rPr>
          <w:rFonts w:ascii="Calibri" w:hAnsi="Calibri"/>
        </w:rPr>
        <w:t>ght to refer patients for imaging</w:t>
      </w:r>
      <w:r w:rsidRPr="002A2E45">
        <w:rPr>
          <w:rFonts w:ascii="Calibri" w:hAnsi="Calibri"/>
        </w:rPr>
        <w:t xml:space="preserve"> is time-limited </w:t>
      </w:r>
      <w:r w:rsidR="00463594">
        <w:rPr>
          <w:rFonts w:ascii="Calibri" w:hAnsi="Calibri"/>
        </w:rPr>
        <w:t>and must be renewed every five</w:t>
      </w:r>
      <w:r>
        <w:rPr>
          <w:rFonts w:ascii="Calibri" w:hAnsi="Calibri"/>
        </w:rPr>
        <w:t xml:space="preserve"> years</w:t>
      </w:r>
      <w:r w:rsidRPr="002A2E45">
        <w:rPr>
          <w:rFonts w:ascii="Calibri" w:hAnsi="Calibri"/>
        </w:rPr>
        <w:t>.</w:t>
      </w:r>
    </w:p>
    <w:p w:rsidR="008C7381" w:rsidRPr="002A2E45" w:rsidRDefault="008C7381" w:rsidP="008C7381">
      <w:pPr>
        <w:numPr>
          <w:ilvl w:val="1"/>
          <w:numId w:val="8"/>
        </w:numPr>
        <w:rPr>
          <w:rFonts w:ascii="Calibri" w:hAnsi="Calibri" w:cs="Arial"/>
        </w:rPr>
      </w:pPr>
      <w:r w:rsidRPr="002A2E45">
        <w:rPr>
          <w:rFonts w:ascii="Calibri" w:hAnsi="Calibri"/>
        </w:rPr>
        <w:t>I am aware of the budgetary imp</w:t>
      </w:r>
      <w:r w:rsidR="00CD3F00">
        <w:rPr>
          <w:rFonts w:ascii="Calibri" w:hAnsi="Calibri"/>
        </w:rPr>
        <w:t>lications of imaging</w:t>
      </w:r>
      <w:r w:rsidRPr="002A2E45">
        <w:rPr>
          <w:rFonts w:ascii="Calibri" w:hAnsi="Calibri"/>
        </w:rPr>
        <w:t xml:space="preserve"> referrals</w:t>
      </w:r>
      <w:r>
        <w:rPr>
          <w:rFonts w:ascii="Calibri" w:hAnsi="Calibri"/>
        </w:rPr>
        <w:t>.</w:t>
      </w:r>
    </w:p>
    <w:p w:rsidR="008C7381" w:rsidRDefault="008C7381" w:rsidP="008C7381">
      <w:pPr>
        <w:rPr>
          <w:rFonts w:ascii="Calibri" w:hAnsi="Calibri" w:cs="Arial"/>
        </w:rPr>
      </w:pPr>
    </w:p>
    <w:p w:rsidR="008C7381" w:rsidRPr="002A2E45" w:rsidRDefault="008C7381" w:rsidP="008C7381">
      <w:pPr>
        <w:numPr>
          <w:ilvl w:val="0"/>
          <w:numId w:val="8"/>
        </w:numPr>
        <w:rPr>
          <w:rFonts w:ascii="Calibri" w:hAnsi="Calibri" w:cs="Arial"/>
        </w:rPr>
      </w:pPr>
      <w:r w:rsidRPr="002A2E45">
        <w:rPr>
          <w:rFonts w:ascii="Calibri" w:hAnsi="Calibri" w:cs="Arial"/>
          <w:b/>
        </w:rPr>
        <w:t xml:space="preserve">The </w:t>
      </w:r>
      <w:r>
        <w:rPr>
          <w:rFonts w:ascii="Calibri" w:hAnsi="Calibri" w:cs="Arial"/>
          <w:b/>
        </w:rPr>
        <w:t>Radiology Clinical Services Manager:</w:t>
      </w:r>
    </w:p>
    <w:p w:rsidR="008C7381" w:rsidRPr="002A2E45" w:rsidRDefault="008C7381" w:rsidP="008C7381">
      <w:pPr>
        <w:rPr>
          <w:rFonts w:ascii="Calibri" w:hAnsi="Calibri" w:cs="Arial"/>
        </w:rPr>
      </w:pPr>
      <w:r w:rsidRPr="002A2E45">
        <w:rPr>
          <w:rFonts w:ascii="Calibri" w:hAnsi="Calibri" w:cs="Arial"/>
        </w:rPr>
        <w:t xml:space="preserve">Before signing </w:t>
      </w:r>
      <w:r>
        <w:rPr>
          <w:rFonts w:ascii="Calibri" w:hAnsi="Calibri" w:cs="Arial"/>
        </w:rPr>
        <w:t>this</w:t>
      </w:r>
      <w:r w:rsidRPr="002A2E45">
        <w:rPr>
          <w:rFonts w:ascii="Calibri" w:hAnsi="Calibri" w:cs="Arial"/>
        </w:rPr>
        <w:t xml:space="preserve"> form, the </w:t>
      </w:r>
      <w:r>
        <w:rPr>
          <w:rFonts w:ascii="Calibri" w:hAnsi="Calibri" w:cs="Arial"/>
        </w:rPr>
        <w:t>Radiology Clinical Services Manager</w:t>
      </w:r>
      <w:r w:rsidRPr="002A2E45">
        <w:rPr>
          <w:rFonts w:ascii="Calibri" w:hAnsi="Calibri" w:cs="Arial"/>
        </w:rPr>
        <w:t xml:space="preserve"> must read and agree the following statements:</w:t>
      </w:r>
    </w:p>
    <w:p w:rsidR="008C7381" w:rsidRPr="002A2E45" w:rsidRDefault="008C7381" w:rsidP="008C7381">
      <w:pPr>
        <w:numPr>
          <w:ilvl w:val="1"/>
          <w:numId w:val="8"/>
        </w:numPr>
        <w:rPr>
          <w:rFonts w:ascii="Calibri" w:hAnsi="Calibri" w:cs="Arial"/>
        </w:rPr>
      </w:pPr>
      <w:r w:rsidRPr="002A2E45">
        <w:rPr>
          <w:rFonts w:ascii="Calibri" w:hAnsi="Calibri" w:cs="Arial"/>
        </w:rPr>
        <w:t>I agree to accept the referrals stated from this person providing all IRMER regulations have been adhered to, an</w:t>
      </w:r>
      <w:r w:rsidR="00CD3F00">
        <w:rPr>
          <w:rFonts w:ascii="Calibri" w:hAnsi="Calibri" w:cs="Arial"/>
        </w:rPr>
        <w:t>d within the agreed limitations.</w:t>
      </w:r>
    </w:p>
    <w:p w:rsidR="008C7381" w:rsidRDefault="008C7381" w:rsidP="008C7381">
      <w:pPr>
        <w:numPr>
          <w:ilvl w:val="1"/>
          <w:numId w:val="8"/>
        </w:numPr>
        <w:rPr>
          <w:rFonts w:ascii="Calibri" w:hAnsi="Calibri" w:cs="Arial"/>
        </w:rPr>
      </w:pPr>
      <w:r>
        <w:rPr>
          <w:rFonts w:ascii="Calibri" w:hAnsi="Calibri" w:cs="Arial"/>
        </w:rPr>
        <w:t>The Clinical services Manager</w:t>
      </w:r>
      <w:r w:rsidRPr="002A2E45">
        <w:rPr>
          <w:rFonts w:ascii="Calibri" w:hAnsi="Calibri" w:cs="Arial"/>
        </w:rPr>
        <w:t xml:space="preserve"> may request copies of any training / qualifications, including course content, before agreeing to this request. </w:t>
      </w:r>
    </w:p>
    <w:p w:rsidR="008C7381" w:rsidRPr="002A2E45" w:rsidRDefault="008C7381" w:rsidP="008C7381">
      <w:pPr>
        <w:rPr>
          <w:rFonts w:ascii="Calibri" w:hAnsi="Calibri" w:cs="Arial"/>
        </w:rPr>
      </w:pPr>
    </w:p>
    <w:p w:rsidR="008C7381" w:rsidRPr="002A2E45" w:rsidRDefault="008C7381" w:rsidP="008C7381">
      <w:pPr>
        <w:numPr>
          <w:ilvl w:val="0"/>
          <w:numId w:val="8"/>
        </w:numPr>
        <w:rPr>
          <w:rFonts w:ascii="Calibri" w:hAnsi="Calibri" w:cs="Arial"/>
        </w:rPr>
      </w:pPr>
      <w:r w:rsidRPr="002A2E45">
        <w:rPr>
          <w:rFonts w:ascii="Calibri" w:hAnsi="Calibri" w:cs="Arial"/>
        </w:rPr>
        <w:t xml:space="preserve"> </w:t>
      </w:r>
      <w:r w:rsidRPr="002A2E45">
        <w:rPr>
          <w:rFonts w:ascii="Calibri" w:hAnsi="Calibri" w:cs="Arial"/>
          <w:b/>
        </w:rPr>
        <w:t xml:space="preserve">The </w:t>
      </w:r>
      <w:r>
        <w:rPr>
          <w:rFonts w:ascii="Calibri" w:hAnsi="Calibri" w:cs="Arial"/>
          <w:b/>
        </w:rPr>
        <w:t>Radiology</w:t>
      </w:r>
      <w:r w:rsidRPr="002A2E45">
        <w:rPr>
          <w:rFonts w:ascii="Calibri" w:hAnsi="Calibri" w:cs="Arial"/>
          <w:b/>
        </w:rPr>
        <w:t xml:space="preserve"> Clinical Director</w:t>
      </w:r>
      <w:r>
        <w:rPr>
          <w:rFonts w:ascii="Calibri" w:hAnsi="Calibri" w:cs="Arial"/>
          <w:b/>
        </w:rPr>
        <w:t>:</w:t>
      </w:r>
    </w:p>
    <w:p w:rsidR="008C7381" w:rsidRPr="002A2E45" w:rsidRDefault="008C7381" w:rsidP="008C7381">
      <w:pPr>
        <w:rPr>
          <w:rFonts w:ascii="Calibri" w:hAnsi="Calibri" w:cs="Arial"/>
        </w:rPr>
      </w:pPr>
      <w:r w:rsidRPr="002A2E45">
        <w:rPr>
          <w:rFonts w:ascii="Calibri" w:hAnsi="Calibri" w:cs="Arial"/>
        </w:rPr>
        <w:t xml:space="preserve">Before signing </w:t>
      </w:r>
      <w:r>
        <w:rPr>
          <w:rFonts w:ascii="Calibri" w:hAnsi="Calibri" w:cs="Arial"/>
        </w:rPr>
        <w:t>this</w:t>
      </w:r>
      <w:r w:rsidRPr="002A2E45">
        <w:rPr>
          <w:rFonts w:ascii="Calibri" w:hAnsi="Calibri" w:cs="Arial"/>
        </w:rPr>
        <w:t xml:space="preserve"> form, the </w:t>
      </w:r>
      <w:r>
        <w:rPr>
          <w:rFonts w:ascii="Calibri" w:hAnsi="Calibri" w:cs="Arial"/>
        </w:rPr>
        <w:t>Radiology</w:t>
      </w:r>
      <w:r w:rsidRPr="002A2E45">
        <w:rPr>
          <w:rFonts w:ascii="Calibri" w:hAnsi="Calibri" w:cs="Arial"/>
        </w:rPr>
        <w:t xml:space="preserve"> Clinical Director must read and agree the following statements:</w:t>
      </w:r>
    </w:p>
    <w:p w:rsidR="008C7381" w:rsidRPr="002A2E45" w:rsidRDefault="008C7381" w:rsidP="008C7381">
      <w:pPr>
        <w:numPr>
          <w:ilvl w:val="1"/>
          <w:numId w:val="8"/>
        </w:numPr>
        <w:rPr>
          <w:rFonts w:ascii="Calibri" w:hAnsi="Calibri" w:cs="Arial"/>
        </w:rPr>
      </w:pPr>
      <w:r w:rsidRPr="002A2E45">
        <w:rPr>
          <w:rFonts w:ascii="Calibri" w:hAnsi="Calibri" w:cs="Arial"/>
        </w:rPr>
        <w:t xml:space="preserve">I agree to accept the referrals stated from this person providing all IRMER regulations have been adhered to, and within the agreed limitations </w:t>
      </w:r>
    </w:p>
    <w:p w:rsidR="008C7381" w:rsidRPr="006555FD" w:rsidRDefault="008C7381" w:rsidP="008C7381">
      <w:pPr>
        <w:numPr>
          <w:ilvl w:val="1"/>
          <w:numId w:val="8"/>
        </w:numPr>
        <w:rPr>
          <w:rFonts w:ascii="Calibri" w:hAnsi="Calibri" w:cs="Arial"/>
        </w:rPr>
      </w:pPr>
      <w:r w:rsidRPr="002A2E45">
        <w:rPr>
          <w:rFonts w:ascii="Calibri" w:hAnsi="Calibri" w:cs="Arial"/>
        </w:rPr>
        <w:t xml:space="preserve">The Clinical Director may request copies of any training / qualifications, including course content, before agreeing to this request. </w:t>
      </w:r>
    </w:p>
    <w:p w:rsidR="001748BB" w:rsidRDefault="001748BB">
      <w:pPr>
        <w:rPr>
          <w:rFonts w:asciiTheme="minorHAnsi" w:hAnsiTheme="minorHAnsi" w:cs="ComicSansMS"/>
        </w:rPr>
      </w:pPr>
      <w:r>
        <w:rPr>
          <w:rFonts w:asciiTheme="minorHAnsi" w:hAnsiTheme="minorHAnsi" w:cs="ComicSansMS"/>
        </w:rPr>
        <w:br w:type="page"/>
      </w:r>
    </w:p>
    <w:p w:rsidR="00463594" w:rsidRDefault="00463594" w:rsidP="001748BB">
      <w:pPr>
        <w:autoSpaceDE w:val="0"/>
        <w:autoSpaceDN w:val="0"/>
        <w:adjustRightInd w:val="0"/>
        <w:ind w:left="-993" w:right="-897"/>
        <w:rPr>
          <w:rFonts w:ascii="Calibri" w:hAnsi="Calibri"/>
          <w:b/>
          <w:sz w:val="32"/>
          <w:szCs w:val="32"/>
          <w:u w:val="single"/>
        </w:rPr>
      </w:pPr>
      <w:r w:rsidRPr="001748BB">
        <w:rPr>
          <w:rFonts w:asciiTheme="minorHAnsi" w:hAnsiTheme="minorHAnsi" w:cs="ComicSansMS"/>
          <w:b/>
          <w:noProof/>
          <w:sz w:val="32"/>
          <w:szCs w:val="32"/>
        </w:rPr>
        <w:lastRenderedPageBreak/>
        <w:drawing>
          <wp:anchor distT="0" distB="0" distL="114300" distR="114300" simplePos="0" relativeHeight="251667968" behindDoc="1" locked="0" layoutInCell="1" allowOverlap="1" wp14:anchorId="589BBF2B" wp14:editId="6A01B1C1">
            <wp:simplePos x="0" y="0"/>
            <wp:positionH relativeFrom="column">
              <wp:posOffset>3152775</wp:posOffset>
            </wp:positionH>
            <wp:positionV relativeFrom="paragraph">
              <wp:posOffset>-532130</wp:posOffset>
            </wp:positionV>
            <wp:extent cx="3257550" cy="514350"/>
            <wp:effectExtent l="0" t="0" r="0" b="0"/>
            <wp:wrapNone/>
            <wp:docPr id="9" name="Picture 9" descr="Description: 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5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48BB">
        <w:rPr>
          <w:rFonts w:asciiTheme="minorHAnsi" w:hAnsiTheme="minorHAnsi" w:cs="ComicSansMS"/>
          <w:b/>
          <w:noProof/>
          <w:sz w:val="32"/>
          <w:szCs w:val="32"/>
        </w:rPr>
        <mc:AlternateContent>
          <mc:Choice Requires="wps">
            <w:drawing>
              <wp:anchor distT="0" distB="0" distL="114300" distR="114300" simplePos="0" relativeHeight="251668992" behindDoc="0" locked="0" layoutInCell="1" allowOverlap="1" wp14:anchorId="382152E6" wp14:editId="71760B48">
                <wp:simplePos x="0" y="0"/>
                <wp:positionH relativeFrom="column">
                  <wp:posOffset>-352425</wp:posOffset>
                </wp:positionH>
                <wp:positionV relativeFrom="paragraph">
                  <wp:posOffset>-532130</wp:posOffset>
                </wp:positionV>
                <wp:extent cx="3352800" cy="5715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48BB" w:rsidRPr="00526844" w:rsidRDefault="001748BB" w:rsidP="008F0929">
                            <w:pPr>
                              <w:rPr>
                                <w:rFonts w:ascii="Calibri" w:hAnsi="Calibri"/>
                                <w:sz w:val="20"/>
                                <w:szCs w:val="20"/>
                              </w:rPr>
                            </w:pPr>
                            <w:r>
                              <w:rPr>
                                <w:rFonts w:ascii="Calibri" w:hAnsi="Calibri"/>
                                <w:sz w:val="20"/>
                                <w:szCs w:val="20"/>
                              </w:rPr>
                              <w:t>IRMER SOP A – Identifying individuals entitled to act as referrer, practitioner or operator</w:t>
                            </w:r>
                          </w:p>
                          <w:p w:rsidR="001748BB" w:rsidRPr="00526844" w:rsidRDefault="001748BB" w:rsidP="008F0929">
                            <w:pPr>
                              <w:rPr>
                                <w:rFonts w:ascii="Calibri" w:hAnsi="Calibri"/>
                                <w:b/>
                                <w:sz w:val="20"/>
                                <w:szCs w:val="20"/>
                              </w:rPr>
                            </w:pPr>
                            <w:r w:rsidRPr="00526844">
                              <w:rPr>
                                <w:rFonts w:ascii="Calibri" w:hAnsi="Calibri"/>
                                <w:b/>
                                <w:sz w:val="20"/>
                                <w:szCs w:val="20"/>
                              </w:rPr>
                              <w:t>Appendix I</w:t>
                            </w:r>
                            <w:r>
                              <w:rPr>
                                <w:rFonts w:ascii="Calibri" w:hAnsi="Calibri"/>
                                <w:b/>
                                <w:sz w:val="20"/>
                                <w:szCs w:val="20"/>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152E6" id="Text Box 10" o:spid="_x0000_s1030" type="#_x0000_t202" style="position:absolute;left:0;text-align:left;margin-left:-27.75pt;margin-top:-41.9pt;width:264pt;height: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" stroked="f">
                <v:textbox>
                  <w:txbxContent>
                    <w:p w:rsidR="001748BB" w:rsidRPr="00526844" w:rsidRDefault="001748BB" w:rsidP="008F0929">
                      <w:pPr>
                        <w:rPr>
                          <w:rFonts w:ascii="Calibri" w:hAnsi="Calibri"/>
                          <w:sz w:val="20"/>
                          <w:szCs w:val="20"/>
                        </w:rPr>
                      </w:pPr>
                      <w:r>
                        <w:rPr>
                          <w:rFonts w:ascii="Calibri" w:hAnsi="Calibri"/>
                          <w:sz w:val="20"/>
                          <w:szCs w:val="20"/>
                        </w:rPr>
                        <w:t>IRMER SOP A – Identifying individuals entitled to act as referrer, practitioner or operator</w:t>
                      </w:r>
                    </w:p>
                    <w:p w:rsidR="001748BB" w:rsidRPr="00526844" w:rsidRDefault="001748BB" w:rsidP="008F0929">
                      <w:pPr>
                        <w:rPr>
                          <w:rFonts w:ascii="Calibri" w:hAnsi="Calibri"/>
                          <w:b/>
                          <w:sz w:val="20"/>
                          <w:szCs w:val="20"/>
                        </w:rPr>
                      </w:pPr>
                      <w:r w:rsidRPr="00526844">
                        <w:rPr>
                          <w:rFonts w:ascii="Calibri" w:hAnsi="Calibri"/>
                          <w:b/>
                          <w:sz w:val="20"/>
                          <w:szCs w:val="20"/>
                        </w:rPr>
                        <w:t>Appendix I</w:t>
                      </w:r>
                      <w:r>
                        <w:rPr>
                          <w:rFonts w:ascii="Calibri" w:hAnsi="Calibri"/>
                          <w:b/>
                          <w:sz w:val="20"/>
                          <w:szCs w:val="20"/>
                        </w:rPr>
                        <w:t>V</w:t>
                      </w:r>
                    </w:p>
                  </w:txbxContent>
                </v:textbox>
              </v:shape>
            </w:pict>
          </mc:Fallback>
        </mc:AlternateContent>
      </w:r>
    </w:p>
    <w:p w:rsidR="001748BB" w:rsidRPr="001748BB" w:rsidRDefault="001748BB" w:rsidP="001748BB">
      <w:pPr>
        <w:autoSpaceDE w:val="0"/>
        <w:autoSpaceDN w:val="0"/>
        <w:adjustRightInd w:val="0"/>
        <w:ind w:left="-993" w:right="-897"/>
        <w:rPr>
          <w:rFonts w:asciiTheme="minorHAnsi" w:hAnsiTheme="minorHAnsi" w:cs="ComicSansMS"/>
          <w:b/>
          <w:sz w:val="32"/>
          <w:szCs w:val="32"/>
        </w:rPr>
      </w:pPr>
      <w:r w:rsidRPr="001748BB">
        <w:rPr>
          <w:rFonts w:ascii="Calibri" w:hAnsi="Calibri"/>
          <w:b/>
          <w:sz w:val="32"/>
          <w:szCs w:val="32"/>
          <w:u w:val="single"/>
        </w:rPr>
        <w:t>Request for a non-medically qualified person to refer patients to HHFT Radiology</w:t>
      </w:r>
      <w:r w:rsidRPr="001748BB">
        <w:rPr>
          <w:rFonts w:asciiTheme="minorHAnsi" w:hAnsiTheme="minorHAnsi" w:cs="ComicSansMS"/>
          <w:b/>
          <w:noProof/>
          <w:sz w:val="32"/>
          <w:szCs w:val="32"/>
        </w:rPr>
        <w:t xml:space="preserve"> </w:t>
      </w:r>
    </w:p>
    <w:p w:rsidR="001748BB" w:rsidRDefault="001748BB" w:rsidP="0037187A">
      <w:pPr>
        <w:autoSpaceDE w:val="0"/>
        <w:autoSpaceDN w:val="0"/>
        <w:adjustRightInd w:val="0"/>
        <w:rPr>
          <w:rFonts w:asciiTheme="minorHAnsi" w:hAnsiTheme="minorHAnsi" w:cs="ComicSansMS"/>
        </w:rPr>
      </w:pPr>
    </w:p>
    <w:tbl>
      <w:tblPr>
        <w:tblW w:w="1083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6013"/>
      </w:tblGrid>
      <w:tr w:rsidR="001748BB" w:rsidRPr="00131512" w:rsidTr="005164CA">
        <w:trPr>
          <w:trHeight w:val="606"/>
        </w:trPr>
        <w:tc>
          <w:tcPr>
            <w:tcW w:w="4820" w:type="dxa"/>
            <w:shd w:val="clear" w:color="auto" w:fill="auto"/>
            <w:vAlign w:val="center"/>
          </w:tcPr>
          <w:p w:rsidR="001748BB" w:rsidRPr="00CD3F00" w:rsidRDefault="00CD3F00" w:rsidP="00CD3F00">
            <w:pPr>
              <w:rPr>
                <w:rFonts w:ascii="Calibri" w:hAnsi="Calibri"/>
                <w:b/>
              </w:rPr>
            </w:pPr>
            <w:r>
              <w:rPr>
                <w:rFonts w:ascii="Calibri" w:hAnsi="Calibri"/>
                <w:b/>
              </w:rPr>
              <w:t>Name</w:t>
            </w:r>
          </w:p>
        </w:tc>
        <w:tc>
          <w:tcPr>
            <w:tcW w:w="6013" w:type="dxa"/>
            <w:shd w:val="clear" w:color="auto" w:fill="auto"/>
            <w:vAlign w:val="center"/>
          </w:tcPr>
          <w:p w:rsidR="001748BB" w:rsidRPr="00131512" w:rsidRDefault="001748BB" w:rsidP="005164CA">
            <w:pPr>
              <w:rPr>
                <w:rFonts w:ascii="Calibri" w:hAnsi="Calibri"/>
              </w:rPr>
            </w:pPr>
          </w:p>
        </w:tc>
      </w:tr>
      <w:tr w:rsidR="001748BB" w:rsidRPr="00131512" w:rsidTr="005164CA">
        <w:trPr>
          <w:trHeight w:val="606"/>
        </w:trPr>
        <w:tc>
          <w:tcPr>
            <w:tcW w:w="4820" w:type="dxa"/>
            <w:shd w:val="clear" w:color="auto" w:fill="auto"/>
            <w:vAlign w:val="center"/>
          </w:tcPr>
          <w:p w:rsidR="001748BB" w:rsidRPr="00CD3F00" w:rsidRDefault="001748BB" w:rsidP="00CA22F7">
            <w:pPr>
              <w:rPr>
                <w:rFonts w:ascii="Calibri" w:hAnsi="Calibri"/>
                <w:b/>
              </w:rPr>
            </w:pPr>
            <w:r w:rsidRPr="00CD3F00">
              <w:rPr>
                <w:rFonts w:ascii="Calibri" w:hAnsi="Calibri"/>
                <w:b/>
              </w:rPr>
              <w:t>Job Title</w:t>
            </w:r>
          </w:p>
        </w:tc>
        <w:tc>
          <w:tcPr>
            <w:tcW w:w="6013" w:type="dxa"/>
            <w:shd w:val="clear" w:color="auto" w:fill="auto"/>
            <w:vAlign w:val="center"/>
          </w:tcPr>
          <w:p w:rsidR="001748BB" w:rsidRPr="00131512" w:rsidRDefault="001748BB" w:rsidP="005164CA">
            <w:pPr>
              <w:rPr>
                <w:rFonts w:ascii="Calibri" w:hAnsi="Calibri"/>
              </w:rPr>
            </w:pPr>
          </w:p>
        </w:tc>
      </w:tr>
      <w:tr w:rsidR="005164CA" w:rsidRPr="00131512" w:rsidTr="005164CA">
        <w:trPr>
          <w:trHeight w:val="606"/>
        </w:trPr>
        <w:tc>
          <w:tcPr>
            <w:tcW w:w="4820" w:type="dxa"/>
            <w:shd w:val="clear" w:color="auto" w:fill="auto"/>
            <w:vAlign w:val="center"/>
          </w:tcPr>
          <w:p w:rsidR="005164CA" w:rsidRPr="00CD3F00" w:rsidRDefault="005164CA" w:rsidP="00CA22F7">
            <w:pPr>
              <w:rPr>
                <w:rFonts w:ascii="Calibri" w:hAnsi="Calibri"/>
                <w:b/>
              </w:rPr>
            </w:pPr>
            <w:r>
              <w:rPr>
                <w:rFonts w:ascii="Calibri" w:hAnsi="Calibri"/>
                <w:b/>
              </w:rPr>
              <w:t>Employer</w:t>
            </w:r>
          </w:p>
        </w:tc>
        <w:sdt>
          <w:sdtPr>
            <w:rPr>
              <w:rFonts w:ascii="Calibri" w:hAnsi="Calibri"/>
            </w:rPr>
            <w:alias w:val="Select from List"/>
            <w:tag w:val="Select from List"/>
            <w:id w:val="-1762286662"/>
            <w:lock w:val="sdtLocked"/>
            <w:placeholder>
              <w:docPart w:val="863E6AEE8FC54F50A9B5105CAF35912C"/>
            </w:placeholder>
            <w:showingPlcHdr/>
            <w:dropDownList>
              <w:listItem w:value="Choose an item."/>
              <w:listItem w:displayText="HHFT" w:value="HHFT"/>
              <w:listItem w:displayText="GP Practice" w:value="GP Practice"/>
              <w:listItem w:displayText="Southern Health" w:value="Southern Health"/>
              <w:listItem w:displayText="Private Provider" w:value="Private Provider"/>
              <w:listItem w:displayText="Other" w:value="Other"/>
            </w:dropDownList>
          </w:sdtPr>
          <w:sdtEndPr/>
          <w:sdtContent>
            <w:tc>
              <w:tcPr>
                <w:tcW w:w="6013" w:type="dxa"/>
                <w:shd w:val="clear" w:color="auto" w:fill="auto"/>
                <w:vAlign w:val="center"/>
              </w:tcPr>
              <w:p w:rsidR="005164CA" w:rsidRPr="00131512" w:rsidRDefault="00BE2409" w:rsidP="007F1290">
                <w:pPr>
                  <w:rPr>
                    <w:rFonts w:ascii="Calibri" w:hAnsi="Calibri"/>
                  </w:rPr>
                </w:pPr>
                <w:r w:rsidRPr="007C5D6A">
                  <w:rPr>
                    <w:rStyle w:val="PlaceholderText"/>
                  </w:rPr>
                  <w:t>Choose an item.</w:t>
                </w:r>
              </w:p>
            </w:tc>
          </w:sdtContent>
        </w:sdt>
      </w:tr>
      <w:tr w:rsidR="00BE2409" w:rsidRPr="00131512" w:rsidTr="005164CA">
        <w:trPr>
          <w:trHeight w:val="606"/>
        </w:trPr>
        <w:tc>
          <w:tcPr>
            <w:tcW w:w="4820" w:type="dxa"/>
            <w:shd w:val="clear" w:color="auto" w:fill="auto"/>
            <w:vAlign w:val="center"/>
          </w:tcPr>
          <w:p w:rsidR="00BE2409" w:rsidRPr="00CD3F00" w:rsidRDefault="00BE2409" w:rsidP="00CA22F7">
            <w:pPr>
              <w:rPr>
                <w:rFonts w:ascii="Calibri" w:hAnsi="Calibri"/>
                <w:b/>
              </w:rPr>
            </w:pPr>
            <w:r>
              <w:rPr>
                <w:rFonts w:ascii="Calibri" w:hAnsi="Calibri"/>
                <w:b/>
              </w:rPr>
              <w:t>HHFT department/GP practice/name of private provider or other</w:t>
            </w:r>
          </w:p>
        </w:tc>
        <w:tc>
          <w:tcPr>
            <w:tcW w:w="6013" w:type="dxa"/>
            <w:shd w:val="clear" w:color="auto" w:fill="auto"/>
            <w:vAlign w:val="center"/>
          </w:tcPr>
          <w:p w:rsidR="00BE2409" w:rsidRPr="00131512" w:rsidRDefault="00BE2409" w:rsidP="005164CA">
            <w:pPr>
              <w:rPr>
                <w:rFonts w:ascii="Calibri" w:hAnsi="Calibri"/>
              </w:rPr>
            </w:pPr>
          </w:p>
        </w:tc>
      </w:tr>
      <w:tr w:rsidR="001748BB" w:rsidRPr="00131512" w:rsidTr="005164CA">
        <w:trPr>
          <w:trHeight w:val="606"/>
        </w:trPr>
        <w:tc>
          <w:tcPr>
            <w:tcW w:w="4820" w:type="dxa"/>
            <w:shd w:val="clear" w:color="auto" w:fill="auto"/>
            <w:vAlign w:val="center"/>
          </w:tcPr>
          <w:p w:rsidR="001748BB" w:rsidRPr="00131512" w:rsidRDefault="001748BB" w:rsidP="00CA22F7">
            <w:pPr>
              <w:rPr>
                <w:rFonts w:ascii="Calibri" w:hAnsi="Calibri"/>
              </w:rPr>
            </w:pPr>
            <w:r w:rsidRPr="00CD3F00">
              <w:rPr>
                <w:rFonts w:ascii="Calibri" w:hAnsi="Calibri"/>
                <w:b/>
              </w:rPr>
              <w:t>Date IRMER Course Attended</w:t>
            </w:r>
            <w:r w:rsidRPr="00131512">
              <w:rPr>
                <w:rFonts w:ascii="Calibri" w:hAnsi="Calibri"/>
              </w:rPr>
              <w:t xml:space="preserve"> &amp; Copy of Cer</w:t>
            </w:r>
            <w:r w:rsidR="00463594">
              <w:rPr>
                <w:rFonts w:ascii="Calibri" w:hAnsi="Calibri"/>
              </w:rPr>
              <w:t>tificate Attached (within last 5</w:t>
            </w:r>
            <w:r w:rsidRPr="00131512">
              <w:rPr>
                <w:rFonts w:ascii="Calibri" w:hAnsi="Calibri"/>
              </w:rPr>
              <w:t xml:space="preserve"> years)</w:t>
            </w:r>
          </w:p>
        </w:tc>
        <w:tc>
          <w:tcPr>
            <w:tcW w:w="6013" w:type="dxa"/>
            <w:shd w:val="clear" w:color="auto" w:fill="auto"/>
            <w:vAlign w:val="center"/>
          </w:tcPr>
          <w:p w:rsidR="001748BB" w:rsidRPr="00131512" w:rsidRDefault="001748BB" w:rsidP="005164CA">
            <w:pPr>
              <w:rPr>
                <w:rFonts w:ascii="Calibri" w:hAnsi="Calibri"/>
              </w:rPr>
            </w:pPr>
          </w:p>
        </w:tc>
      </w:tr>
      <w:tr w:rsidR="00463594" w:rsidRPr="00131512" w:rsidTr="005164CA">
        <w:trPr>
          <w:trHeight w:val="606"/>
        </w:trPr>
        <w:tc>
          <w:tcPr>
            <w:tcW w:w="4820" w:type="dxa"/>
            <w:shd w:val="clear" w:color="auto" w:fill="auto"/>
            <w:vAlign w:val="center"/>
          </w:tcPr>
          <w:p w:rsidR="00463594" w:rsidRPr="00CD3F00" w:rsidRDefault="00636E33" w:rsidP="00CA22F7">
            <w:pPr>
              <w:rPr>
                <w:rFonts w:ascii="Calibri" w:hAnsi="Calibri"/>
                <w:b/>
              </w:rPr>
            </w:pPr>
            <w:r>
              <w:rPr>
                <w:rFonts w:ascii="Calibri" w:hAnsi="Calibri"/>
                <w:b/>
              </w:rPr>
              <w:t>HHFT Radiology Approved Protocol</w:t>
            </w:r>
          </w:p>
        </w:tc>
        <w:sdt>
          <w:sdtPr>
            <w:rPr>
              <w:rStyle w:val="Style1"/>
            </w:rPr>
            <w:id w:val="-991248679"/>
            <w:lock w:val="sdtLocked"/>
            <w:placeholder>
              <w:docPart w:val="5E51EBEB06A8469C89DD5192321A61EF"/>
            </w:placeholder>
            <w:showingPlcHdr/>
            <w:dropDownList>
              <w:listItem w:value="Click to choose from a list"/>
              <w:listItem w:displayText="Cancer Nurse" w:value="Cancer Nurse"/>
              <w:listItem w:displayText="Cardiology" w:value="Cardiology"/>
              <w:listItem w:displayText="Emergency Nurse Practitioner" w:value="Emergency Nurse Practitioner"/>
              <w:listItem w:displayText="Extended Scope Practitioner (Physio)" w:value="Extended Scope Practitioner (Physio)"/>
              <w:listItem w:displayText="GP Practice Advanced Nurse Practitioner (Wessex)" w:value="GP Practice Advanced Nurse Practitioner (Wessex)"/>
              <w:listItem w:displayText="Majors Advanced Practitioner (ED)" w:value="Majors Advanced Practitioner (ED)"/>
              <w:listItem w:displayText="Midwife" w:value="Midwife"/>
              <w:listItem w:displayText="Orthopaedic Nurse" w:value="Orthopaedic Nurse"/>
              <w:listItem w:displayText="Paediatric Advanced Nurse Practitioner" w:value="Paediatric Advanced Nurse Practitioner"/>
              <w:listItem w:displayText="Peritoneal Malignancy Clinical Nurse Specialist" w:value="Peritoneal Malignancy Clinical Nurse Specialist"/>
              <w:listItem w:displayText="Speach &amp; Language Therapist" w:value="Speach &amp; Language Therapist"/>
              <w:listItem w:displayText="Urology Clinical Nurse Specialist" w:value="Urology Clinical Nurse Specialist"/>
            </w:dropDownList>
          </w:sdtPr>
          <w:sdtEndPr>
            <w:rPr>
              <w:rStyle w:val="DefaultParagraphFont"/>
              <w:rFonts w:ascii="Calibri" w:hAnsi="Calibri"/>
            </w:rPr>
          </w:sdtEndPr>
          <w:sdtContent>
            <w:tc>
              <w:tcPr>
                <w:tcW w:w="6013" w:type="dxa"/>
                <w:shd w:val="clear" w:color="auto" w:fill="auto"/>
                <w:vAlign w:val="center"/>
              </w:tcPr>
              <w:p w:rsidR="00463594" w:rsidRPr="00131512" w:rsidRDefault="0026140D" w:rsidP="005164CA">
                <w:pPr>
                  <w:rPr>
                    <w:rFonts w:ascii="Calibri" w:hAnsi="Calibri"/>
                  </w:rPr>
                </w:pPr>
                <w:r w:rsidRPr="007C5D6A">
                  <w:rPr>
                    <w:rStyle w:val="PlaceholderText"/>
                  </w:rPr>
                  <w:t>Choose an item.</w:t>
                </w:r>
              </w:p>
            </w:tc>
          </w:sdtContent>
        </w:sdt>
      </w:tr>
    </w:tbl>
    <w:p w:rsidR="00CD3F00" w:rsidRDefault="00CD3F00" w:rsidP="001748BB">
      <w:pPr>
        <w:ind w:left="-960" w:right="-814"/>
        <w:rPr>
          <w:rFonts w:ascii="Calibri" w:hAnsi="Calibri"/>
          <w:b/>
        </w:rPr>
      </w:pPr>
    </w:p>
    <w:p w:rsidR="001748BB" w:rsidRDefault="001748BB" w:rsidP="001748BB">
      <w:pPr>
        <w:ind w:left="-960" w:right="-814"/>
        <w:rPr>
          <w:rFonts w:ascii="Calibri" w:hAnsi="Calibri"/>
          <w:b/>
          <w:sz w:val="22"/>
        </w:rPr>
      </w:pPr>
      <w:r w:rsidRPr="005164CA">
        <w:rPr>
          <w:rFonts w:ascii="Calibri" w:hAnsi="Calibri"/>
          <w:b/>
          <w:sz w:val="22"/>
        </w:rPr>
        <w:t xml:space="preserve">It is the referrer’s responsibility to obtain </w:t>
      </w:r>
      <w:r w:rsidR="005164CA" w:rsidRPr="005164CA">
        <w:rPr>
          <w:rFonts w:ascii="Calibri" w:hAnsi="Calibri"/>
          <w:b/>
          <w:sz w:val="22"/>
        </w:rPr>
        <w:t>the signatures of their line manager and their clinical director/lead GP</w:t>
      </w:r>
      <w:r w:rsidRPr="005164CA">
        <w:rPr>
          <w:rFonts w:ascii="Calibri" w:hAnsi="Calibri"/>
          <w:b/>
          <w:sz w:val="22"/>
        </w:rPr>
        <w:t>.</w:t>
      </w:r>
    </w:p>
    <w:p w:rsidR="005164CA" w:rsidRPr="005164CA" w:rsidRDefault="005164CA" w:rsidP="001748BB">
      <w:pPr>
        <w:ind w:left="-960" w:right="-814"/>
        <w:rPr>
          <w:rFonts w:ascii="Calibri" w:hAnsi="Calibri"/>
          <w:b/>
          <w:sz w:val="22"/>
        </w:rPr>
      </w:pPr>
    </w:p>
    <w:p w:rsidR="001748BB" w:rsidRDefault="001748BB" w:rsidP="005164CA">
      <w:pPr>
        <w:ind w:left="-960" w:right="-814"/>
        <w:rPr>
          <w:rFonts w:ascii="Calibri" w:hAnsi="Calibri"/>
          <w:i/>
        </w:rPr>
      </w:pPr>
      <w:r w:rsidRPr="000B4391">
        <w:rPr>
          <w:rFonts w:ascii="Calibri" w:hAnsi="Calibri"/>
          <w:i/>
        </w:rPr>
        <w:t>I certify that I have read the IRMER Standard Operating Procedure A (Identifying individuals entitled to act as referrer, practitioner or operator), including the list of responsibilities and required actions which my signature represents:</w:t>
      </w:r>
    </w:p>
    <w:p w:rsidR="005164CA" w:rsidRPr="005164CA" w:rsidRDefault="005164CA" w:rsidP="005164CA">
      <w:pPr>
        <w:ind w:left="-960" w:right="-814"/>
        <w:rPr>
          <w:rFonts w:ascii="Calibri" w:hAnsi="Calibri"/>
          <w:i/>
        </w:rPr>
      </w:pPr>
    </w:p>
    <w:tbl>
      <w:tblPr>
        <w:tblW w:w="1083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8"/>
        <w:gridCol w:w="2708"/>
        <w:gridCol w:w="2708"/>
        <w:gridCol w:w="2709"/>
      </w:tblGrid>
      <w:tr w:rsidR="001748BB" w:rsidRPr="00131512" w:rsidTr="005164CA">
        <w:trPr>
          <w:trHeight w:val="830"/>
        </w:trPr>
        <w:tc>
          <w:tcPr>
            <w:tcW w:w="2708" w:type="dxa"/>
            <w:shd w:val="clear" w:color="auto" w:fill="auto"/>
          </w:tcPr>
          <w:p w:rsidR="001748BB" w:rsidRPr="00131512" w:rsidRDefault="001748BB" w:rsidP="00CA22F7">
            <w:pPr>
              <w:pStyle w:val="Header"/>
              <w:rPr>
                <w:rFonts w:ascii="Calibri" w:hAnsi="Calibri" w:cs="Arial"/>
                <w:b/>
              </w:rPr>
            </w:pPr>
            <w:r w:rsidRPr="00131512">
              <w:rPr>
                <w:rFonts w:ascii="Calibri" w:hAnsi="Calibri" w:cs="Arial"/>
                <w:b/>
              </w:rPr>
              <w:t>Role</w:t>
            </w:r>
          </w:p>
        </w:tc>
        <w:tc>
          <w:tcPr>
            <w:tcW w:w="2708" w:type="dxa"/>
            <w:shd w:val="clear" w:color="auto" w:fill="auto"/>
          </w:tcPr>
          <w:p w:rsidR="001748BB" w:rsidRPr="00131512" w:rsidRDefault="001748BB" w:rsidP="00CA22F7">
            <w:pPr>
              <w:pStyle w:val="Header"/>
              <w:rPr>
                <w:rFonts w:ascii="Calibri" w:hAnsi="Calibri" w:cs="Arial"/>
                <w:b/>
              </w:rPr>
            </w:pPr>
            <w:r w:rsidRPr="00131512">
              <w:rPr>
                <w:rFonts w:ascii="Calibri" w:hAnsi="Calibri" w:cs="Arial"/>
                <w:b/>
              </w:rPr>
              <w:t>Name</w:t>
            </w:r>
          </w:p>
        </w:tc>
        <w:tc>
          <w:tcPr>
            <w:tcW w:w="2708" w:type="dxa"/>
            <w:shd w:val="clear" w:color="auto" w:fill="auto"/>
          </w:tcPr>
          <w:p w:rsidR="001748BB" w:rsidRPr="00131512" w:rsidRDefault="001748BB" w:rsidP="00CA22F7">
            <w:pPr>
              <w:pStyle w:val="Header"/>
              <w:rPr>
                <w:rFonts w:ascii="Calibri" w:hAnsi="Calibri" w:cs="Arial"/>
                <w:b/>
              </w:rPr>
            </w:pPr>
            <w:r w:rsidRPr="00131512">
              <w:rPr>
                <w:rFonts w:ascii="Calibri" w:hAnsi="Calibri" w:cs="Arial"/>
                <w:b/>
              </w:rPr>
              <w:t>Signature</w:t>
            </w:r>
          </w:p>
        </w:tc>
        <w:tc>
          <w:tcPr>
            <w:tcW w:w="2709" w:type="dxa"/>
            <w:shd w:val="clear" w:color="auto" w:fill="auto"/>
          </w:tcPr>
          <w:p w:rsidR="001748BB" w:rsidRPr="00131512" w:rsidRDefault="001748BB" w:rsidP="00CA22F7">
            <w:pPr>
              <w:pStyle w:val="Header"/>
              <w:rPr>
                <w:rFonts w:ascii="Calibri" w:hAnsi="Calibri" w:cs="Arial"/>
                <w:b/>
              </w:rPr>
            </w:pPr>
            <w:r w:rsidRPr="00131512">
              <w:rPr>
                <w:rFonts w:ascii="Calibri" w:hAnsi="Calibri" w:cs="Arial"/>
                <w:b/>
              </w:rPr>
              <w:t>Date</w:t>
            </w:r>
          </w:p>
          <w:p w:rsidR="001748BB" w:rsidRPr="005164CA" w:rsidRDefault="001748BB" w:rsidP="00CA22F7">
            <w:pPr>
              <w:pStyle w:val="Header"/>
              <w:rPr>
                <w:rFonts w:ascii="Calibri" w:hAnsi="Calibri" w:cs="Arial"/>
              </w:rPr>
            </w:pPr>
            <w:r w:rsidRPr="005164CA">
              <w:rPr>
                <w:rFonts w:ascii="Calibri" w:hAnsi="Calibri" w:cs="Arial"/>
                <w:sz w:val="22"/>
                <w:szCs w:val="22"/>
              </w:rPr>
              <w:t>(pe</w:t>
            </w:r>
            <w:r w:rsidR="005164CA" w:rsidRPr="005164CA">
              <w:rPr>
                <w:rFonts w:ascii="Calibri" w:hAnsi="Calibri" w:cs="Arial"/>
                <w:sz w:val="22"/>
                <w:szCs w:val="22"/>
              </w:rPr>
              <w:t xml:space="preserve">rmission expires after maximum </w:t>
            </w:r>
            <w:r w:rsidR="005164CA" w:rsidRPr="005164CA">
              <w:rPr>
                <w:rFonts w:ascii="Calibri" w:hAnsi="Calibri" w:cs="Arial"/>
                <w:sz w:val="22"/>
                <w:szCs w:val="22"/>
                <w:lang w:val="en-GB"/>
              </w:rPr>
              <w:t>5</w:t>
            </w:r>
            <w:r w:rsidRPr="005164CA">
              <w:rPr>
                <w:rFonts w:ascii="Calibri" w:hAnsi="Calibri" w:cs="Arial"/>
                <w:sz w:val="22"/>
                <w:szCs w:val="22"/>
              </w:rPr>
              <w:t xml:space="preserve"> years)</w:t>
            </w:r>
          </w:p>
        </w:tc>
      </w:tr>
      <w:tr w:rsidR="001748BB" w:rsidRPr="00131512" w:rsidTr="005164CA">
        <w:trPr>
          <w:trHeight w:val="830"/>
        </w:trPr>
        <w:tc>
          <w:tcPr>
            <w:tcW w:w="2708" w:type="dxa"/>
            <w:shd w:val="clear" w:color="auto" w:fill="auto"/>
            <w:vAlign w:val="center"/>
          </w:tcPr>
          <w:p w:rsidR="001748BB" w:rsidRPr="00131512" w:rsidRDefault="001748BB" w:rsidP="00CA22F7">
            <w:pPr>
              <w:pStyle w:val="Header"/>
              <w:rPr>
                <w:rFonts w:ascii="Calibri" w:hAnsi="Calibri" w:cs="Arial"/>
              </w:rPr>
            </w:pPr>
            <w:r w:rsidRPr="00131512">
              <w:rPr>
                <w:rFonts w:ascii="Calibri" w:hAnsi="Calibri" w:cs="Arial"/>
              </w:rPr>
              <w:t>Referrer</w:t>
            </w:r>
          </w:p>
        </w:tc>
        <w:tc>
          <w:tcPr>
            <w:tcW w:w="2708" w:type="dxa"/>
            <w:shd w:val="clear" w:color="auto" w:fill="auto"/>
            <w:vAlign w:val="center"/>
          </w:tcPr>
          <w:p w:rsidR="001748BB" w:rsidRPr="005164CA" w:rsidRDefault="001748BB" w:rsidP="005164CA">
            <w:pPr>
              <w:pStyle w:val="Header"/>
              <w:rPr>
                <w:rFonts w:ascii="Calibri" w:hAnsi="Calibri" w:cs="Arial"/>
                <w:lang w:val="en-GB"/>
              </w:rPr>
            </w:pPr>
          </w:p>
        </w:tc>
        <w:tc>
          <w:tcPr>
            <w:tcW w:w="2708" w:type="dxa"/>
            <w:shd w:val="clear" w:color="auto" w:fill="auto"/>
            <w:vAlign w:val="center"/>
          </w:tcPr>
          <w:p w:rsidR="001748BB" w:rsidRPr="00131512" w:rsidRDefault="001748BB" w:rsidP="005164CA">
            <w:pPr>
              <w:pStyle w:val="Header"/>
              <w:rPr>
                <w:rFonts w:ascii="Calibri" w:hAnsi="Calibri" w:cs="Arial"/>
              </w:rPr>
            </w:pPr>
          </w:p>
        </w:tc>
        <w:tc>
          <w:tcPr>
            <w:tcW w:w="2709" w:type="dxa"/>
            <w:shd w:val="clear" w:color="auto" w:fill="auto"/>
            <w:vAlign w:val="center"/>
          </w:tcPr>
          <w:p w:rsidR="001748BB" w:rsidRPr="00131512" w:rsidRDefault="001748BB" w:rsidP="005164CA">
            <w:pPr>
              <w:pStyle w:val="Header"/>
              <w:rPr>
                <w:rFonts w:ascii="Calibri" w:hAnsi="Calibri" w:cs="Arial"/>
              </w:rPr>
            </w:pPr>
          </w:p>
        </w:tc>
      </w:tr>
      <w:tr w:rsidR="001748BB" w:rsidRPr="00131512" w:rsidTr="005164CA">
        <w:trPr>
          <w:trHeight w:val="830"/>
        </w:trPr>
        <w:tc>
          <w:tcPr>
            <w:tcW w:w="2708" w:type="dxa"/>
            <w:shd w:val="clear" w:color="auto" w:fill="auto"/>
            <w:vAlign w:val="center"/>
          </w:tcPr>
          <w:p w:rsidR="001748BB" w:rsidRPr="00131512" w:rsidRDefault="005164CA" w:rsidP="00CA22F7">
            <w:pPr>
              <w:pStyle w:val="Header"/>
              <w:rPr>
                <w:rFonts w:ascii="Calibri" w:hAnsi="Calibri" w:cs="Arial"/>
              </w:rPr>
            </w:pPr>
            <w:r>
              <w:rPr>
                <w:rFonts w:ascii="Calibri" w:hAnsi="Calibri" w:cs="Arial"/>
                <w:lang w:val="en-GB"/>
              </w:rPr>
              <w:t>Line Manager</w:t>
            </w:r>
            <w:r w:rsidR="001748BB" w:rsidRPr="00131512">
              <w:rPr>
                <w:rFonts w:ascii="Calibri" w:hAnsi="Calibri" w:cs="Arial"/>
              </w:rPr>
              <w:t>*</w:t>
            </w:r>
          </w:p>
        </w:tc>
        <w:tc>
          <w:tcPr>
            <w:tcW w:w="2708" w:type="dxa"/>
            <w:shd w:val="clear" w:color="auto" w:fill="auto"/>
            <w:vAlign w:val="center"/>
          </w:tcPr>
          <w:p w:rsidR="001748BB" w:rsidRPr="005164CA" w:rsidRDefault="001748BB" w:rsidP="005164CA">
            <w:pPr>
              <w:pStyle w:val="Header"/>
              <w:rPr>
                <w:rFonts w:ascii="Calibri" w:hAnsi="Calibri" w:cs="Arial"/>
                <w:lang w:val="en-GB"/>
              </w:rPr>
            </w:pPr>
          </w:p>
        </w:tc>
        <w:tc>
          <w:tcPr>
            <w:tcW w:w="2708" w:type="dxa"/>
            <w:shd w:val="clear" w:color="auto" w:fill="auto"/>
            <w:vAlign w:val="center"/>
          </w:tcPr>
          <w:p w:rsidR="001748BB" w:rsidRPr="00131512" w:rsidRDefault="001748BB" w:rsidP="005164CA">
            <w:pPr>
              <w:pStyle w:val="Header"/>
              <w:rPr>
                <w:rFonts w:ascii="Calibri" w:hAnsi="Calibri" w:cs="Arial"/>
              </w:rPr>
            </w:pPr>
          </w:p>
        </w:tc>
        <w:tc>
          <w:tcPr>
            <w:tcW w:w="2709" w:type="dxa"/>
            <w:shd w:val="clear" w:color="auto" w:fill="auto"/>
            <w:vAlign w:val="center"/>
          </w:tcPr>
          <w:p w:rsidR="001748BB" w:rsidRPr="00131512" w:rsidRDefault="001748BB" w:rsidP="005164CA">
            <w:pPr>
              <w:pStyle w:val="Header"/>
              <w:rPr>
                <w:rFonts w:ascii="Calibri" w:hAnsi="Calibri" w:cs="Arial"/>
              </w:rPr>
            </w:pPr>
          </w:p>
        </w:tc>
      </w:tr>
      <w:tr w:rsidR="001748BB" w:rsidRPr="00131512" w:rsidTr="005164CA">
        <w:trPr>
          <w:trHeight w:val="830"/>
        </w:trPr>
        <w:tc>
          <w:tcPr>
            <w:tcW w:w="2708" w:type="dxa"/>
            <w:shd w:val="clear" w:color="auto" w:fill="auto"/>
            <w:vAlign w:val="center"/>
          </w:tcPr>
          <w:p w:rsidR="001748BB" w:rsidRPr="00131512" w:rsidRDefault="001748BB" w:rsidP="00CA22F7">
            <w:pPr>
              <w:pStyle w:val="Header"/>
              <w:rPr>
                <w:rFonts w:ascii="Calibri" w:hAnsi="Calibri" w:cs="Arial"/>
              </w:rPr>
            </w:pPr>
            <w:r w:rsidRPr="00131512">
              <w:rPr>
                <w:rFonts w:ascii="Calibri" w:hAnsi="Calibri" w:cs="Arial"/>
              </w:rPr>
              <w:t>Referrer’s Clinical Director/Lead GP*</w:t>
            </w:r>
          </w:p>
        </w:tc>
        <w:tc>
          <w:tcPr>
            <w:tcW w:w="2708" w:type="dxa"/>
            <w:shd w:val="clear" w:color="auto" w:fill="auto"/>
            <w:vAlign w:val="center"/>
          </w:tcPr>
          <w:p w:rsidR="001748BB" w:rsidRPr="005164CA" w:rsidRDefault="001748BB" w:rsidP="005164CA">
            <w:pPr>
              <w:pStyle w:val="Header"/>
              <w:rPr>
                <w:rFonts w:ascii="Calibri" w:hAnsi="Calibri" w:cs="Arial"/>
                <w:lang w:val="en-GB"/>
              </w:rPr>
            </w:pPr>
          </w:p>
        </w:tc>
        <w:tc>
          <w:tcPr>
            <w:tcW w:w="2708" w:type="dxa"/>
            <w:shd w:val="clear" w:color="auto" w:fill="auto"/>
            <w:vAlign w:val="center"/>
          </w:tcPr>
          <w:p w:rsidR="001748BB" w:rsidRPr="00131512" w:rsidRDefault="001748BB" w:rsidP="005164CA">
            <w:pPr>
              <w:pStyle w:val="Header"/>
              <w:rPr>
                <w:rFonts w:ascii="Calibri" w:hAnsi="Calibri" w:cs="Arial"/>
              </w:rPr>
            </w:pPr>
          </w:p>
        </w:tc>
        <w:tc>
          <w:tcPr>
            <w:tcW w:w="2709" w:type="dxa"/>
            <w:shd w:val="clear" w:color="auto" w:fill="auto"/>
            <w:vAlign w:val="center"/>
          </w:tcPr>
          <w:p w:rsidR="001748BB" w:rsidRPr="00131512" w:rsidRDefault="001748BB" w:rsidP="005164CA">
            <w:pPr>
              <w:pStyle w:val="Header"/>
              <w:rPr>
                <w:rFonts w:ascii="Calibri" w:hAnsi="Calibri" w:cs="Arial"/>
              </w:rPr>
            </w:pPr>
          </w:p>
        </w:tc>
      </w:tr>
      <w:tr w:rsidR="001748BB" w:rsidRPr="00131512" w:rsidTr="005164CA">
        <w:trPr>
          <w:trHeight w:val="830"/>
        </w:trPr>
        <w:tc>
          <w:tcPr>
            <w:tcW w:w="2708" w:type="dxa"/>
            <w:shd w:val="clear" w:color="auto" w:fill="auto"/>
            <w:vAlign w:val="center"/>
          </w:tcPr>
          <w:p w:rsidR="001748BB" w:rsidRPr="005164CA" w:rsidRDefault="005164CA" w:rsidP="00CA22F7">
            <w:pPr>
              <w:pStyle w:val="Header"/>
              <w:rPr>
                <w:rFonts w:ascii="Calibri" w:hAnsi="Calibri" w:cs="Arial"/>
                <w:lang w:val="en-GB"/>
              </w:rPr>
            </w:pPr>
            <w:r>
              <w:rPr>
                <w:rFonts w:ascii="Calibri" w:hAnsi="Calibri" w:cs="Arial"/>
                <w:lang w:val="en-GB"/>
              </w:rPr>
              <w:t>Radiology</w:t>
            </w:r>
          </w:p>
          <w:p w:rsidR="001748BB" w:rsidRPr="00131512" w:rsidRDefault="001748BB" w:rsidP="00CA22F7">
            <w:pPr>
              <w:pStyle w:val="Header"/>
              <w:rPr>
                <w:rFonts w:ascii="Calibri" w:hAnsi="Calibri" w:cs="Arial"/>
              </w:rPr>
            </w:pPr>
            <w:r w:rsidRPr="00131512">
              <w:rPr>
                <w:rFonts w:ascii="Calibri" w:hAnsi="Calibri" w:cs="Arial"/>
              </w:rPr>
              <w:t>Clinical Service Manager</w:t>
            </w:r>
          </w:p>
        </w:tc>
        <w:tc>
          <w:tcPr>
            <w:tcW w:w="2708" w:type="dxa"/>
            <w:shd w:val="clear" w:color="auto" w:fill="auto"/>
            <w:vAlign w:val="center"/>
          </w:tcPr>
          <w:p w:rsidR="001748BB" w:rsidRPr="005164CA" w:rsidRDefault="001748BB" w:rsidP="005164CA">
            <w:pPr>
              <w:pStyle w:val="Header"/>
              <w:rPr>
                <w:rFonts w:ascii="Calibri" w:hAnsi="Calibri" w:cs="Arial"/>
                <w:lang w:val="en-GB"/>
              </w:rPr>
            </w:pPr>
          </w:p>
        </w:tc>
        <w:tc>
          <w:tcPr>
            <w:tcW w:w="2708" w:type="dxa"/>
            <w:shd w:val="clear" w:color="auto" w:fill="auto"/>
            <w:vAlign w:val="center"/>
          </w:tcPr>
          <w:p w:rsidR="001748BB" w:rsidRPr="00131512" w:rsidRDefault="001748BB" w:rsidP="005164CA">
            <w:pPr>
              <w:pStyle w:val="Header"/>
              <w:rPr>
                <w:rFonts w:ascii="Calibri" w:hAnsi="Calibri" w:cs="Arial"/>
              </w:rPr>
            </w:pPr>
          </w:p>
        </w:tc>
        <w:tc>
          <w:tcPr>
            <w:tcW w:w="2709" w:type="dxa"/>
            <w:shd w:val="clear" w:color="auto" w:fill="auto"/>
            <w:vAlign w:val="center"/>
          </w:tcPr>
          <w:p w:rsidR="001748BB" w:rsidRPr="00131512" w:rsidRDefault="001748BB" w:rsidP="005164CA">
            <w:pPr>
              <w:pStyle w:val="Header"/>
              <w:rPr>
                <w:rFonts w:ascii="Calibri" w:hAnsi="Calibri" w:cs="Arial"/>
              </w:rPr>
            </w:pPr>
          </w:p>
        </w:tc>
      </w:tr>
      <w:tr w:rsidR="001748BB" w:rsidRPr="00131512" w:rsidTr="005164CA">
        <w:trPr>
          <w:trHeight w:val="830"/>
        </w:trPr>
        <w:tc>
          <w:tcPr>
            <w:tcW w:w="2708" w:type="dxa"/>
            <w:shd w:val="clear" w:color="auto" w:fill="auto"/>
            <w:vAlign w:val="center"/>
          </w:tcPr>
          <w:p w:rsidR="005164CA" w:rsidRDefault="005164CA" w:rsidP="00CA22F7">
            <w:pPr>
              <w:pStyle w:val="Header"/>
              <w:rPr>
                <w:rFonts w:ascii="Calibri" w:hAnsi="Calibri" w:cs="Arial"/>
                <w:lang w:val="en-GB"/>
              </w:rPr>
            </w:pPr>
            <w:r>
              <w:rPr>
                <w:rFonts w:ascii="Calibri" w:hAnsi="Calibri" w:cs="Arial"/>
                <w:lang w:val="en-GB"/>
              </w:rPr>
              <w:t>Radiology</w:t>
            </w:r>
          </w:p>
          <w:p w:rsidR="001748BB" w:rsidRPr="005164CA" w:rsidRDefault="001748BB" w:rsidP="00CA22F7">
            <w:pPr>
              <w:pStyle w:val="Header"/>
              <w:rPr>
                <w:rFonts w:ascii="Calibri" w:hAnsi="Calibri" w:cs="Arial"/>
                <w:lang w:val="en-GB"/>
              </w:rPr>
            </w:pPr>
            <w:r w:rsidRPr="00131512">
              <w:rPr>
                <w:rFonts w:ascii="Calibri" w:hAnsi="Calibri" w:cs="Arial"/>
              </w:rPr>
              <w:t>Clinical Director</w:t>
            </w:r>
          </w:p>
        </w:tc>
        <w:tc>
          <w:tcPr>
            <w:tcW w:w="2708" w:type="dxa"/>
            <w:shd w:val="clear" w:color="auto" w:fill="auto"/>
            <w:vAlign w:val="center"/>
          </w:tcPr>
          <w:p w:rsidR="001748BB" w:rsidRPr="005164CA" w:rsidRDefault="001748BB" w:rsidP="005164CA">
            <w:pPr>
              <w:pStyle w:val="Header"/>
              <w:rPr>
                <w:rFonts w:ascii="Calibri" w:hAnsi="Calibri" w:cs="Arial"/>
                <w:lang w:val="en-GB"/>
              </w:rPr>
            </w:pPr>
          </w:p>
        </w:tc>
        <w:tc>
          <w:tcPr>
            <w:tcW w:w="2708" w:type="dxa"/>
            <w:shd w:val="clear" w:color="auto" w:fill="auto"/>
            <w:vAlign w:val="center"/>
          </w:tcPr>
          <w:p w:rsidR="001748BB" w:rsidRPr="00131512" w:rsidRDefault="001748BB" w:rsidP="005164CA">
            <w:pPr>
              <w:pStyle w:val="Header"/>
              <w:rPr>
                <w:rFonts w:ascii="Calibri" w:hAnsi="Calibri" w:cs="Arial"/>
              </w:rPr>
            </w:pPr>
          </w:p>
        </w:tc>
        <w:tc>
          <w:tcPr>
            <w:tcW w:w="2709" w:type="dxa"/>
            <w:shd w:val="clear" w:color="auto" w:fill="auto"/>
            <w:vAlign w:val="center"/>
          </w:tcPr>
          <w:p w:rsidR="001748BB" w:rsidRPr="00131512" w:rsidRDefault="001748BB" w:rsidP="005164CA">
            <w:pPr>
              <w:pStyle w:val="Header"/>
              <w:rPr>
                <w:rFonts w:ascii="Calibri" w:hAnsi="Calibri" w:cs="Arial"/>
              </w:rPr>
            </w:pPr>
          </w:p>
        </w:tc>
      </w:tr>
    </w:tbl>
    <w:p w:rsidR="001748BB" w:rsidRDefault="001748BB" w:rsidP="001748BB">
      <w:pPr>
        <w:pStyle w:val="Header"/>
        <w:ind w:left="-960"/>
        <w:rPr>
          <w:rFonts w:ascii="Calibri" w:hAnsi="Calibri"/>
        </w:rPr>
      </w:pPr>
      <w:r w:rsidRPr="00866CBB">
        <w:rPr>
          <w:rFonts w:ascii="Calibri" w:hAnsi="Calibri"/>
        </w:rPr>
        <w:t xml:space="preserve">* If </w:t>
      </w:r>
      <w:r w:rsidR="001F3FCF">
        <w:rPr>
          <w:rFonts w:ascii="Calibri" w:hAnsi="Calibri"/>
        </w:rPr>
        <w:t xml:space="preserve">either of these </w:t>
      </w:r>
      <w:r w:rsidR="001F3FCF">
        <w:rPr>
          <w:rFonts w:ascii="Calibri" w:hAnsi="Calibri"/>
          <w:lang w:val="en-GB"/>
        </w:rPr>
        <w:t>changes or leaves employment</w:t>
      </w:r>
      <w:r w:rsidRPr="00866CBB">
        <w:rPr>
          <w:rFonts w:ascii="Calibri" w:hAnsi="Calibri"/>
        </w:rPr>
        <w:t>, this authority is invalid until the new incumbent has signed it.</w:t>
      </w:r>
    </w:p>
    <w:p w:rsidR="005164CA" w:rsidRDefault="005164CA" w:rsidP="001748BB">
      <w:pPr>
        <w:pStyle w:val="Header"/>
        <w:ind w:left="-960"/>
        <w:rPr>
          <w:rFonts w:ascii="Calibri" w:hAnsi="Calibri"/>
          <w:u w:val="single"/>
          <w:lang w:val="en-GB"/>
        </w:rPr>
      </w:pPr>
    </w:p>
    <w:p w:rsidR="001748BB" w:rsidRPr="005164CA" w:rsidRDefault="001748BB" w:rsidP="001748BB">
      <w:pPr>
        <w:pStyle w:val="Header"/>
        <w:ind w:left="-960"/>
        <w:rPr>
          <w:rFonts w:ascii="Calibri" w:hAnsi="Calibri"/>
          <w:lang w:val="en-GB"/>
        </w:rPr>
      </w:pPr>
      <w:r w:rsidRPr="0005075B">
        <w:rPr>
          <w:rFonts w:ascii="Calibri" w:hAnsi="Calibri"/>
          <w:u w:val="single"/>
        </w:rPr>
        <w:t>RETURN TO:</w:t>
      </w:r>
      <w:r>
        <w:rPr>
          <w:rFonts w:ascii="Calibri" w:hAnsi="Calibri"/>
        </w:rPr>
        <w:t xml:space="preserve"> </w:t>
      </w:r>
      <w:r w:rsidR="005164CA">
        <w:rPr>
          <w:rFonts w:ascii="Calibri" w:hAnsi="Calibri"/>
          <w:lang w:val="en-GB"/>
        </w:rPr>
        <w:t xml:space="preserve">Send a scanned copy to </w:t>
      </w:r>
      <w:hyperlink r:id="rId12" w:history="1">
        <w:r w:rsidR="005164CA" w:rsidRPr="007C5D6A">
          <w:rPr>
            <w:rStyle w:val="Hyperlink"/>
            <w:rFonts w:ascii="Calibri" w:hAnsi="Calibri"/>
            <w:lang w:val="en-GB"/>
          </w:rPr>
          <w:t>non-medical.referrers@hhft.nhs.uk</w:t>
        </w:r>
      </w:hyperlink>
      <w:r w:rsidR="005164CA">
        <w:rPr>
          <w:rFonts w:ascii="Calibri" w:hAnsi="Calibri"/>
          <w:lang w:val="en-GB"/>
        </w:rPr>
        <w:t xml:space="preserve"> </w:t>
      </w:r>
    </w:p>
    <w:p w:rsidR="00AF2A7C" w:rsidRDefault="00AF2A7C">
      <w:pPr>
        <w:rPr>
          <w:rFonts w:asciiTheme="minorHAnsi" w:hAnsiTheme="minorHAnsi" w:cs="ComicSansMS"/>
        </w:rPr>
      </w:pPr>
      <w:r>
        <w:rPr>
          <w:rFonts w:asciiTheme="minorHAnsi" w:hAnsiTheme="minorHAnsi" w:cs="ComicSansMS"/>
        </w:rPr>
        <w:br w:type="page"/>
      </w:r>
    </w:p>
    <w:p w:rsidR="00A340FF" w:rsidRDefault="00A340FF" w:rsidP="0037187A">
      <w:pPr>
        <w:autoSpaceDE w:val="0"/>
        <w:autoSpaceDN w:val="0"/>
        <w:adjustRightInd w:val="0"/>
        <w:rPr>
          <w:rFonts w:asciiTheme="minorHAnsi" w:hAnsiTheme="minorHAnsi" w:cs="ComicSansMS"/>
        </w:rPr>
      </w:pPr>
      <w:r w:rsidRPr="001748BB">
        <w:rPr>
          <w:rFonts w:asciiTheme="minorHAnsi" w:hAnsiTheme="minorHAnsi" w:cs="ComicSansMS"/>
          <w:b/>
          <w:noProof/>
          <w:sz w:val="32"/>
          <w:szCs w:val="32"/>
        </w:rPr>
        <w:lastRenderedPageBreak/>
        <w:drawing>
          <wp:anchor distT="0" distB="0" distL="114300" distR="114300" simplePos="0" relativeHeight="251673088" behindDoc="1" locked="0" layoutInCell="1" allowOverlap="1" wp14:anchorId="7998E7FF" wp14:editId="7A090F8E">
            <wp:simplePos x="0" y="0"/>
            <wp:positionH relativeFrom="column">
              <wp:posOffset>3105150</wp:posOffset>
            </wp:positionH>
            <wp:positionV relativeFrom="paragraph">
              <wp:posOffset>-555625</wp:posOffset>
            </wp:positionV>
            <wp:extent cx="3257550" cy="514350"/>
            <wp:effectExtent l="0" t="0" r="0" b="0"/>
            <wp:wrapNone/>
            <wp:docPr id="12" name="Picture 12" descr="Description: 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5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48BB">
        <w:rPr>
          <w:rFonts w:asciiTheme="minorHAnsi" w:hAnsiTheme="minorHAnsi" w:cs="ComicSansMS"/>
          <w:b/>
          <w:noProof/>
          <w:sz w:val="32"/>
          <w:szCs w:val="32"/>
        </w:rPr>
        <mc:AlternateContent>
          <mc:Choice Requires="wps">
            <w:drawing>
              <wp:anchor distT="0" distB="0" distL="114300" distR="114300" simplePos="0" relativeHeight="251671040" behindDoc="0" locked="0" layoutInCell="1" allowOverlap="1" wp14:anchorId="12746406" wp14:editId="162DE438">
                <wp:simplePos x="0" y="0"/>
                <wp:positionH relativeFrom="column">
                  <wp:posOffset>-514350</wp:posOffset>
                </wp:positionH>
                <wp:positionV relativeFrom="paragraph">
                  <wp:posOffset>-555625</wp:posOffset>
                </wp:positionV>
                <wp:extent cx="3352800" cy="5715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0FF" w:rsidRPr="00526844" w:rsidRDefault="00A340FF" w:rsidP="00A340FF">
                            <w:pPr>
                              <w:rPr>
                                <w:rFonts w:ascii="Calibri" w:hAnsi="Calibri"/>
                                <w:sz w:val="20"/>
                                <w:szCs w:val="20"/>
                              </w:rPr>
                            </w:pPr>
                            <w:r>
                              <w:rPr>
                                <w:rFonts w:ascii="Calibri" w:hAnsi="Calibri"/>
                                <w:sz w:val="20"/>
                                <w:szCs w:val="20"/>
                              </w:rPr>
                              <w:t>IRMER SOP A – Identifying individuals entitled to act as referrer, practitioner or operator</w:t>
                            </w:r>
                          </w:p>
                          <w:p w:rsidR="00A340FF" w:rsidRPr="00526844" w:rsidRDefault="00A340FF" w:rsidP="00A340FF">
                            <w:pPr>
                              <w:rPr>
                                <w:rFonts w:ascii="Calibri" w:hAnsi="Calibri"/>
                                <w:b/>
                                <w:sz w:val="20"/>
                                <w:szCs w:val="20"/>
                              </w:rPr>
                            </w:pPr>
                            <w:r>
                              <w:rPr>
                                <w:rFonts w:ascii="Calibri" w:hAnsi="Calibri"/>
                                <w:b/>
                                <w:sz w:val="20"/>
                                <w:szCs w:val="20"/>
                              </w:rPr>
                              <w:t>Appendix 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46406" id="Text Box 11" o:spid="_x0000_s1031" type="#_x0000_t202" style="position:absolute;margin-left:-40.5pt;margin-top:-43.75pt;width:264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" stroked="f">
                <v:textbox>
                  <w:txbxContent>
                    <w:p w:rsidR="00A340FF" w:rsidRPr="00526844" w:rsidRDefault="00A340FF" w:rsidP="00A340FF">
                      <w:pPr>
                        <w:rPr>
                          <w:rFonts w:ascii="Calibri" w:hAnsi="Calibri"/>
                          <w:sz w:val="20"/>
                          <w:szCs w:val="20"/>
                        </w:rPr>
                      </w:pPr>
                      <w:r>
                        <w:rPr>
                          <w:rFonts w:ascii="Calibri" w:hAnsi="Calibri"/>
                          <w:sz w:val="20"/>
                          <w:szCs w:val="20"/>
                        </w:rPr>
                        <w:t>IRMER SOP A – Identifying individuals entitled to act as referrer, practitioner or operator</w:t>
                      </w:r>
                    </w:p>
                    <w:p w:rsidR="00A340FF" w:rsidRPr="00526844" w:rsidRDefault="00A340FF" w:rsidP="00A340FF">
                      <w:pPr>
                        <w:rPr>
                          <w:rFonts w:ascii="Calibri" w:hAnsi="Calibri"/>
                          <w:b/>
                          <w:sz w:val="20"/>
                          <w:szCs w:val="20"/>
                        </w:rPr>
                      </w:pPr>
                      <w:r>
                        <w:rPr>
                          <w:rFonts w:ascii="Calibri" w:hAnsi="Calibri"/>
                          <w:b/>
                          <w:sz w:val="20"/>
                          <w:szCs w:val="20"/>
                        </w:rPr>
                        <w:t>Appendix V</w:t>
                      </w:r>
                    </w:p>
                  </w:txbxContent>
                </v:textbox>
              </v:shape>
            </w:pict>
          </mc:Fallback>
        </mc:AlternateContent>
      </w:r>
    </w:p>
    <w:p w:rsidR="0028324D" w:rsidRDefault="00A340FF" w:rsidP="0037187A">
      <w:pPr>
        <w:autoSpaceDE w:val="0"/>
        <w:autoSpaceDN w:val="0"/>
        <w:adjustRightInd w:val="0"/>
        <w:rPr>
          <w:rFonts w:ascii="Calibri" w:hAnsi="Calibri"/>
          <w:b/>
          <w:sz w:val="32"/>
          <w:szCs w:val="32"/>
          <w:u w:val="single"/>
        </w:rPr>
      </w:pPr>
      <w:r>
        <w:rPr>
          <w:rFonts w:ascii="Calibri" w:hAnsi="Calibri"/>
          <w:b/>
          <w:sz w:val="32"/>
          <w:szCs w:val="32"/>
          <w:u w:val="single"/>
        </w:rPr>
        <w:t>Approval Email for Non-Medical Referrer.</w:t>
      </w:r>
    </w:p>
    <w:p w:rsidR="00A340FF" w:rsidRDefault="00A340FF" w:rsidP="0037187A">
      <w:pPr>
        <w:autoSpaceDE w:val="0"/>
        <w:autoSpaceDN w:val="0"/>
        <w:adjustRightInd w:val="0"/>
        <w:rPr>
          <w:rFonts w:ascii="Calibri" w:hAnsi="Calibri"/>
          <w:b/>
          <w:sz w:val="32"/>
          <w:szCs w:val="32"/>
          <w:u w:val="single"/>
        </w:rPr>
      </w:pPr>
    </w:p>
    <w:p w:rsidR="00A340FF" w:rsidRPr="00A340FF" w:rsidRDefault="00A340FF" w:rsidP="00A340FF">
      <w:pPr>
        <w:rPr>
          <w:rFonts w:ascii="Calibri" w:hAnsi="Calibri"/>
        </w:rPr>
      </w:pPr>
      <w:r w:rsidRPr="004D2E39">
        <w:rPr>
          <w:rFonts w:ascii="Calibri" w:hAnsi="Calibri"/>
        </w:rPr>
        <w:t xml:space="preserve">Dear </w:t>
      </w:r>
      <w:sdt>
        <w:sdtPr>
          <w:rPr>
            <w:rFonts w:ascii="Calibri" w:hAnsi="Calibri"/>
          </w:rPr>
          <w:alias w:val="Manager Name"/>
          <w:tag w:val="Manager Name"/>
          <w:id w:val="1915813791"/>
          <w:placeholder>
            <w:docPart w:val="DefaultPlaceholder_1082065158"/>
          </w:placeholder>
          <w:showingPlcHdr/>
        </w:sdtPr>
        <w:sdtEndPr/>
        <w:sdtContent>
          <w:r w:rsidRPr="007C5D6A">
            <w:rPr>
              <w:rStyle w:val="PlaceholderText"/>
            </w:rPr>
            <w:t>Click here to enter text.</w:t>
          </w:r>
        </w:sdtContent>
      </w:sdt>
      <w:r w:rsidR="00D63804">
        <w:rPr>
          <w:rFonts w:ascii="Calibri" w:hAnsi="Calibri"/>
        </w:rPr>
        <w:t>,</w:t>
      </w:r>
    </w:p>
    <w:p w:rsidR="00A340FF" w:rsidRPr="004D2E39" w:rsidRDefault="00A340FF" w:rsidP="00A340FF">
      <w:pPr>
        <w:rPr>
          <w:rFonts w:ascii="Calibri" w:hAnsi="Calibri"/>
        </w:rPr>
      </w:pPr>
      <w:r w:rsidRPr="004D2E39">
        <w:rPr>
          <w:rFonts w:ascii="Calibri" w:hAnsi="Calibri"/>
        </w:rPr>
        <w:t> </w:t>
      </w:r>
    </w:p>
    <w:p w:rsidR="00A340FF" w:rsidRPr="004D2E39" w:rsidRDefault="00E81838" w:rsidP="00A340FF">
      <w:pPr>
        <w:rPr>
          <w:rFonts w:ascii="Calibri" w:hAnsi="Calibri"/>
          <w:i/>
        </w:rPr>
      </w:pPr>
      <w:sdt>
        <w:sdtPr>
          <w:rPr>
            <w:rFonts w:ascii="Calibri" w:hAnsi="Calibri"/>
          </w:rPr>
          <w:alias w:val="Referrer name"/>
          <w:tag w:val="Referrer name"/>
          <w:id w:val="1521585204"/>
          <w:placeholder>
            <w:docPart w:val="DefaultPlaceholder_1082065158"/>
          </w:placeholder>
          <w:showingPlcHdr/>
        </w:sdtPr>
        <w:sdtEndPr/>
        <w:sdtContent>
          <w:r w:rsidR="00D63804" w:rsidRPr="007C5D6A">
            <w:rPr>
              <w:rStyle w:val="PlaceholderText"/>
            </w:rPr>
            <w:t>Click here to enter text.</w:t>
          </w:r>
        </w:sdtContent>
      </w:sdt>
      <w:r w:rsidR="00D63804">
        <w:rPr>
          <w:rFonts w:ascii="Calibri" w:hAnsi="Calibri"/>
        </w:rPr>
        <w:t xml:space="preserve"> has been approved as a non-medical referrer for Radiology exams as detailed in the attached protocol.</w:t>
      </w:r>
    </w:p>
    <w:p w:rsidR="00A340FF" w:rsidRPr="004D2E39" w:rsidRDefault="00A340FF" w:rsidP="00A340FF">
      <w:pPr>
        <w:rPr>
          <w:rFonts w:ascii="Calibri" w:hAnsi="Calibri"/>
        </w:rPr>
      </w:pPr>
      <w:r w:rsidRPr="004D2E39">
        <w:rPr>
          <w:rFonts w:ascii="Calibri" w:hAnsi="Calibri"/>
        </w:rPr>
        <w:t> </w:t>
      </w:r>
      <w:r w:rsidRPr="004D2E39">
        <w:rPr>
          <w:rFonts w:ascii="Calibri" w:hAnsi="Calibri"/>
          <w:b/>
          <w:bCs/>
          <w:color w:val="000080"/>
        </w:rPr>
        <w:t> </w:t>
      </w:r>
    </w:p>
    <w:p w:rsidR="00A340FF" w:rsidRPr="00172DD9" w:rsidRDefault="00A340FF" w:rsidP="00A340FF">
      <w:pPr>
        <w:rPr>
          <w:rFonts w:ascii="Calibri" w:hAnsi="Calibri"/>
          <w:bCs/>
        </w:rPr>
      </w:pPr>
      <w:r w:rsidRPr="00172DD9">
        <w:rPr>
          <w:rFonts w:ascii="Calibri" w:hAnsi="Calibri"/>
          <w:bCs/>
        </w:rPr>
        <w:t>Please note compli</w:t>
      </w:r>
      <w:r w:rsidR="00D63804">
        <w:rPr>
          <w:rFonts w:ascii="Calibri" w:hAnsi="Calibri"/>
          <w:bCs/>
        </w:rPr>
        <w:t xml:space="preserve">ance in adhering to the </w:t>
      </w:r>
      <w:r w:rsidRPr="00172DD9">
        <w:rPr>
          <w:rFonts w:ascii="Calibri" w:hAnsi="Calibri"/>
          <w:bCs/>
        </w:rPr>
        <w:t>protocol and acting within the agreed scope of practice lies with</w:t>
      </w:r>
      <w:r>
        <w:rPr>
          <w:rFonts w:ascii="Calibri" w:hAnsi="Calibri"/>
          <w:bCs/>
        </w:rPr>
        <w:t xml:space="preserve"> the member of staff and their line m</w:t>
      </w:r>
      <w:r w:rsidRPr="00172DD9">
        <w:rPr>
          <w:rFonts w:ascii="Calibri" w:hAnsi="Calibri"/>
          <w:bCs/>
        </w:rPr>
        <w:t>anager.</w:t>
      </w:r>
    </w:p>
    <w:p w:rsidR="00A340FF" w:rsidRDefault="00A340FF" w:rsidP="00A340FF">
      <w:pPr>
        <w:rPr>
          <w:rFonts w:ascii="Calibri" w:hAnsi="Calibri"/>
          <w:b/>
          <w:bCs/>
        </w:rPr>
      </w:pPr>
    </w:p>
    <w:p w:rsidR="00A340FF" w:rsidRDefault="00D63804" w:rsidP="00A340FF">
      <w:pPr>
        <w:rPr>
          <w:rFonts w:ascii="Calibri" w:hAnsi="Calibri"/>
        </w:rPr>
      </w:pPr>
      <w:r>
        <w:rPr>
          <w:rFonts w:ascii="Calibri" w:hAnsi="Calibri"/>
          <w:bCs/>
        </w:rPr>
        <w:t>IT have been requested to give the referrer appropriate ICE access to make referrals.</w:t>
      </w:r>
    </w:p>
    <w:p w:rsidR="00D63804" w:rsidRDefault="00D63804" w:rsidP="00A340FF">
      <w:pPr>
        <w:rPr>
          <w:rFonts w:ascii="Calibri" w:hAnsi="Calibri"/>
        </w:rPr>
      </w:pPr>
    </w:p>
    <w:p w:rsidR="00D63804" w:rsidRDefault="00D63804" w:rsidP="00A340FF">
      <w:pPr>
        <w:rPr>
          <w:rFonts w:ascii="Calibri" w:hAnsi="Calibri"/>
        </w:rPr>
      </w:pPr>
      <w:r>
        <w:rPr>
          <w:rFonts w:ascii="Calibri" w:hAnsi="Calibri"/>
        </w:rPr>
        <w:t xml:space="preserve">Approval expires on </w:t>
      </w:r>
      <w:sdt>
        <w:sdtPr>
          <w:rPr>
            <w:rFonts w:ascii="Calibri" w:hAnsi="Calibri"/>
          </w:rPr>
          <w:alias w:val="Date"/>
          <w:tag w:val="Date"/>
          <w:id w:val="-267697810"/>
          <w:placeholder>
            <w:docPart w:val="DefaultPlaceholder_1082065158"/>
          </w:placeholder>
          <w:showingPlcHdr/>
        </w:sdtPr>
        <w:sdtEndPr/>
        <w:sdtContent>
          <w:r w:rsidRPr="007C5D6A">
            <w:rPr>
              <w:rStyle w:val="PlaceholderText"/>
            </w:rPr>
            <w:t>Click here to enter text.</w:t>
          </w:r>
        </w:sdtContent>
      </w:sdt>
      <w:r>
        <w:rPr>
          <w:rFonts w:ascii="Calibri" w:hAnsi="Calibri"/>
        </w:rPr>
        <w:t xml:space="preserve"> when their IRMER training becomes 5 years old.</w:t>
      </w:r>
    </w:p>
    <w:p w:rsidR="00D63804" w:rsidRDefault="00D63804" w:rsidP="00A340FF">
      <w:pPr>
        <w:rPr>
          <w:rFonts w:ascii="Calibri" w:hAnsi="Calibri"/>
        </w:rPr>
      </w:pPr>
    </w:p>
    <w:p w:rsidR="00D63804" w:rsidRPr="004D2E39" w:rsidRDefault="00D63804" w:rsidP="00A340FF">
      <w:pPr>
        <w:rPr>
          <w:rFonts w:ascii="Calibri" w:hAnsi="Calibri"/>
        </w:rPr>
      </w:pPr>
      <w:r>
        <w:rPr>
          <w:rFonts w:ascii="Calibri" w:hAnsi="Calibri"/>
        </w:rPr>
        <w:t>Please inform us if the referrer n changes role and no longer requires referral rights, or if they leave your employment.</w:t>
      </w:r>
    </w:p>
    <w:p w:rsidR="00A340FF" w:rsidRPr="004D2E39" w:rsidRDefault="00A340FF" w:rsidP="00A340FF">
      <w:pPr>
        <w:rPr>
          <w:rFonts w:ascii="Calibri" w:hAnsi="Calibri"/>
        </w:rPr>
      </w:pPr>
    </w:p>
    <w:p w:rsidR="00A340FF" w:rsidRPr="004D2E39" w:rsidRDefault="00A340FF" w:rsidP="00A340FF">
      <w:pPr>
        <w:rPr>
          <w:rFonts w:ascii="Calibri" w:hAnsi="Calibri"/>
        </w:rPr>
      </w:pPr>
      <w:r w:rsidRPr="004D2E39">
        <w:rPr>
          <w:rFonts w:ascii="Calibri" w:hAnsi="Calibri"/>
        </w:rPr>
        <w:t>Kind regards</w:t>
      </w:r>
      <w:r w:rsidR="00D63804">
        <w:rPr>
          <w:rFonts w:ascii="Calibri" w:hAnsi="Calibri"/>
        </w:rPr>
        <w:t>,</w:t>
      </w:r>
    </w:p>
    <w:p w:rsidR="00A340FF" w:rsidRDefault="00A340FF" w:rsidP="00D63804">
      <w:pPr>
        <w:rPr>
          <w:rFonts w:ascii="Calibri" w:hAnsi="Calibri"/>
        </w:rPr>
      </w:pPr>
    </w:p>
    <w:sdt>
      <w:sdtPr>
        <w:rPr>
          <w:rFonts w:ascii="Calibri" w:hAnsi="Calibri"/>
        </w:rPr>
        <w:alias w:val="Name of person sending email"/>
        <w:tag w:val="Name of person sending email"/>
        <w:id w:val="-150369945"/>
        <w:placeholder>
          <w:docPart w:val="DefaultPlaceholder_1082065158"/>
        </w:placeholder>
        <w:showingPlcHdr/>
      </w:sdtPr>
      <w:sdtEndPr/>
      <w:sdtContent>
        <w:p w:rsidR="00D63804" w:rsidRDefault="00D63804" w:rsidP="00D63804">
          <w:pPr>
            <w:rPr>
              <w:rFonts w:ascii="Calibri" w:hAnsi="Calibri"/>
            </w:rPr>
          </w:pPr>
          <w:r w:rsidRPr="007C5D6A">
            <w:rPr>
              <w:rStyle w:val="PlaceholderText"/>
            </w:rPr>
            <w:t>Click here to enter text.</w:t>
          </w:r>
        </w:p>
      </w:sdtContent>
    </w:sdt>
    <w:p w:rsidR="00D63804" w:rsidRPr="00D63804" w:rsidRDefault="00D63804" w:rsidP="00D63804">
      <w:pPr>
        <w:rPr>
          <w:rFonts w:ascii="Calibri" w:hAnsi="Calibri"/>
        </w:rPr>
      </w:pPr>
    </w:p>
    <w:sectPr w:rsidR="00D63804" w:rsidRPr="00D63804" w:rsidSect="004D172A">
      <w:footerReference w:type="default" r:id="rId13"/>
      <w:headerReference w:type="first" r:id="rId14"/>
      <w:pgSz w:w="11906" w:h="16838" w:code="9"/>
      <w:pgMar w:top="1245" w:right="1440" w:bottom="851" w:left="1440" w:header="709"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171" w:rsidRDefault="00B30171">
      <w:r>
        <w:separator/>
      </w:r>
    </w:p>
  </w:endnote>
  <w:endnote w:type="continuationSeparator" w:id="0">
    <w:p w:rsidR="00B30171" w:rsidRDefault="00B30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micSans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DF3" w:rsidRPr="007D1C03" w:rsidRDefault="007D1C03" w:rsidP="00BB080D">
    <w:pPr>
      <w:pStyle w:val="Footer"/>
      <w:jc w:val="right"/>
      <w:rPr>
        <w:rFonts w:ascii="Calibri" w:hAnsi="Calibri"/>
        <w:sz w:val="20"/>
        <w:szCs w:val="20"/>
        <w:lang w:val="en-GB"/>
      </w:rPr>
    </w:pPr>
    <w:r>
      <w:rPr>
        <w:rFonts w:ascii="Calibri" w:hAnsi="Calibri"/>
        <w:sz w:val="20"/>
        <w:szCs w:val="20"/>
        <w:lang w:val="en-GB"/>
      </w:rPr>
      <w:t>v2 – Approved Radiology Clinical Governance 17/5/2017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171" w:rsidRDefault="00B30171">
      <w:r>
        <w:separator/>
      </w:r>
    </w:p>
  </w:footnote>
  <w:footnote w:type="continuationSeparator" w:id="0">
    <w:p w:rsidR="00B30171" w:rsidRDefault="00B30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DF3" w:rsidRPr="00745E69" w:rsidRDefault="005A4DF3" w:rsidP="00840C91">
    <w:pPr>
      <w:pStyle w:val="Footer"/>
      <w:rPr>
        <w:rFonts w:ascii="Calibri" w:hAnsi="Calibri" w:cs="Calibri"/>
        <w:sz w:val="16"/>
        <w:szCs w:val="16"/>
      </w:rPr>
    </w:pPr>
    <w:r w:rsidRPr="00745E69">
      <w:rPr>
        <w:rFonts w:ascii="Calibri" w:hAnsi="Calibri" w:cs="Calibri"/>
        <w:sz w:val="16"/>
        <w:szCs w:val="16"/>
      </w:rPr>
      <w:t>Hampshire Hospitals NHS Foundation Trust – Document Control Policy -</w:t>
    </w:r>
  </w:p>
  <w:p w:rsidR="005A4DF3" w:rsidRPr="008E2362" w:rsidRDefault="005A4DF3" w:rsidP="00840C91">
    <w:pPr>
      <w:pStyle w:val="Header"/>
      <w:rPr>
        <w:rFonts w:cs="Calibri"/>
        <w:sz w:val="16"/>
        <w:szCs w:val="16"/>
      </w:rPr>
    </w:pPr>
    <w:r w:rsidRPr="00745E69">
      <w:rPr>
        <w:rFonts w:ascii="Calibri" w:hAnsi="Calibri" w:cs="Calibri"/>
        <w:sz w:val="16"/>
        <w:szCs w:val="16"/>
      </w:rPr>
      <w:t xml:space="preserve">Due for latest review on </w:t>
    </w:r>
    <w:r>
      <w:rPr>
        <w:rFonts w:ascii="Calibri" w:hAnsi="Calibri" w:cs="Calibri"/>
        <w:sz w:val="16"/>
        <w:szCs w:val="16"/>
      </w:rPr>
      <w:t>January 2014</w:t>
    </w:r>
    <w:r w:rsidRPr="00745E69">
      <w:rPr>
        <w:rFonts w:ascii="Calibri" w:hAnsi="Calibri" w:cs="Calibri"/>
        <w:sz w:val="16"/>
        <w:szCs w:val="16"/>
      </w:rPr>
      <w:t>. CHECK THE INTRANET FOR LATEST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757"/>
    <w:multiLevelType w:val="hybridMultilevel"/>
    <w:tmpl w:val="7F00952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4D349FD"/>
    <w:multiLevelType w:val="hybridMultilevel"/>
    <w:tmpl w:val="5F9C480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A73464"/>
    <w:multiLevelType w:val="hybridMultilevel"/>
    <w:tmpl w:val="47FCFD08"/>
    <w:lvl w:ilvl="0" w:tplc="0809000F">
      <w:start w:val="1"/>
      <w:numFmt w:val="decimal"/>
      <w:lvlText w:val="%1."/>
      <w:lvlJc w:val="left"/>
      <w:pPr>
        <w:tabs>
          <w:tab w:val="num" w:pos="1440"/>
        </w:tabs>
        <w:ind w:left="1440" w:hanging="360"/>
      </w:p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15:restartNumberingAfterBreak="0">
    <w:nsid w:val="07B84DEE"/>
    <w:multiLevelType w:val="hybridMultilevel"/>
    <w:tmpl w:val="E07EE2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1A6C88"/>
    <w:multiLevelType w:val="hybridMultilevel"/>
    <w:tmpl w:val="A684948C"/>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1">
      <w:start w:val="1"/>
      <w:numFmt w:val="bullet"/>
      <w:lvlText w:val=""/>
      <w:lvlJc w:val="left"/>
      <w:pPr>
        <w:tabs>
          <w:tab w:val="num" w:pos="2880"/>
        </w:tabs>
        <w:ind w:left="2880" w:hanging="360"/>
      </w:pPr>
      <w:rPr>
        <w:rFonts w:ascii="Symbol" w:hAnsi="Symbol" w:hint="default"/>
      </w:rPr>
    </w:lvl>
    <w:lvl w:ilvl="3" w:tplc="0809000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A285408"/>
    <w:multiLevelType w:val="hybridMultilevel"/>
    <w:tmpl w:val="3954B746"/>
    <w:lvl w:ilvl="0" w:tplc="6FBAA35C">
      <w:start w:val="1"/>
      <w:numFmt w:val="bullet"/>
      <w:lvlText w:val=""/>
      <w:lvlJc w:val="left"/>
      <w:pPr>
        <w:tabs>
          <w:tab w:val="num" w:pos="216"/>
        </w:tabs>
        <w:ind w:left="216" w:hanging="216"/>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8236EA"/>
    <w:multiLevelType w:val="hybridMultilevel"/>
    <w:tmpl w:val="C4B4D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A73D68"/>
    <w:multiLevelType w:val="hybridMultilevel"/>
    <w:tmpl w:val="ED0A6056"/>
    <w:lvl w:ilvl="0" w:tplc="6FBAA35C">
      <w:start w:val="1"/>
      <w:numFmt w:val="bullet"/>
      <w:lvlText w:val=""/>
      <w:lvlJc w:val="left"/>
      <w:pPr>
        <w:tabs>
          <w:tab w:val="num" w:pos="216"/>
        </w:tabs>
        <w:ind w:left="216" w:hanging="21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C52AC5"/>
    <w:multiLevelType w:val="hybridMultilevel"/>
    <w:tmpl w:val="8C620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D96C39"/>
    <w:multiLevelType w:val="hybridMultilevel"/>
    <w:tmpl w:val="3BDA6E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1603E1"/>
    <w:multiLevelType w:val="hybridMultilevel"/>
    <w:tmpl w:val="2012B27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B9D061B"/>
    <w:multiLevelType w:val="hybridMultilevel"/>
    <w:tmpl w:val="E47615D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4771BFC"/>
    <w:multiLevelType w:val="hybridMultilevel"/>
    <w:tmpl w:val="7E0E7DD4"/>
    <w:lvl w:ilvl="0" w:tplc="6FBAA35C">
      <w:start w:val="1"/>
      <w:numFmt w:val="bullet"/>
      <w:lvlText w:val=""/>
      <w:lvlJc w:val="left"/>
      <w:pPr>
        <w:tabs>
          <w:tab w:val="num" w:pos="216"/>
        </w:tabs>
        <w:ind w:left="216" w:hanging="21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86428A"/>
    <w:multiLevelType w:val="hybridMultilevel"/>
    <w:tmpl w:val="BC326D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7E365B7"/>
    <w:multiLevelType w:val="multilevel"/>
    <w:tmpl w:val="2654C9BA"/>
    <w:lvl w:ilvl="0">
      <w:start w:val="1"/>
      <w:numFmt w:val="decimal"/>
      <w:lvlText w:val="%1."/>
      <w:lvlJc w:val="left"/>
      <w:pPr>
        <w:ind w:left="644" w:hanging="360"/>
      </w:pPr>
      <w:rPr>
        <w:rFonts w:cs="Calibri" w:hint="default"/>
      </w:rPr>
    </w:lvl>
    <w:lvl w:ilvl="1">
      <w:start w:val="1"/>
      <w:numFmt w:val="decimal"/>
      <w:pStyle w:val="Templatesub-heading"/>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5" w15:restartNumberingAfterBreak="0">
    <w:nsid w:val="2BCB4F64"/>
    <w:multiLevelType w:val="hybridMultilevel"/>
    <w:tmpl w:val="DCCAF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6974C9"/>
    <w:multiLevelType w:val="hybridMultilevel"/>
    <w:tmpl w:val="41C810A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7451C65"/>
    <w:multiLevelType w:val="hybridMultilevel"/>
    <w:tmpl w:val="11625F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7559D7"/>
    <w:multiLevelType w:val="hybridMultilevel"/>
    <w:tmpl w:val="88AEF206"/>
    <w:lvl w:ilvl="0" w:tplc="4E26724E">
      <w:start w:val="1"/>
      <w:numFmt w:val="bullet"/>
      <w:pStyle w:val="Bulletpoint"/>
      <w:lvlText w:val=""/>
      <w:lvlJc w:val="left"/>
      <w:pPr>
        <w:tabs>
          <w:tab w:val="num" w:pos="2007"/>
        </w:tabs>
        <w:ind w:left="2007" w:hanging="72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D175674"/>
    <w:multiLevelType w:val="multilevel"/>
    <w:tmpl w:val="66844952"/>
    <w:lvl w:ilvl="0">
      <w:start w:val="1"/>
      <w:numFmt w:val="decimal"/>
      <w:pStyle w:val="Heading1"/>
      <w:lvlText w:val="%1."/>
      <w:lvlJc w:val="left"/>
      <w:pPr>
        <w:ind w:left="720" w:hanging="360"/>
      </w:pPr>
      <w:rPr>
        <w:rFonts w:hint="default"/>
      </w:rPr>
    </w:lvl>
    <w:lvl w:ilvl="1">
      <w:start w:val="1"/>
      <w:numFmt w:val="decimal"/>
      <w:pStyle w:val="Templatedocumentsub-heading"/>
      <w:isLgl/>
      <w:lvlText w:val="%1.%2"/>
      <w:lvlJc w:val="left"/>
      <w:pPr>
        <w:ind w:left="928"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0" w15:restartNumberingAfterBreak="0">
    <w:nsid w:val="42957D40"/>
    <w:multiLevelType w:val="multilevel"/>
    <w:tmpl w:val="AEA6AE8C"/>
    <w:lvl w:ilvl="0">
      <w:numFmt w:val="bullet"/>
      <w:lvlText w:val=""/>
      <w:lvlJc w:val="left"/>
      <w:pPr>
        <w:tabs>
          <w:tab w:val="num" w:pos="1440"/>
        </w:tabs>
        <w:ind w:left="1440" w:hanging="720"/>
      </w:pPr>
      <w:rPr>
        <w:rFonts w:ascii="Wingdings" w:eastAsia="Times New Roman" w:hAnsi="Wingdings" w:cs="Aria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59110CA"/>
    <w:multiLevelType w:val="hybridMultilevel"/>
    <w:tmpl w:val="D93C4D34"/>
    <w:lvl w:ilvl="0" w:tplc="15DC0F7E">
      <w:start w:val="1"/>
      <w:numFmt w:val="decimal"/>
      <w:lvlText w:val="%1."/>
      <w:lvlJc w:val="left"/>
      <w:pPr>
        <w:tabs>
          <w:tab w:val="num" w:pos="720"/>
        </w:tabs>
        <w:ind w:left="720" w:hanging="720"/>
      </w:pPr>
      <w:rPr>
        <w:rFonts w:cs="Times New Roman" w:hint="default"/>
      </w:rPr>
    </w:lvl>
    <w:lvl w:ilvl="1" w:tplc="A63E0F30">
      <w:start w:val="1"/>
      <w:numFmt w:val="bullet"/>
      <w:lvlText w:val=""/>
      <w:lvlJc w:val="left"/>
      <w:pPr>
        <w:tabs>
          <w:tab w:val="num" w:pos="1531"/>
        </w:tabs>
        <w:ind w:left="1531" w:hanging="811"/>
      </w:pPr>
      <w:rPr>
        <w:rFonts w:ascii="Symbol" w:hAnsi="Symbol" w:hint="default"/>
      </w:rPr>
    </w:lvl>
    <w:lvl w:ilvl="2" w:tplc="14D2194E">
      <w:start w:val="1"/>
      <w:numFmt w:val="lowerRoman"/>
      <w:lvlText w:val="(%3)"/>
      <w:lvlJc w:val="left"/>
      <w:pPr>
        <w:tabs>
          <w:tab w:val="num" w:pos="2700"/>
        </w:tabs>
        <w:ind w:left="2700" w:hanging="72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68E7079"/>
    <w:multiLevelType w:val="multilevel"/>
    <w:tmpl w:val="02886B0A"/>
    <w:lvl w:ilvl="0">
      <w:start w:val="1"/>
      <w:numFmt w:val="decimal"/>
      <w:pStyle w:val="organisationdocumentheading"/>
      <w:lvlText w:val="%1"/>
      <w:lvlJc w:val="left"/>
      <w:pPr>
        <w:tabs>
          <w:tab w:val="num" w:pos="720"/>
        </w:tabs>
        <w:ind w:left="720" w:hanging="720"/>
      </w:pPr>
      <w:rPr>
        <w:rFonts w:cs="Times New Roman" w:hint="default"/>
      </w:rPr>
    </w:lvl>
    <w:lvl w:ilvl="1">
      <w:start w:val="1"/>
      <w:numFmt w:val="decimal"/>
      <w:pStyle w:val="organisationdocumentsub-heading"/>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15:restartNumberingAfterBreak="0">
    <w:nsid w:val="47F97148"/>
    <w:multiLevelType w:val="hybridMultilevel"/>
    <w:tmpl w:val="55A296C0"/>
    <w:lvl w:ilvl="0" w:tplc="6FBAA35C">
      <w:start w:val="1"/>
      <w:numFmt w:val="bullet"/>
      <w:lvlText w:val=""/>
      <w:lvlJc w:val="left"/>
      <w:pPr>
        <w:tabs>
          <w:tab w:val="num" w:pos="216"/>
        </w:tabs>
        <w:ind w:left="216" w:hanging="21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7F57EE"/>
    <w:multiLevelType w:val="hybridMultilevel"/>
    <w:tmpl w:val="2D0A5718"/>
    <w:lvl w:ilvl="0" w:tplc="6FBAA35C">
      <w:start w:val="1"/>
      <w:numFmt w:val="bullet"/>
      <w:lvlText w:val=""/>
      <w:lvlJc w:val="left"/>
      <w:pPr>
        <w:tabs>
          <w:tab w:val="num" w:pos="216"/>
        </w:tabs>
        <w:ind w:left="216" w:hanging="21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580F22"/>
    <w:multiLevelType w:val="hybridMultilevel"/>
    <w:tmpl w:val="8DC64F72"/>
    <w:lvl w:ilvl="0" w:tplc="6FBAA35C">
      <w:start w:val="1"/>
      <w:numFmt w:val="bullet"/>
      <w:lvlText w:val=""/>
      <w:lvlJc w:val="left"/>
      <w:pPr>
        <w:tabs>
          <w:tab w:val="num" w:pos="216"/>
        </w:tabs>
        <w:ind w:left="216" w:hanging="21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BC48A6"/>
    <w:multiLevelType w:val="hybridMultilevel"/>
    <w:tmpl w:val="9FDE7F1A"/>
    <w:lvl w:ilvl="0" w:tplc="08090019">
      <w:start w:val="1"/>
      <w:numFmt w:val="lowerLetter"/>
      <w:lvlText w:val="%1."/>
      <w:lvlJc w:val="left"/>
      <w:pPr>
        <w:tabs>
          <w:tab w:val="num" w:pos="2160"/>
        </w:tabs>
        <w:ind w:left="21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C7E2469"/>
    <w:multiLevelType w:val="hybridMultilevel"/>
    <w:tmpl w:val="F05CB1A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08F21E4"/>
    <w:multiLevelType w:val="hybridMultilevel"/>
    <w:tmpl w:val="AEA6AE8C"/>
    <w:lvl w:ilvl="0" w:tplc="BEF65FFC">
      <w:numFmt w:val="bullet"/>
      <w:lvlText w:val=""/>
      <w:lvlJc w:val="left"/>
      <w:pPr>
        <w:tabs>
          <w:tab w:val="num" w:pos="1440"/>
        </w:tabs>
        <w:ind w:left="1440" w:hanging="720"/>
      </w:pPr>
      <w:rPr>
        <w:rFonts w:ascii="Wingdings" w:eastAsia="Times New Roman" w:hAnsi="Wingdings"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5A71175"/>
    <w:multiLevelType w:val="hybridMultilevel"/>
    <w:tmpl w:val="DF56992C"/>
    <w:lvl w:ilvl="0" w:tplc="6FBAA35C">
      <w:start w:val="1"/>
      <w:numFmt w:val="bullet"/>
      <w:lvlText w:val=""/>
      <w:lvlJc w:val="left"/>
      <w:pPr>
        <w:tabs>
          <w:tab w:val="num" w:pos="216"/>
        </w:tabs>
        <w:ind w:left="216" w:hanging="21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6A0BE1"/>
    <w:multiLevelType w:val="hybridMultilevel"/>
    <w:tmpl w:val="DCDA2C0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18713A4"/>
    <w:multiLevelType w:val="multilevel"/>
    <w:tmpl w:val="326A8FC8"/>
    <w:lvl w:ilvl="0">
      <w:start w:val="1"/>
      <w:numFmt w:val="decimal"/>
      <w:pStyle w:val="Templatedocumentheading"/>
      <w:lvlText w:val="%1"/>
      <w:lvlJc w:val="left"/>
      <w:pPr>
        <w:tabs>
          <w:tab w:val="num" w:pos="720"/>
        </w:tabs>
      </w:pPr>
      <w:rPr>
        <w:rFonts w:ascii="Calibri" w:hAnsi="Calibri" w:cs="Calibri" w:hint="default"/>
        <w:b/>
        <w:bCs/>
        <w:i w:val="0"/>
        <w:iCs w:val="0"/>
        <w:sz w:val="26"/>
        <w:szCs w:val="26"/>
      </w:rPr>
    </w:lvl>
    <w:lvl w:ilvl="1">
      <w:start w:val="1"/>
      <w:numFmt w:val="decimal"/>
      <w:lvlText w:val="%1.%2"/>
      <w:lvlJc w:val="left"/>
      <w:pPr>
        <w:tabs>
          <w:tab w:val="num" w:pos="1440"/>
        </w:tabs>
        <w:ind w:left="1440" w:hanging="720"/>
      </w:pPr>
      <w:rPr>
        <w:rFonts w:cs="Times New Roman" w:hint="default"/>
        <w:b/>
        <w:bCs/>
        <w:i w:val="0"/>
        <w:iCs w:val="0"/>
      </w:rPr>
    </w:lvl>
    <w:lvl w:ilvl="2">
      <w:start w:val="1"/>
      <w:numFmt w:val="decimal"/>
      <w:lvlText w:val="%1.%2.%3"/>
      <w:lvlJc w:val="left"/>
      <w:pPr>
        <w:tabs>
          <w:tab w:val="num" w:pos="2160"/>
        </w:tabs>
        <w:ind w:left="2160" w:hanging="720"/>
      </w:pPr>
      <w:rPr>
        <w:rFonts w:cs="Times New Roman" w:hint="default"/>
        <w:b/>
        <w:bCs/>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15:restartNumberingAfterBreak="0">
    <w:nsid w:val="7A973906"/>
    <w:multiLevelType w:val="hybridMultilevel"/>
    <w:tmpl w:val="A02661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1"/>
  </w:num>
  <w:num w:numId="2">
    <w:abstractNumId w:val="22"/>
  </w:num>
  <w:num w:numId="3">
    <w:abstractNumId w:val="14"/>
  </w:num>
  <w:num w:numId="4">
    <w:abstractNumId w:val="18"/>
  </w:num>
  <w:num w:numId="5">
    <w:abstractNumId w:val="19"/>
  </w:num>
  <w:num w:numId="6">
    <w:abstractNumId w:val="21"/>
  </w:num>
  <w:num w:numId="7">
    <w:abstractNumId w:val="28"/>
  </w:num>
  <w:num w:numId="8">
    <w:abstractNumId w:val="5"/>
  </w:num>
  <w:num w:numId="9">
    <w:abstractNumId w:val="24"/>
  </w:num>
  <w:num w:numId="10">
    <w:abstractNumId w:val="7"/>
  </w:num>
  <w:num w:numId="11">
    <w:abstractNumId w:val="23"/>
  </w:num>
  <w:num w:numId="12">
    <w:abstractNumId w:val="12"/>
  </w:num>
  <w:num w:numId="13">
    <w:abstractNumId w:val="25"/>
  </w:num>
  <w:num w:numId="14">
    <w:abstractNumId w:val="29"/>
  </w:num>
  <w:num w:numId="15">
    <w:abstractNumId w:val="2"/>
  </w:num>
  <w:num w:numId="16">
    <w:abstractNumId w:val="26"/>
  </w:num>
  <w:num w:numId="17">
    <w:abstractNumId w:val="16"/>
  </w:num>
  <w:num w:numId="18">
    <w:abstractNumId w:val="17"/>
  </w:num>
  <w:num w:numId="19">
    <w:abstractNumId w:val="10"/>
  </w:num>
  <w:num w:numId="20">
    <w:abstractNumId w:val="27"/>
  </w:num>
  <w:num w:numId="21">
    <w:abstractNumId w:val="1"/>
  </w:num>
  <w:num w:numId="22">
    <w:abstractNumId w:val="4"/>
  </w:num>
  <w:num w:numId="23">
    <w:abstractNumId w:val="11"/>
  </w:num>
  <w:num w:numId="24">
    <w:abstractNumId w:val="30"/>
  </w:num>
  <w:num w:numId="25">
    <w:abstractNumId w:val="0"/>
  </w:num>
  <w:num w:numId="26">
    <w:abstractNumId w:val="20"/>
  </w:num>
  <w:num w:numId="27">
    <w:abstractNumId w:val="9"/>
  </w:num>
  <w:num w:numId="28">
    <w:abstractNumId w:val="3"/>
  </w:num>
  <w:num w:numId="29">
    <w:abstractNumId w:val="15"/>
  </w:num>
  <w:num w:numId="30">
    <w:abstractNumId w:val="6"/>
  </w:num>
  <w:num w:numId="31">
    <w:abstractNumId w:val="32"/>
  </w:num>
  <w:num w:numId="32">
    <w:abstractNumId w:val="13"/>
  </w:num>
  <w:num w:numId="3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documentProtection w:edit="forms" w:enforcement="0"/>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EBD"/>
    <w:rsid w:val="000011E2"/>
    <w:rsid w:val="0000159B"/>
    <w:rsid w:val="0000205F"/>
    <w:rsid w:val="000022D4"/>
    <w:rsid w:val="0000259E"/>
    <w:rsid w:val="00003899"/>
    <w:rsid w:val="0000431F"/>
    <w:rsid w:val="00007983"/>
    <w:rsid w:val="0001026E"/>
    <w:rsid w:val="00015772"/>
    <w:rsid w:val="0002072E"/>
    <w:rsid w:val="00021CC5"/>
    <w:rsid w:val="00026660"/>
    <w:rsid w:val="00026BA1"/>
    <w:rsid w:val="000270D6"/>
    <w:rsid w:val="00027267"/>
    <w:rsid w:val="0002733E"/>
    <w:rsid w:val="000319B8"/>
    <w:rsid w:val="000326E2"/>
    <w:rsid w:val="00033FFF"/>
    <w:rsid w:val="00035A7E"/>
    <w:rsid w:val="000362AE"/>
    <w:rsid w:val="0003670D"/>
    <w:rsid w:val="00036C2F"/>
    <w:rsid w:val="00036D49"/>
    <w:rsid w:val="0003771F"/>
    <w:rsid w:val="0004028F"/>
    <w:rsid w:val="00040D9F"/>
    <w:rsid w:val="000413CB"/>
    <w:rsid w:val="000432E0"/>
    <w:rsid w:val="00043DAF"/>
    <w:rsid w:val="000454B7"/>
    <w:rsid w:val="0005075B"/>
    <w:rsid w:val="00052FC4"/>
    <w:rsid w:val="00053587"/>
    <w:rsid w:val="00055E1A"/>
    <w:rsid w:val="00061F2E"/>
    <w:rsid w:val="00064CAA"/>
    <w:rsid w:val="00065414"/>
    <w:rsid w:val="000657BF"/>
    <w:rsid w:val="00067439"/>
    <w:rsid w:val="000710B5"/>
    <w:rsid w:val="00071813"/>
    <w:rsid w:val="00071D7B"/>
    <w:rsid w:val="000721DA"/>
    <w:rsid w:val="00072A46"/>
    <w:rsid w:val="00077D24"/>
    <w:rsid w:val="000801BE"/>
    <w:rsid w:val="00080851"/>
    <w:rsid w:val="00080C41"/>
    <w:rsid w:val="0008231B"/>
    <w:rsid w:val="000831E1"/>
    <w:rsid w:val="00084FF1"/>
    <w:rsid w:val="000879A9"/>
    <w:rsid w:val="000917A3"/>
    <w:rsid w:val="00095BB3"/>
    <w:rsid w:val="0009771E"/>
    <w:rsid w:val="000A011E"/>
    <w:rsid w:val="000A0683"/>
    <w:rsid w:val="000A3A52"/>
    <w:rsid w:val="000A46EA"/>
    <w:rsid w:val="000A4B45"/>
    <w:rsid w:val="000A4C1F"/>
    <w:rsid w:val="000A596E"/>
    <w:rsid w:val="000A5FF2"/>
    <w:rsid w:val="000A7734"/>
    <w:rsid w:val="000B4391"/>
    <w:rsid w:val="000B455C"/>
    <w:rsid w:val="000B596C"/>
    <w:rsid w:val="000C17EE"/>
    <w:rsid w:val="000C3B70"/>
    <w:rsid w:val="000C58EA"/>
    <w:rsid w:val="000C66D4"/>
    <w:rsid w:val="000D2618"/>
    <w:rsid w:val="000D272C"/>
    <w:rsid w:val="000D3897"/>
    <w:rsid w:val="000D4712"/>
    <w:rsid w:val="000D49AE"/>
    <w:rsid w:val="000D5163"/>
    <w:rsid w:val="000D6675"/>
    <w:rsid w:val="000D7831"/>
    <w:rsid w:val="000E0250"/>
    <w:rsid w:val="000E0E74"/>
    <w:rsid w:val="000E4584"/>
    <w:rsid w:val="000E4F4A"/>
    <w:rsid w:val="000E5F68"/>
    <w:rsid w:val="000E796A"/>
    <w:rsid w:val="000F0EA1"/>
    <w:rsid w:val="000F297D"/>
    <w:rsid w:val="000F372F"/>
    <w:rsid w:val="000F39BC"/>
    <w:rsid w:val="000F7B32"/>
    <w:rsid w:val="001044FA"/>
    <w:rsid w:val="00106144"/>
    <w:rsid w:val="00107221"/>
    <w:rsid w:val="0011006E"/>
    <w:rsid w:val="00112D0D"/>
    <w:rsid w:val="0011490F"/>
    <w:rsid w:val="001166AE"/>
    <w:rsid w:val="00120F21"/>
    <w:rsid w:val="00126027"/>
    <w:rsid w:val="001262D1"/>
    <w:rsid w:val="00126812"/>
    <w:rsid w:val="0012735A"/>
    <w:rsid w:val="00131512"/>
    <w:rsid w:val="001324BC"/>
    <w:rsid w:val="00133589"/>
    <w:rsid w:val="001337D3"/>
    <w:rsid w:val="00136079"/>
    <w:rsid w:val="00136107"/>
    <w:rsid w:val="00142C77"/>
    <w:rsid w:val="00145B6C"/>
    <w:rsid w:val="00146B09"/>
    <w:rsid w:val="00147003"/>
    <w:rsid w:val="00153359"/>
    <w:rsid w:val="00154916"/>
    <w:rsid w:val="001553CE"/>
    <w:rsid w:val="00157086"/>
    <w:rsid w:val="00157F78"/>
    <w:rsid w:val="0016118E"/>
    <w:rsid w:val="00164274"/>
    <w:rsid w:val="00165982"/>
    <w:rsid w:val="00166475"/>
    <w:rsid w:val="0016777D"/>
    <w:rsid w:val="00167ECF"/>
    <w:rsid w:val="001708A4"/>
    <w:rsid w:val="00170CC5"/>
    <w:rsid w:val="00171E19"/>
    <w:rsid w:val="001732B0"/>
    <w:rsid w:val="001748BB"/>
    <w:rsid w:val="00176F10"/>
    <w:rsid w:val="00176F91"/>
    <w:rsid w:val="001777C6"/>
    <w:rsid w:val="001867F2"/>
    <w:rsid w:val="0018734D"/>
    <w:rsid w:val="00187E33"/>
    <w:rsid w:val="00187FA0"/>
    <w:rsid w:val="00190064"/>
    <w:rsid w:val="001903AD"/>
    <w:rsid w:val="00194ED9"/>
    <w:rsid w:val="0019613D"/>
    <w:rsid w:val="001A2EA7"/>
    <w:rsid w:val="001A3E60"/>
    <w:rsid w:val="001A4C7F"/>
    <w:rsid w:val="001A6588"/>
    <w:rsid w:val="001A6B57"/>
    <w:rsid w:val="001B0468"/>
    <w:rsid w:val="001B0966"/>
    <w:rsid w:val="001B2E59"/>
    <w:rsid w:val="001B37F5"/>
    <w:rsid w:val="001B64AD"/>
    <w:rsid w:val="001B7646"/>
    <w:rsid w:val="001C0C1E"/>
    <w:rsid w:val="001C1986"/>
    <w:rsid w:val="001C2A60"/>
    <w:rsid w:val="001C501D"/>
    <w:rsid w:val="001C5691"/>
    <w:rsid w:val="001C5DAC"/>
    <w:rsid w:val="001C6894"/>
    <w:rsid w:val="001C742F"/>
    <w:rsid w:val="001C768E"/>
    <w:rsid w:val="001D0DEE"/>
    <w:rsid w:val="001D14B1"/>
    <w:rsid w:val="001D29CC"/>
    <w:rsid w:val="001D2DC4"/>
    <w:rsid w:val="001D7038"/>
    <w:rsid w:val="001E0155"/>
    <w:rsid w:val="001E2F12"/>
    <w:rsid w:val="001E3025"/>
    <w:rsid w:val="001E3567"/>
    <w:rsid w:val="001E40B3"/>
    <w:rsid w:val="001E4DDD"/>
    <w:rsid w:val="001E60E1"/>
    <w:rsid w:val="001E7A54"/>
    <w:rsid w:val="001F10EB"/>
    <w:rsid w:val="001F240D"/>
    <w:rsid w:val="001F3FCF"/>
    <w:rsid w:val="001F5B31"/>
    <w:rsid w:val="001F6ECD"/>
    <w:rsid w:val="001F7074"/>
    <w:rsid w:val="001F7A14"/>
    <w:rsid w:val="00200450"/>
    <w:rsid w:val="00202454"/>
    <w:rsid w:val="00202A89"/>
    <w:rsid w:val="002049CB"/>
    <w:rsid w:val="00210544"/>
    <w:rsid w:val="00210BC8"/>
    <w:rsid w:val="00210F03"/>
    <w:rsid w:val="00213A34"/>
    <w:rsid w:val="002151C0"/>
    <w:rsid w:val="002157B6"/>
    <w:rsid w:val="00216843"/>
    <w:rsid w:val="00216D9C"/>
    <w:rsid w:val="002176A8"/>
    <w:rsid w:val="00217FEC"/>
    <w:rsid w:val="0022102D"/>
    <w:rsid w:val="002210DF"/>
    <w:rsid w:val="00223D1C"/>
    <w:rsid w:val="0022766A"/>
    <w:rsid w:val="00227CDB"/>
    <w:rsid w:val="00246A24"/>
    <w:rsid w:val="0024748C"/>
    <w:rsid w:val="00256F05"/>
    <w:rsid w:val="00257966"/>
    <w:rsid w:val="0026140D"/>
    <w:rsid w:val="00261915"/>
    <w:rsid w:val="00264EE0"/>
    <w:rsid w:val="0026615E"/>
    <w:rsid w:val="00267344"/>
    <w:rsid w:val="00267FAE"/>
    <w:rsid w:val="00271D48"/>
    <w:rsid w:val="00272C82"/>
    <w:rsid w:val="002740E7"/>
    <w:rsid w:val="002747A8"/>
    <w:rsid w:val="00274928"/>
    <w:rsid w:val="0027616A"/>
    <w:rsid w:val="002767A2"/>
    <w:rsid w:val="0028077F"/>
    <w:rsid w:val="0028324D"/>
    <w:rsid w:val="00286ACA"/>
    <w:rsid w:val="00287F5C"/>
    <w:rsid w:val="0029138E"/>
    <w:rsid w:val="00293982"/>
    <w:rsid w:val="00295A9D"/>
    <w:rsid w:val="00296FCB"/>
    <w:rsid w:val="002A0C01"/>
    <w:rsid w:val="002A2E45"/>
    <w:rsid w:val="002A3176"/>
    <w:rsid w:val="002B0DFF"/>
    <w:rsid w:val="002B32D6"/>
    <w:rsid w:val="002B3686"/>
    <w:rsid w:val="002B5053"/>
    <w:rsid w:val="002B5544"/>
    <w:rsid w:val="002B7DCD"/>
    <w:rsid w:val="002C2BF1"/>
    <w:rsid w:val="002C2DF4"/>
    <w:rsid w:val="002C776D"/>
    <w:rsid w:val="002D1614"/>
    <w:rsid w:val="002D3EA1"/>
    <w:rsid w:val="002D5931"/>
    <w:rsid w:val="002D5E4F"/>
    <w:rsid w:val="002D6F48"/>
    <w:rsid w:val="002D785C"/>
    <w:rsid w:val="002E123E"/>
    <w:rsid w:val="002E3068"/>
    <w:rsid w:val="002E40CC"/>
    <w:rsid w:val="002E6176"/>
    <w:rsid w:val="002E7EBD"/>
    <w:rsid w:val="002F030F"/>
    <w:rsid w:val="002F3A86"/>
    <w:rsid w:val="002F42BB"/>
    <w:rsid w:val="002F6A0C"/>
    <w:rsid w:val="002F6AF3"/>
    <w:rsid w:val="003017D0"/>
    <w:rsid w:val="00301B05"/>
    <w:rsid w:val="00302DA9"/>
    <w:rsid w:val="00302F99"/>
    <w:rsid w:val="00304840"/>
    <w:rsid w:val="00304D27"/>
    <w:rsid w:val="0030686F"/>
    <w:rsid w:val="00307AB5"/>
    <w:rsid w:val="00312721"/>
    <w:rsid w:val="0031307A"/>
    <w:rsid w:val="003145B6"/>
    <w:rsid w:val="0031686B"/>
    <w:rsid w:val="00317336"/>
    <w:rsid w:val="00317EE8"/>
    <w:rsid w:val="00320A5A"/>
    <w:rsid w:val="003210A5"/>
    <w:rsid w:val="00321E0A"/>
    <w:rsid w:val="00322003"/>
    <w:rsid w:val="0033031E"/>
    <w:rsid w:val="003315A2"/>
    <w:rsid w:val="0033578D"/>
    <w:rsid w:val="0033690C"/>
    <w:rsid w:val="00343888"/>
    <w:rsid w:val="003451D8"/>
    <w:rsid w:val="00345C28"/>
    <w:rsid w:val="00350BCF"/>
    <w:rsid w:val="00351EAB"/>
    <w:rsid w:val="003524A5"/>
    <w:rsid w:val="00352D2B"/>
    <w:rsid w:val="00353B4B"/>
    <w:rsid w:val="00360287"/>
    <w:rsid w:val="003605FE"/>
    <w:rsid w:val="00360BD1"/>
    <w:rsid w:val="003622C6"/>
    <w:rsid w:val="0036233A"/>
    <w:rsid w:val="003639ED"/>
    <w:rsid w:val="003645AE"/>
    <w:rsid w:val="0037159B"/>
    <w:rsid w:val="0037187A"/>
    <w:rsid w:val="0037223C"/>
    <w:rsid w:val="00375CD2"/>
    <w:rsid w:val="003805CE"/>
    <w:rsid w:val="00383D42"/>
    <w:rsid w:val="00384D46"/>
    <w:rsid w:val="00390CA8"/>
    <w:rsid w:val="0039125B"/>
    <w:rsid w:val="00391A2D"/>
    <w:rsid w:val="003928AD"/>
    <w:rsid w:val="00394939"/>
    <w:rsid w:val="00394D22"/>
    <w:rsid w:val="003968C8"/>
    <w:rsid w:val="003A16AB"/>
    <w:rsid w:val="003A3DFB"/>
    <w:rsid w:val="003A64E2"/>
    <w:rsid w:val="003B6AC9"/>
    <w:rsid w:val="003C01C0"/>
    <w:rsid w:val="003C2C97"/>
    <w:rsid w:val="003C42C5"/>
    <w:rsid w:val="003C47BA"/>
    <w:rsid w:val="003D00B6"/>
    <w:rsid w:val="003D2F56"/>
    <w:rsid w:val="003D3A8D"/>
    <w:rsid w:val="003D5710"/>
    <w:rsid w:val="003D5AEE"/>
    <w:rsid w:val="003E54F4"/>
    <w:rsid w:val="003E5848"/>
    <w:rsid w:val="003E62AE"/>
    <w:rsid w:val="003F36FF"/>
    <w:rsid w:val="003F4CAB"/>
    <w:rsid w:val="003F5BBC"/>
    <w:rsid w:val="003F7D19"/>
    <w:rsid w:val="004009B3"/>
    <w:rsid w:val="004021FD"/>
    <w:rsid w:val="0040528F"/>
    <w:rsid w:val="004062EC"/>
    <w:rsid w:val="0040653B"/>
    <w:rsid w:val="00410C40"/>
    <w:rsid w:val="0041307E"/>
    <w:rsid w:val="0041603D"/>
    <w:rsid w:val="0041673B"/>
    <w:rsid w:val="0041732C"/>
    <w:rsid w:val="004218A0"/>
    <w:rsid w:val="00423103"/>
    <w:rsid w:val="00424249"/>
    <w:rsid w:val="0042601C"/>
    <w:rsid w:val="004336B0"/>
    <w:rsid w:val="0043539A"/>
    <w:rsid w:val="00437707"/>
    <w:rsid w:val="00440A29"/>
    <w:rsid w:val="004412E8"/>
    <w:rsid w:val="00441365"/>
    <w:rsid w:val="00442B7F"/>
    <w:rsid w:val="00443499"/>
    <w:rsid w:val="004439D7"/>
    <w:rsid w:val="00443C67"/>
    <w:rsid w:val="004449A1"/>
    <w:rsid w:val="0044542B"/>
    <w:rsid w:val="00445945"/>
    <w:rsid w:val="00445DEF"/>
    <w:rsid w:val="004474DE"/>
    <w:rsid w:val="00452B8D"/>
    <w:rsid w:val="00452FCD"/>
    <w:rsid w:val="004542F9"/>
    <w:rsid w:val="0045481B"/>
    <w:rsid w:val="00454E34"/>
    <w:rsid w:val="00456658"/>
    <w:rsid w:val="00456FC0"/>
    <w:rsid w:val="00457303"/>
    <w:rsid w:val="004606E2"/>
    <w:rsid w:val="00460A7A"/>
    <w:rsid w:val="00463594"/>
    <w:rsid w:val="00466978"/>
    <w:rsid w:val="004712F5"/>
    <w:rsid w:val="00472E70"/>
    <w:rsid w:val="00474646"/>
    <w:rsid w:val="00474FC8"/>
    <w:rsid w:val="00477BD6"/>
    <w:rsid w:val="00480914"/>
    <w:rsid w:val="004841BF"/>
    <w:rsid w:val="0048421C"/>
    <w:rsid w:val="00484B3A"/>
    <w:rsid w:val="0048786F"/>
    <w:rsid w:val="00487F48"/>
    <w:rsid w:val="00490C52"/>
    <w:rsid w:val="00490DF9"/>
    <w:rsid w:val="00493BD7"/>
    <w:rsid w:val="0049411C"/>
    <w:rsid w:val="00494BA5"/>
    <w:rsid w:val="00495051"/>
    <w:rsid w:val="00495663"/>
    <w:rsid w:val="00495812"/>
    <w:rsid w:val="004A33A0"/>
    <w:rsid w:val="004A72FF"/>
    <w:rsid w:val="004A75B0"/>
    <w:rsid w:val="004A790E"/>
    <w:rsid w:val="004B3582"/>
    <w:rsid w:val="004B4425"/>
    <w:rsid w:val="004B62FF"/>
    <w:rsid w:val="004C08A6"/>
    <w:rsid w:val="004C20C4"/>
    <w:rsid w:val="004C40D8"/>
    <w:rsid w:val="004C4DCE"/>
    <w:rsid w:val="004C5F83"/>
    <w:rsid w:val="004D0EE8"/>
    <w:rsid w:val="004D172A"/>
    <w:rsid w:val="004D240D"/>
    <w:rsid w:val="004D4C27"/>
    <w:rsid w:val="004E08AC"/>
    <w:rsid w:val="004E2A73"/>
    <w:rsid w:val="004E30CF"/>
    <w:rsid w:val="004E3488"/>
    <w:rsid w:val="004E4423"/>
    <w:rsid w:val="004E7201"/>
    <w:rsid w:val="004F0C0B"/>
    <w:rsid w:val="004F1609"/>
    <w:rsid w:val="004F1626"/>
    <w:rsid w:val="004F550F"/>
    <w:rsid w:val="004F5A4B"/>
    <w:rsid w:val="004F5CA0"/>
    <w:rsid w:val="004F6224"/>
    <w:rsid w:val="00500064"/>
    <w:rsid w:val="00500C50"/>
    <w:rsid w:val="00501B53"/>
    <w:rsid w:val="00501C76"/>
    <w:rsid w:val="00501D18"/>
    <w:rsid w:val="00502321"/>
    <w:rsid w:val="0050333E"/>
    <w:rsid w:val="00507E81"/>
    <w:rsid w:val="005120B2"/>
    <w:rsid w:val="005164CA"/>
    <w:rsid w:val="00517555"/>
    <w:rsid w:val="005200B5"/>
    <w:rsid w:val="00521E6B"/>
    <w:rsid w:val="00525883"/>
    <w:rsid w:val="005313AB"/>
    <w:rsid w:val="00531EB6"/>
    <w:rsid w:val="00533424"/>
    <w:rsid w:val="005346E8"/>
    <w:rsid w:val="0054069F"/>
    <w:rsid w:val="00542587"/>
    <w:rsid w:val="005438A3"/>
    <w:rsid w:val="00544BDC"/>
    <w:rsid w:val="00546AD2"/>
    <w:rsid w:val="005476A9"/>
    <w:rsid w:val="00551376"/>
    <w:rsid w:val="00552DC4"/>
    <w:rsid w:val="00556E6E"/>
    <w:rsid w:val="00564E17"/>
    <w:rsid w:val="00565724"/>
    <w:rsid w:val="0056579A"/>
    <w:rsid w:val="00566526"/>
    <w:rsid w:val="00571E7D"/>
    <w:rsid w:val="00572240"/>
    <w:rsid w:val="00573DCB"/>
    <w:rsid w:val="00576139"/>
    <w:rsid w:val="0057798E"/>
    <w:rsid w:val="00580B37"/>
    <w:rsid w:val="005820A5"/>
    <w:rsid w:val="00582374"/>
    <w:rsid w:val="005835D0"/>
    <w:rsid w:val="00583D50"/>
    <w:rsid w:val="00583E9F"/>
    <w:rsid w:val="00583F67"/>
    <w:rsid w:val="00584484"/>
    <w:rsid w:val="00586782"/>
    <w:rsid w:val="00586A79"/>
    <w:rsid w:val="005924C6"/>
    <w:rsid w:val="0059476D"/>
    <w:rsid w:val="00595E77"/>
    <w:rsid w:val="00597FCE"/>
    <w:rsid w:val="005A0AFD"/>
    <w:rsid w:val="005A1832"/>
    <w:rsid w:val="005A34E9"/>
    <w:rsid w:val="005A3FC1"/>
    <w:rsid w:val="005A4DF3"/>
    <w:rsid w:val="005A7AF0"/>
    <w:rsid w:val="005B155C"/>
    <w:rsid w:val="005B1627"/>
    <w:rsid w:val="005B1936"/>
    <w:rsid w:val="005B3287"/>
    <w:rsid w:val="005B3B69"/>
    <w:rsid w:val="005B4E4C"/>
    <w:rsid w:val="005B76A7"/>
    <w:rsid w:val="005C46F3"/>
    <w:rsid w:val="005D1499"/>
    <w:rsid w:val="005D38FB"/>
    <w:rsid w:val="005D5EEB"/>
    <w:rsid w:val="005E0E77"/>
    <w:rsid w:val="005E5DA4"/>
    <w:rsid w:val="005E65A7"/>
    <w:rsid w:val="005F003A"/>
    <w:rsid w:val="005F32EA"/>
    <w:rsid w:val="005F400B"/>
    <w:rsid w:val="005F53E5"/>
    <w:rsid w:val="00600BD0"/>
    <w:rsid w:val="006015BA"/>
    <w:rsid w:val="00603500"/>
    <w:rsid w:val="0060382F"/>
    <w:rsid w:val="00605233"/>
    <w:rsid w:val="0060588E"/>
    <w:rsid w:val="006069B7"/>
    <w:rsid w:val="00607615"/>
    <w:rsid w:val="00607FF8"/>
    <w:rsid w:val="00611019"/>
    <w:rsid w:val="00616CD7"/>
    <w:rsid w:val="00617786"/>
    <w:rsid w:val="006250D6"/>
    <w:rsid w:val="006252AD"/>
    <w:rsid w:val="00625523"/>
    <w:rsid w:val="006300E4"/>
    <w:rsid w:val="00630C48"/>
    <w:rsid w:val="00631250"/>
    <w:rsid w:val="00632864"/>
    <w:rsid w:val="00634FB6"/>
    <w:rsid w:val="00635A4F"/>
    <w:rsid w:val="00636E33"/>
    <w:rsid w:val="00640791"/>
    <w:rsid w:val="00642538"/>
    <w:rsid w:val="00644B43"/>
    <w:rsid w:val="00651C02"/>
    <w:rsid w:val="006555FD"/>
    <w:rsid w:val="00656B4A"/>
    <w:rsid w:val="00656ED1"/>
    <w:rsid w:val="00661923"/>
    <w:rsid w:val="006636BF"/>
    <w:rsid w:val="00664BE7"/>
    <w:rsid w:val="00670D8A"/>
    <w:rsid w:val="006745BF"/>
    <w:rsid w:val="00675610"/>
    <w:rsid w:val="00675C70"/>
    <w:rsid w:val="006769CB"/>
    <w:rsid w:val="00677569"/>
    <w:rsid w:val="00684294"/>
    <w:rsid w:val="0068571F"/>
    <w:rsid w:val="00686151"/>
    <w:rsid w:val="00686EF1"/>
    <w:rsid w:val="00687776"/>
    <w:rsid w:val="00687C20"/>
    <w:rsid w:val="0069163F"/>
    <w:rsid w:val="006925C6"/>
    <w:rsid w:val="00692893"/>
    <w:rsid w:val="00692B99"/>
    <w:rsid w:val="0069448F"/>
    <w:rsid w:val="00694B9B"/>
    <w:rsid w:val="006956E5"/>
    <w:rsid w:val="006A0F5D"/>
    <w:rsid w:val="006A3EDC"/>
    <w:rsid w:val="006A482E"/>
    <w:rsid w:val="006A7C01"/>
    <w:rsid w:val="006B10B3"/>
    <w:rsid w:val="006B5645"/>
    <w:rsid w:val="006B66B4"/>
    <w:rsid w:val="006B6A00"/>
    <w:rsid w:val="006C30A5"/>
    <w:rsid w:val="006D4B7B"/>
    <w:rsid w:val="006D512C"/>
    <w:rsid w:val="006E0341"/>
    <w:rsid w:val="006E0D6A"/>
    <w:rsid w:val="006E2163"/>
    <w:rsid w:val="006E6091"/>
    <w:rsid w:val="006F2C85"/>
    <w:rsid w:val="006F372B"/>
    <w:rsid w:val="006F4722"/>
    <w:rsid w:val="006F50C8"/>
    <w:rsid w:val="006F5300"/>
    <w:rsid w:val="006F55F5"/>
    <w:rsid w:val="006F5C92"/>
    <w:rsid w:val="006F782A"/>
    <w:rsid w:val="006F7E9D"/>
    <w:rsid w:val="0070260B"/>
    <w:rsid w:val="0070748F"/>
    <w:rsid w:val="007103CE"/>
    <w:rsid w:val="00712D1C"/>
    <w:rsid w:val="0071387F"/>
    <w:rsid w:val="00714214"/>
    <w:rsid w:val="00714FD2"/>
    <w:rsid w:val="007170E9"/>
    <w:rsid w:val="00717ECD"/>
    <w:rsid w:val="00720B37"/>
    <w:rsid w:val="00722BE9"/>
    <w:rsid w:val="00723136"/>
    <w:rsid w:val="007258F8"/>
    <w:rsid w:val="00726F16"/>
    <w:rsid w:val="00727602"/>
    <w:rsid w:val="00730C4C"/>
    <w:rsid w:val="00737CD4"/>
    <w:rsid w:val="00741743"/>
    <w:rsid w:val="00743997"/>
    <w:rsid w:val="007445B5"/>
    <w:rsid w:val="00745ACF"/>
    <w:rsid w:val="00745E69"/>
    <w:rsid w:val="007461C3"/>
    <w:rsid w:val="00747646"/>
    <w:rsid w:val="0075013F"/>
    <w:rsid w:val="00750BD4"/>
    <w:rsid w:val="007523FA"/>
    <w:rsid w:val="00755277"/>
    <w:rsid w:val="00755EB4"/>
    <w:rsid w:val="0075655D"/>
    <w:rsid w:val="00760A5F"/>
    <w:rsid w:val="00761B8F"/>
    <w:rsid w:val="00766F18"/>
    <w:rsid w:val="00770205"/>
    <w:rsid w:val="00772D98"/>
    <w:rsid w:val="0077327C"/>
    <w:rsid w:val="00773E58"/>
    <w:rsid w:val="0077425F"/>
    <w:rsid w:val="007743EC"/>
    <w:rsid w:val="00774A6F"/>
    <w:rsid w:val="00775578"/>
    <w:rsid w:val="007770B0"/>
    <w:rsid w:val="007805A7"/>
    <w:rsid w:val="007830DC"/>
    <w:rsid w:val="00787FD6"/>
    <w:rsid w:val="00790042"/>
    <w:rsid w:val="00790AA5"/>
    <w:rsid w:val="007947B5"/>
    <w:rsid w:val="00797B46"/>
    <w:rsid w:val="007A3272"/>
    <w:rsid w:val="007A4628"/>
    <w:rsid w:val="007A5500"/>
    <w:rsid w:val="007A611E"/>
    <w:rsid w:val="007A62E8"/>
    <w:rsid w:val="007A66F6"/>
    <w:rsid w:val="007A6C81"/>
    <w:rsid w:val="007A6F33"/>
    <w:rsid w:val="007B0E78"/>
    <w:rsid w:val="007B4503"/>
    <w:rsid w:val="007B512C"/>
    <w:rsid w:val="007B51A3"/>
    <w:rsid w:val="007B5AE1"/>
    <w:rsid w:val="007B7115"/>
    <w:rsid w:val="007B785B"/>
    <w:rsid w:val="007C0205"/>
    <w:rsid w:val="007C3937"/>
    <w:rsid w:val="007C403B"/>
    <w:rsid w:val="007C550A"/>
    <w:rsid w:val="007D0290"/>
    <w:rsid w:val="007D0FD9"/>
    <w:rsid w:val="007D1C03"/>
    <w:rsid w:val="007D3286"/>
    <w:rsid w:val="007D6DD4"/>
    <w:rsid w:val="007D7426"/>
    <w:rsid w:val="007E1F16"/>
    <w:rsid w:val="007E35C3"/>
    <w:rsid w:val="007E596C"/>
    <w:rsid w:val="007F02ED"/>
    <w:rsid w:val="007F1290"/>
    <w:rsid w:val="007F2FF4"/>
    <w:rsid w:val="007F4240"/>
    <w:rsid w:val="007F72D3"/>
    <w:rsid w:val="007F7502"/>
    <w:rsid w:val="00800502"/>
    <w:rsid w:val="00800CC1"/>
    <w:rsid w:val="00803731"/>
    <w:rsid w:val="00804A98"/>
    <w:rsid w:val="008058CC"/>
    <w:rsid w:val="00811C2F"/>
    <w:rsid w:val="00813B0D"/>
    <w:rsid w:val="008145E2"/>
    <w:rsid w:val="00815C46"/>
    <w:rsid w:val="00817CD2"/>
    <w:rsid w:val="00821AC1"/>
    <w:rsid w:val="00822057"/>
    <w:rsid w:val="00822129"/>
    <w:rsid w:val="008233F4"/>
    <w:rsid w:val="00824DBD"/>
    <w:rsid w:val="00826A2F"/>
    <w:rsid w:val="00826EBC"/>
    <w:rsid w:val="008315B3"/>
    <w:rsid w:val="00840C91"/>
    <w:rsid w:val="00842244"/>
    <w:rsid w:val="00843BDC"/>
    <w:rsid w:val="008457A5"/>
    <w:rsid w:val="0084582F"/>
    <w:rsid w:val="00847BF8"/>
    <w:rsid w:val="00850544"/>
    <w:rsid w:val="00857FC2"/>
    <w:rsid w:val="008642EE"/>
    <w:rsid w:val="00864984"/>
    <w:rsid w:val="00864B2F"/>
    <w:rsid w:val="00866CBB"/>
    <w:rsid w:val="008675C2"/>
    <w:rsid w:val="00867CA5"/>
    <w:rsid w:val="00870C23"/>
    <w:rsid w:val="008729A1"/>
    <w:rsid w:val="00873EA9"/>
    <w:rsid w:val="00873F6D"/>
    <w:rsid w:val="00874D39"/>
    <w:rsid w:val="0088029C"/>
    <w:rsid w:val="00880EED"/>
    <w:rsid w:val="00881BBC"/>
    <w:rsid w:val="00883381"/>
    <w:rsid w:val="008921A6"/>
    <w:rsid w:val="00893650"/>
    <w:rsid w:val="008A2C2F"/>
    <w:rsid w:val="008A4890"/>
    <w:rsid w:val="008B1B92"/>
    <w:rsid w:val="008C37AF"/>
    <w:rsid w:val="008C4153"/>
    <w:rsid w:val="008C6304"/>
    <w:rsid w:val="008C7381"/>
    <w:rsid w:val="008C7F01"/>
    <w:rsid w:val="008D3CB9"/>
    <w:rsid w:val="008D5062"/>
    <w:rsid w:val="008D5972"/>
    <w:rsid w:val="008D5EB4"/>
    <w:rsid w:val="008D7497"/>
    <w:rsid w:val="008E06DA"/>
    <w:rsid w:val="008E2362"/>
    <w:rsid w:val="008F0929"/>
    <w:rsid w:val="008F34CE"/>
    <w:rsid w:val="008F449B"/>
    <w:rsid w:val="008F5ADD"/>
    <w:rsid w:val="008F5F4B"/>
    <w:rsid w:val="009019F5"/>
    <w:rsid w:val="00904AC6"/>
    <w:rsid w:val="00906A5E"/>
    <w:rsid w:val="00907245"/>
    <w:rsid w:val="00907703"/>
    <w:rsid w:val="00913FE7"/>
    <w:rsid w:val="009163AC"/>
    <w:rsid w:val="00923079"/>
    <w:rsid w:val="00923C51"/>
    <w:rsid w:val="009319A7"/>
    <w:rsid w:val="00931B3E"/>
    <w:rsid w:val="00931D73"/>
    <w:rsid w:val="009342CD"/>
    <w:rsid w:val="009358CE"/>
    <w:rsid w:val="009364B4"/>
    <w:rsid w:val="00940CB9"/>
    <w:rsid w:val="00942C0E"/>
    <w:rsid w:val="00942E2B"/>
    <w:rsid w:val="00943D89"/>
    <w:rsid w:val="00944E51"/>
    <w:rsid w:val="00946550"/>
    <w:rsid w:val="00946B44"/>
    <w:rsid w:val="00947E16"/>
    <w:rsid w:val="00953D96"/>
    <w:rsid w:val="0095459B"/>
    <w:rsid w:val="00956F52"/>
    <w:rsid w:val="009578D1"/>
    <w:rsid w:val="00957E8F"/>
    <w:rsid w:val="0096031A"/>
    <w:rsid w:val="00961CF3"/>
    <w:rsid w:val="0096226E"/>
    <w:rsid w:val="00965356"/>
    <w:rsid w:val="00972A4C"/>
    <w:rsid w:val="009739F5"/>
    <w:rsid w:val="00974731"/>
    <w:rsid w:val="009748FA"/>
    <w:rsid w:val="00975D5A"/>
    <w:rsid w:val="00976C21"/>
    <w:rsid w:val="00976C8E"/>
    <w:rsid w:val="009808CA"/>
    <w:rsid w:val="00981D2D"/>
    <w:rsid w:val="009828FF"/>
    <w:rsid w:val="009852E4"/>
    <w:rsid w:val="00987921"/>
    <w:rsid w:val="0099188E"/>
    <w:rsid w:val="00992137"/>
    <w:rsid w:val="00993238"/>
    <w:rsid w:val="00996F30"/>
    <w:rsid w:val="00997C06"/>
    <w:rsid w:val="009A03AB"/>
    <w:rsid w:val="009A3885"/>
    <w:rsid w:val="009A390C"/>
    <w:rsid w:val="009A5271"/>
    <w:rsid w:val="009A5ADF"/>
    <w:rsid w:val="009B0759"/>
    <w:rsid w:val="009B3193"/>
    <w:rsid w:val="009B4857"/>
    <w:rsid w:val="009B7A8B"/>
    <w:rsid w:val="009C3220"/>
    <w:rsid w:val="009C33B5"/>
    <w:rsid w:val="009C6348"/>
    <w:rsid w:val="009C7488"/>
    <w:rsid w:val="009D10D6"/>
    <w:rsid w:val="009D2DCF"/>
    <w:rsid w:val="009D36B6"/>
    <w:rsid w:val="009D4232"/>
    <w:rsid w:val="009D43F6"/>
    <w:rsid w:val="009D4ED1"/>
    <w:rsid w:val="009D5E4C"/>
    <w:rsid w:val="009D7442"/>
    <w:rsid w:val="009D791A"/>
    <w:rsid w:val="009E0D3F"/>
    <w:rsid w:val="009E6850"/>
    <w:rsid w:val="009F0060"/>
    <w:rsid w:val="009F010B"/>
    <w:rsid w:val="009F1569"/>
    <w:rsid w:val="009F2694"/>
    <w:rsid w:val="009F49B6"/>
    <w:rsid w:val="009F4AA1"/>
    <w:rsid w:val="009F70D2"/>
    <w:rsid w:val="00A018F5"/>
    <w:rsid w:val="00A02417"/>
    <w:rsid w:val="00A038C8"/>
    <w:rsid w:val="00A07827"/>
    <w:rsid w:val="00A0787C"/>
    <w:rsid w:val="00A10070"/>
    <w:rsid w:val="00A10654"/>
    <w:rsid w:val="00A110C3"/>
    <w:rsid w:val="00A13068"/>
    <w:rsid w:val="00A15768"/>
    <w:rsid w:val="00A16580"/>
    <w:rsid w:val="00A16E95"/>
    <w:rsid w:val="00A17563"/>
    <w:rsid w:val="00A21BE0"/>
    <w:rsid w:val="00A22E5E"/>
    <w:rsid w:val="00A235CA"/>
    <w:rsid w:val="00A2438C"/>
    <w:rsid w:val="00A24A99"/>
    <w:rsid w:val="00A25E08"/>
    <w:rsid w:val="00A30352"/>
    <w:rsid w:val="00A340FF"/>
    <w:rsid w:val="00A344F4"/>
    <w:rsid w:val="00A371B0"/>
    <w:rsid w:val="00A37F8C"/>
    <w:rsid w:val="00A4261D"/>
    <w:rsid w:val="00A45081"/>
    <w:rsid w:val="00A47580"/>
    <w:rsid w:val="00A53045"/>
    <w:rsid w:val="00A537D2"/>
    <w:rsid w:val="00A5460A"/>
    <w:rsid w:val="00A54A60"/>
    <w:rsid w:val="00A57160"/>
    <w:rsid w:val="00A6007C"/>
    <w:rsid w:val="00A61BFE"/>
    <w:rsid w:val="00A63DED"/>
    <w:rsid w:val="00A64E34"/>
    <w:rsid w:val="00A64F43"/>
    <w:rsid w:val="00A65F21"/>
    <w:rsid w:val="00A66D43"/>
    <w:rsid w:val="00A70E86"/>
    <w:rsid w:val="00A71056"/>
    <w:rsid w:val="00A71BFC"/>
    <w:rsid w:val="00A73C1C"/>
    <w:rsid w:val="00A749CA"/>
    <w:rsid w:val="00A7660A"/>
    <w:rsid w:val="00A823AE"/>
    <w:rsid w:val="00A829C3"/>
    <w:rsid w:val="00A82A14"/>
    <w:rsid w:val="00A82FBC"/>
    <w:rsid w:val="00A83514"/>
    <w:rsid w:val="00A8376E"/>
    <w:rsid w:val="00A85E16"/>
    <w:rsid w:val="00A861FF"/>
    <w:rsid w:val="00A91C4B"/>
    <w:rsid w:val="00A92297"/>
    <w:rsid w:val="00A940F0"/>
    <w:rsid w:val="00A94F47"/>
    <w:rsid w:val="00A9550B"/>
    <w:rsid w:val="00AA5FAC"/>
    <w:rsid w:val="00AA7DDB"/>
    <w:rsid w:val="00AB2500"/>
    <w:rsid w:val="00AB35C8"/>
    <w:rsid w:val="00AB5F04"/>
    <w:rsid w:val="00AB6F22"/>
    <w:rsid w:val="00AC061F"/>
    <w:rsid w:val="00AC16A3"/>
    <w:rsid w:val="00AC171A"/>
    <w:rsid w:val="00AC6B06"/>
    <w:rsid w:val="00AD0B82"/>
    <w:rsid w:val="00AD2A57"/>
    <w:rsid w:val="00AD2EDE"/>
    <w:rsid w:val="00AD4F50"/>
    <w:rsid w:val="00AD528E"/>
    <w:rsid w:val="00AE47AA"/>
    <w:rsid w:val="00AE5FED"/>
    <w:rsid w:val="00AE6E9E"/>
    <w:rsid w:val="00AF2A7C"/>
    <w:rsid w:val="00AF2CB0"/>
    <w:rsid w:val="00AF436E"/>
    <w:rsid w:val="00AF4938"/>
    <w:rsid w:val="00AF7226"/>
    <w:rsid w:val="00B02F33"/>
    <w:rsid w:val="00B04FE2"/>
    <w:rsid w:val="00B055F1"/>
    <w:rsid w:val="00B0608B"/>
    <w:rsid w:val="00B061F4"/>
    <w:rsid w:val="00B064F0"/>
    <w:rsid w:val="00B06901"/>
    <w:rsid w:val="00B07295"/>
    <w:rsid w:val="00B12259"/>
    <w:rsid w:val="00B1499B"/>
    <w:rsid w:val="00B16D81"/>
    <w:rsid w:val="00B174F3"/>
    <w:rsid w:val="00B25870"/>
    <w:rsid w:val="00B25B2F"/>
    <w:rsid w:val="00B2606C"/>
    <w:rsid w:val="00B27920"/>
    <w:rsid w:val="00B30171"/>
    <w:rsid w:val="00B3093E"/>
    <w:rsid w:val="00B31399"/>
    <w:rsid w:val="00B3209B"/>
    <w:rsid w:val="00B32385"/>
    <w:rsid w:val="00B335FD"/>
    <w:rsid w:val="00B360F8"/>
    <w:rsid w:val="00B36769"/>
    <w:rsid w:val="00B3697E"/>
    <w:rsid w:val="00B410A7"/>
    <w:rsid w:val="00B42754"/>
    <w:rsid w:val="00B42F6F"/>
    <w:rsid w:val="00B47775"/>
    <w:rsid w:val="00B546CB"/>
    <w:rsid w:val="00B551A5"/>
    <w:rsid w:val="00B55E45"/>
    <w:rsid w:val="00B575B1"/>
    <w:rsid w:val="00B57B06"/>
    <w:rsid w:val="00B617C9"/>
    <w:rsid w:val="00B61A92"/>
    <w:rsid w:val="00B645AB"/>
    <w:rsid w:val="00B64953"/>
    <w:rsid w:val="00B650D0"/>
    <w:rsid w:val="00B65AC4"/>
    <w:rsid w:val="00B65D21"/>
    <w:rsid w:val="00B66767"/>
    <w:rsid w:val="00B66FD5"/>
    <w:rsid w:val="00B671B5"/>
    <w:rsid w:val="00B675D4"/>
    <w:rsid w:val="00B7192C"/>
    <w:rsid w:val="00B73662"/>
    <w:rsid w:val="00B754EB"/>
    <w:rsid w:val="00B7564A"/>
    <w:rsid w:val="00B81227"/>
    <w:rsid w:val="00B82116"/>
    <w:rsid w:val="00B83121"/>
    <w:rsid w:val="00B83795"/>
    <w:rsid w:val="00B83AC3"/>
    <w:rsid w:val="00B8412B"/>
    <w:rsid w:val="00B8511B"/>
    <w:rsid w:val="00B8589E"/>
    <w:rsid w:val="00B86A83"/>
    <w:rsid w:val="00B87153"/>
    <w:rsid w:val="00B92A62"/>
    <w:rsid w:val="00B9427D"/>
    <w:rsid w:val="00B95160"/>
    <w:rsid w:val="00B95CBA"/>
    <w:rsid w:val="00BA0925"/>
    <w:rsid w:val="00BA1A91"/>
    <w:rsid w:val="00BB001F"/>
    <w:rsid w:val="00BB07AD"/>
    <w:rsid w:val="00BB080D"/>
    <w:rsid w:val="00BB0D02"/>
    <w:rsid w:val="00BB1531"/>
    <w:rsid w:val="00BB4677"/>
    <w:rsid w:val="00BB4C72"/>
    <w:rsid w:val="00BB59B0"/>
    <w:rsid w:val="00BB7130"/>
    <w:rsid w:val="00BC26CC"/>
    <w:rsid w:val="00BC5E95"/>
    <w:rsid w:val="00BD10F0"/>
    <w:rsid w:val="00BD175D"/>
    <w:rsid w:val="00BD2643"/>
    <w:rsid w:val="00BD38B7"/>
    <w:rsid w:val="00BD4EB5"/>
    <w:rsid w:val="00BD7336"/>
    <w:rsid w:val="00BE0B77"/>
    <w:rsid w:val="00BE0C7A"/>
    <w:rsid w:val="00BE2409"/>
    <w:rsid w:val="00BE4E21"/>
    <w:rsid w:val="00BE4E2E"/>
    <w:rsid w:val="00BE7027"/>
    <w:rsid w:val="00BE7968"/>
    <w:rsid w:val="00BF169F"/>
    <w:rsid w:val="00BF3A71"/>
    <w:rsid w:val="00BF5488"/>
    <w:rsid w:val="00BF745C"/>
    <w:rsid w:val="00BF7B3B"/>
    <w:rsid w:val="00BF7F9E"/>
    <w:rsid w:val="00C009BD"/>
    <w:rsid w:val="00C0118C"/>
    <w:rsid w:val="00C05BFE"/>
    <w:rsid w:val="00C06109"/>
    <w:rsid w:val="00C06A53"/>
    <w:rsid w:val="00C077E3"/>
    <w:rsid w:val="00C14523"/>
    <w:rsid w:val="00C17189"/>
    <w:rsid w:val="00C20187"/>
    <w:rsid w:val="00C22F94"/>
    <w:rsid w:val="00C3066D"/>
    <w:rsid w:val="00C30BF0"/>
    <w:rsid w:val="00C333C7"/>
    <w:rsid w:val="00C34F9F"/>
    <w:rsid w:val="00C3562F"/>
    <w:rsid w:val="00C40718"/>
    <w:rsid w:val="00C41711"/>
    <w:rsid w:val="00C42B42"/>
    <w:rsid w:val="00C44709"/>
    <w:rsid w:val="00C44A5B"/>
    <w:rsid w:val="00C50669"/>
    <w:rsid w:val="00C50C7A"/>
    <w:rsid w:val="00C50C9F"/>
    <w:rsid w:val="00C50FF2"/>
    <w:rsid w:val="00C56E6A"/>
    <w:rsid w:val="00C6113C"/>
    <w:rsid w:val="00C61AFA"/>
    <w:rsid w:val="00C62AB5"/>
    <w:rsid w:val="00C667DA"/>
    <w:rsid w:val="00C7274F"/>
    <w:rsid w:val="00C74E2D"/>
    <w:rsid w:val="00C772DF"/>
    <w:rsid w:val="00C773C1"/>
    <w:rsid w:val="00C80D42"/>
    <w:rsid w:val="00C81A49"/>
    <w:rsid w:val="00C82FFE"/>
    <w:rsid w:val="00C84C15"/>
    <w:rsid w:val="00C85303"/>
    <w:rsid w:val="00C85453"/>
    <w:rsid w:val="00C867DA"/>
    <w:rsid w:val="00C91866"/>
    <w:rsid w:val="00C92D5D"/>
    <w:rsid w:val="00C9373C"/>
    <w:rsid w:val="00C9401F"/>
    <w:rsid w:val="00C9490F"/>
    <w:rsid w:val="00C96312"/>
    <w:rsid w:val="00C97012"/>
    <w:rsid w:val="00C97B83"/>
    <w:rsid w:val="00CA02BD"/>
    <w:rsid w:val="00CA06FD"/>
    <w:rsid w:val="00CA1F1B"/>
    <w:rsid w:val="00CA4646"/>
    <w:rsid w:val="00CA75CA"/>
    <w:rsid w:val="00CB15FE"/>
    <w:rsid w:val="00CB2BC7"/>
    <w:rsid w:val="00CB48C2"/>
    <w:rsid w:val="00CB4B2C"/>
    <w:rsid w:val="00CB5D78"/>
    <w:rsid w:val="00CC5E5E"/>
    <w:rsid w:val="00CC7964"/>
    <w:rsid w:val="00CD3F00"/>
    <w:rsid w:val="00CD458E"/>
    <w:rsid w:val="00CD5AAA"/>
    <w:rsid w:val="00CD7B7E"/>
    <w:rsid w:val="00CD7FA4"/>
    <w:rsid w:val="00CE112C"/>
    <w:rsid w:val="00CE2D75"/>
    <w:rsid w:val="00CE33A6"/>
    <w:rsid w:val="00CE6C4E"/>
    <w:rsid w:val="00CF2A7E"/>
    <w:rsid w:val="00CF3C9D"/>
    <w:rsid w:val="00CF42EF"/>
    <w:rsid w:val="00CF5E10"/>
    <w:rsid w:val="00D00259"/>
    <w:rsid w:val="00D0069E"/>
    <w:rsid w:val="00D00E90"/>
    <w:rsid w:val="00D00F5D"/>
    <w:rsid w:val="00D037AB"/>
    <w:rsid w:val="00D05094"/>
    <w:rsid w:val="00D12102"/>
    <w:rsid w:val="00D15909"/>
    <w:rsid w:val="00D16D5C"/>
    <w:rsid w:val="00D240C3"/>
    <w:rsid w:val="00D255A8"/>
    <w:rsid w:val="00D26063"/>
    <w:rsid w:val="00D31090"/>
    <w:rsid w:val="00D31440"/>
    <w:rsid w:val="00D3174B"/>
    <w:rsid w:val="00D34524"/>
    <w:rsid w:val="00D34FFC"/>
    <w:rsid w:val="00D42C00"/>
    <w:rsid w:val="00D4389E"/>
    <w:rsid w:val="00D46436"/>
    <w:rsid w:val="00D468A7"/>
    <w:rsid w:val="00D46FF0"/>
    <w:rsid w:val="00D546D7"/>
    <w:rsid w:val="00D54913"/>
    <w:rsid w:val="00D54B42"/>
    <w:rsid w:val="00D55563"/>
    <w:rsid w:val="00D55DB3"/>
    <w:rsid w:val="00D564C0"/>
    <w:rsid w:val="00D5773C"/>
    <w:rsid w:val="00D57CB6"/>
    <w:rsid w:val="00D63804"/>
    <w:rsid w:val="00D650B6"/>
    <w:rsid w:val="00D66ECD"/>
    <w:rsid w:val="00D67323"/>
    <w:rsid w:val="00D70BA6"/>
    <w:rsid w:val="00D724F3"/>
    <w:rsid w:val="00D72515"/>
    <w:rsid w:val="00D7252D"/>
    <w:rsid w:val="00D752D8"/>
    <w:rsid w:val="00D7625F"/>
    <w:rsid w:val="00D766F5"/>
    <w:rsid w:val="00D77FE8"/>
    <w:rsid w:val="00D81F48"/>
    <w:rsid w:val="00D81F8E"/>
    <w:rsid w:val="00D83CC0"/>
    <w:rsid w:val="00D85630"/>
    <w:rsid w:val="00D90B08"/>
    <w:rsid w:val="00D94D89"/>
    <w:rsid w:val="00D97BCF"/>
    <w:rsid w:val="00DA1DE1"/>
    <w:rsid w:val="00DA27D3"/>
    <w:rsid w:val="00DA31B1"/>
    <w:rsid w:val="00DA7ECC"/>
    <w:rsid w:val="00DB023C"/>
    <w:rsid w:val="00DB740A"/>
    <w:rsid w:val="00DC054B"/>
    <w:rsid w:val="00DC3824"/>
    <w:rsid w:val="00DC5CF0"/>
    <w:rsid w:val="00DC6D0B"/>
    <w:rsid w:val="00DD04FB"/>
    <w:rsid w:val="00DD2D3B"/>
    <w:rsid w:val="00DD2F32"/>
    <w:rsid w:val="00DD3F18"/>
    <w:rsid w:val="00DD598E"/>
    <w:rsid w:val="00DF068B"/>
    <w:rsid w:val="00DF1F20"/>
    <w:rsid w:val="00DF20B3"/>
    <w:rsid w:val="00DF4D16"/>
    <w:rsid w:val="00DF552F"/>
    <w:rsid w:val="00DF6CA6"/>
    <w:rsid w:val="00DF6CD5"/>
    <w:rsid w:val="00DF7092"/>
    <w:rsid w:val="00E03711"/>
    <w:rsid w:val="00E05774"/>
    <w:rsid w:val="00E06655"/>
    <w:rsid w:val="00E078AB"/>
    <w:rsid w:val="00E12529"/>
    <w:rsid w:val="00E147FC"/>
    <w:rsid w:val="00E16888"/>
    <w:rsid w:val="00E16DC9"/>
    <w:rsid w:val="00E214E8"/>
    <w:rsid w:val="00E21C35"/>
    <w:rsid w:val="00E229DF"/>
    <w:rsid w:val="00E23C54"/>
    <w:rsid w:val="00E23F0D"/>
    <w:rsid w:val="00E255E8"/>
    <w:rsid w:val="00E25ABF"/>
    <w:rsid w:val="00E25C64"/>
    <w:rsid w:val="00E264E2"/>
    <w:rsid w:val="00E31AB8"/>
    <w:rsid w:val="00E31B59"/>
    <w:rsid w:val="00E33D68"/>
    <w:rsid w:val="00E3426E"/>
    <w:rsid w:val="00E3448D"/>
    <w:rsid w:val="00E3550C"/>
    <w:rsid w:val="00E362F2"/>
    <w:rsid w:val="00E372BD"/>
    <w:rsid w:val="00E37D28"/>
    <w:rsid w:val="00E408E6"/>
    <w:rsid w:val="00E41902"/>
    <w:rsid w:val="00E424BE"/>
    <w:rsid w:val="00E4346A"/>
    <w:rsid w:val="00E438B3"/>
    <w:rsid w:val="00E4403C"/>
    <w:rsid w:val="00E44634"/>
    <w:rsid w:val="00E452D2"/>
    <w:rsid w:val="00E46F65"/>
    <w:rsid w:val="00E51598"/>
    <w:rsid w:val="00E537A5"/>
    <w:rsid w:val="00E54843"/>
    <w:rsid w:val="00E57BFA"/>
    <w:rsid w:val="00E60DD5"/>
    <w:rsid w:val="00E60FAA"/>
    <w:rsid w:val="00E622C6"/>
    <w:rsid w:val="00E63BB6"/>
    <w:rsid w:val="00E63EBE"/>
    <w:rsid w:val="00E6440E"/>
    <w:rsid w:val="00E71372"/>
    <w:rsid w:val="00E715C2"/>
    <w:rsid w:val="00E71CA9"/>
    <w:rsid w:val="00E73D1C"/>
    <w:rsid w:val="00E760D2"/>
    <w:rsid w:val="00E764F7"/>
    <w:rsid w:val="00E76B84"/>
    <w:rsid w:val="00E77757"/>
    <w:rsid w:val="00E77EE7"/>
    <w:rsid w:val="00E80386"/>
    <w:rsid w:val="00E81838"/>
    <w:rsid w:val="00E84425"/>
    <w:rsid w:val="00E86235"/>
    <w:rsid w:val="00E8763F"/>
    <w:rsid w:val="00E90BF6"/>
    <w:rsid w:val="00E91AFB"/>
    <w:rsid w:val="00E93B84"/>
    <w:rsid w:val="00E949F9"/>
    <w:rsid w:val="00E95203"/>
    <w:rsid w:val="00EA0432"/>
    <w:rsid w:val="00EA0F7A"/>
    <w:rsid w:val="00EA3BBE"/>
    <w:rsid w:val="00EA4D61"/>
    <w:rsid w:val="00EB1012"/>
    <w:rsid w:val="00EC12C4"/>
    <w:rsid w:val="00EC1901"/>
    <w:rsid w:val="00EC2AB3"/>
    <w:rsid w:val="00EC33C0"/>
    <w:rsid w:val="00EC35F1"/>
    <w:rsid w:val="00EC384D"/>
    <w:rsid w:val="00EC4DA8"/>
    <w:rsid w:val="00EC7AD6"/>
    <w:rsid w:val="00ED126A"/>
    <w:rsid w:val="00ED14D2"/>
    <w:rsid w:val="00ED2899"/>
    <w:rsid w:val="00ED66B6"/>
    <w:rsid w:val="00ED7521"/>
    <w:rsid w:val="00ED76CB"/>
    <w:rsid w:val="00EE06EB"/>
    <w:rsid w:val="00EE253F"/>
    <w:rsid w:val="00EE36DC"/>
    <w:rsid w:val="00EE486D"/>
    <w:rsid w:val="00EE4871"/>
    <w:rsid w:val="00EF393D"/>
    <w:rsid w:val="00EF3E1D"/>
    <w:rsid w:val="00EF3F97"/>
    <w:rsid w:val="00EF6821"/>
    <w:rsid w:val="00F0134A"/>
    <w:rsid w:val="00F02D26"/>
    <w:rsid w:val="00F07130"/>
    <w:rsid w:val="00F15133"/>
    <w:rsid w:val="00F15B3B"/>
    <w:rsid w:val="00F15BB5"/>
    <w:rsid w:val="00F2238C"/>
    <w:rsid w:val="00F22808"/>
    <w:rsid w:val="00F22810"/>
    <w:rsid w:val="00F22953"/>
    <w:rsid w:val="00F244F7"/>
    <w:rsid w:val="00F24B0D"/>
    <w:rsid w:val="00F26966"/>
    <w:rsid w:val="00F26D89"/>
    <w:rsid w:val="00F272F3"/>
    <w:rsid w:val="00F3062C"/>
    <w:rsid w:val="00F323C2"/>
    <w:rsid w:val="00F3459C"/>
    <w:rsid w:val="00F35EDC"/>
    <w:rsid w:val="00F40AF7"/>
    <w:rsid w:val="00F41161"/>
    <w:rsid w:val="00F44DF5"/>
    <w:rsid w:val="00F51FC6"/>
    <w:rsid w:val="00F56983"/>
    <w:rsid w:val="00F60260"/>
    <w:rsid w:val="00F6288F"/>
    <w:rsid w:val="00F62FE6"/>
    <w:rsid w:val="00F6521B"/>
    <w:rsid w:val="00F7102D"/>
    <w:rsid w:val="00F734C9"/>
    <w:rsid w:val="00F75B29"/>
    <w:rsid w:val="00F75E4C"/>
    <w:rsid w:val="00F80663"/>
    <w:rsid w:val="00F853F3"/>
    <w:rsid w:val="00F85D31"/>
    <w:rsid w:val="00F860EF"/>
    <w:rsid w:val="00F866CD"/>
    <w:rsid w:val="00F870DD"/>
    <w:rsid w:val="00F873F0"/>
    <w:rsid w:val="00F93E60"/>
    <w:rsid w:val="00F945C7"/>
    <w:rsid w:val="00F949FD"/>
    <w:rsid w:val="00F94F21"/>
    <w:rsid w:val="00F9530E"/>
    <w:rsid w:val="00F95C5D"/>
    <w:rsid w:val="00FA1732"/>
    <w:rsid w:val="00FA21A5"/>
    <w:rsid w:val="00FA42A9"/>
    <w:rsid w:val="00FA45E5"/>
    <w:rsid w:val="00FA5197"/>
    <w:rsid w:val="00FA79D5"/>
    <w:rsid w:val="00FB4FAD"/>
    <w:rsid w:val="00FB5FF5"/>
    <w:rsid w:val="00FB6D8F"/>
    <w:rsid w:val="00FB7AB5"/>
    <w:rsid w:val="00FC1FC9"/>
    <w:rsid w:val="00FC32DD"/>
    <w:rsid w:val="00FC5375"/>
    <w:rsid w:val="00FC75D9"/>
    <w:rsid w:val="00FD0EC4"/>
    <w:rsid w:val="00FD44BE"/>
    <w:rsid w:val="00FD4D4D"/>
    <w:rsid w:val="00FD5B5D"/>
    <w:rsid w:val="00FE09EE"/>
    <w:rsid w:val="00FE16BE"/>
    <w:rsid w:val="00FE5DB8"/>
    <w:rsid w:val="00FF0786"/>
    <w:rsid w:val="00FF3C18"/>
    <w:rsid w:val="00FF3CF7"/>
    <w:rsid w:val="00FF4940"/>
    <w:rsid w:val="00FF6294"/>
    <w:rsid w:val="00FF7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AD9F0F-EBC7-40F2-BA38-A9356B6F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011E2"/>
    <w:rPr>
      <w:sz w:val="24"/>
      <w:szCs w:val="24"/>
    </w:rPr>
  </w:style>
  <w:style w:type="paragraph" w:styleId="Heading1">
    <w:name w:val="heading 1"/>
    <w:aliases w:val="Template heading"/>
    <w:basedOn w:val="Templatedocumentheading"/>
    <w:next w:val="Normal"/>
    <w:link w:val="Heading1Char"/>
    <w:qFormat/>
    <w:rsid w:val="007C403B"/>
    <w:pPr>
      <w:keepNext/>
      <w:numPr>
        <w:numId w:val="5"/>
      </w:numPr>
      <w:spacing w:before="240" w:after="60"/>
      <w:ind w:left="567"/>
      <w:outlineLvl w:val="0"/>
    </w:pPr>
    <w:rPr>
      <w:rFonts w:eastAsia="SimSun"/>
      <w:kern w:val="32"/>
      <w:sz w:val="24"/>
      <w:szCs w:val="24"/>
    </w:rPr>
  </w:style>
  <w:style w:type="paragraph" w:styleId="Heading2">
    <w:name w:val="heading 2"/>
    <w:basedOn w:val="Normal"/>
    <w:next w:val="Normal"/>
    <w:link w:val="Heading2Char"/>
    <w:qFormat/>
    <w:rsid w:val="00040D9F"/>
    <w:pPr>
      <w:keepNext/>
      <w:spacing w:before="240" w:after="60"/>
      <w:outlineLvl w:val="1"/>
    </w:pPr>
    <w:rPr>
      <w:rFonts w:ascii="Cambria" w:eastAsia="SimSun" w:hAnsi="Cambria"/>
      <w:b/>
      <w:bCs/>
      <w:i/>
      <w:iCs/>
      <w:sz w:val="28"/>
      <w:szCs w:val="28"/>
      <w:lang w:val="x-none" w:eastAsia="x-none"/>
    </w:rPr>
  </w:style>
  <w:style w:type="paragraph" w:styleId="Heading3">
    <w:name w:val="heading 3"/>
    <w:basedOn w:val="Normal"/>
    <w:next w:val="Normal"/>
    <w:link w:val="Heading3Char"/>
    <w:qFormat/>
    <w:rsid w:val="00040D9F"/>
    <w:pPr>
      <w:keepNext/>
      <w:spacing w:before="240" w:after="60"/>
      <w:outlineLvl w:val="2"/>
    </w:pPr>
    <w:rPr>
      <w:rFonts w:ascii="Cambria" w:eastAsia="SimSun" w:hAnsi="Cambria"/>
      <w:b/>
      <w:bCs/>
      <w:sz w:val="26"/>
      <w:szCs w:val="26"/>
      <w:lang w:val="x-none" w:eastAsia="x-none"/>
    </w:rPr>
  </w:style>
  <w:style w:type="paragraph" w:styleId="Heading5">
    <w:name w:val="heading 5"/>
    <w:basedOn w:val="Normal"/>
    <w:next w:val="Normal"/>
    <w:qFormat/>
    <w:locked/>
    <w:rsid w:val="00642538"/>
    <w:pPr>
      <w:spacing w:before="240" w:after="60"/>
      <w:outlineLvl w:val="4"/>
    </w:pPr>
    <w:rPr>
      <w:rFonts w:ascii="Calibri" w:hAnsi="Calibri"/>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mplate heading Char"/>
    <w:link w:val="Heading1"/>
    <w:locked/>
    <w:rsid w:val="007C403B"/>
    <w:rPr>
      <w:rFonts w:ascii="Calibri" w:eastAsia="SimSun" w:hAnsi="Calibri"/>
      <w:b/>
      <w:bCs/>
      <w:color w:val="1F497D"/>
      <w:kern w:val="32"/>
      <w:sz w:val="24"/>
      <w:szCs w:val="24"/>
      <w:lang w:val="x-none" w:eastAsia="x-none" w:bidi="ar-SA"/>
    </w:rPr>
  </w:style>
  <w:style w:type="character" w:customStyle="1" w:styleId="Heading2Char">
    <w:name w:val="Heading 2 Char"/>
    <w:link w:val="Heading2"/>
    <w:semiHidden/>
    <w:locked/>
    <w:rsid w:val="00040D9F"/>
    <w:rPr>
      <w:rFonts w:ascii="Cambria" w:eastAsia="SimSun" w:hAnsi="Cambria" w:cs="Cambria"/>
      <w:b/>
      <w:bCs/>
      <w:i/>
      <w:iCs/>
      <w:sz w:val="28"/>
      <w:szCs w:val="28"/>
    </w:rPr>
  </w:style>
  <w:style w:type="character" w:customStyle="1" w:styleId="Heading3Char">
    <w:name w:val="Heading 3 Char"/>
    <w:link w:val="Heading3"/>
    <w:semiHidden/>
    <w:locked/>
    <w:rsid w:val="00040D9F"/>
    <w:rPr>
      <w:rFonts w:ascii="Cambria" w:eastAsia="SimSun" w:hAnsi="Cambria" w:cs="Cambria"/>
      <w:b/>
      <w:bCs/>
      <w:sz w:val="26"/>
      <w:szCs w:val="26"/>
    </w:rPr>
  </w:style>
  <w:style w:type="paragraph" w:styleId="Header">
    <w:name w:val="header"/>
    <w:basedOn w:val="Normal"/>
    <w:link w:val="HeaderChar"/>
    <w:uiPriority w:val="99"/>
    <w:rsid w:val="002E7EBD"/>
    <w:pPr>
      <w:tabs>
        <w:tab w:val="center" w:pos="4153"/>
        <w:tab w:val="right" w:pos="8306"/>
      </w:tabs>
    </w:pPr>
    <w:rPr>
      <w:lang w:val="x-none" w:eastAsia="x-none"/>
    </w:rPr>
  </w:style>
  <w:style w:type="character" w:customStyle="1" w:styleId="HeaderChar">
    <w:name w:val="Header Char"/>
    <w:link w:val="Header"/>
    <w:uiPriority w:val="99"/>
    <w:locked/>
    <w:rPr>
      <w:rFonts w:cs="Times New Roman"/>
      <w:sz w:val="24"/>
      <w:szCs w:val="24"/>
    </w:rPr>
  </w:style>
  <w:style w:type="paragraph" w:styleId="Footer">
    <w:name w:val="footer"/>
    <w:basedOn w:val="Normal"/>
    <w:link w:val="FooterChar"/>
    <w:uiPriority w:val="99"/>
    <w:rsid w:val="002E7EBD"/>
    <w:pPr>
      <w:tabs>
        <w:tab w:val="center" w:pos="4153"/>
        <w:tab w:val="right" w:pos="8306"/>
      </w:tabs>
    </w:pPr>
    <w:rPr>
      <w:lang w:val="x-none" w:eastAsia="x-none"/>
    </w:rPr>
  </w:style>
  <w:style w:type="character" w:customStyle="1" w:styleId="FooterChar">
    <w:name w:val="Footer Char"/>
    <w:link w:val="Footer"/>
    <w:uiPriority w:val="99"/>
    <w:locked/>
    <w:rsid w:val="007F7502"/>
    <w:rPr>
      <w:rFonts w:cs="Times New Roman"/>
      <w:sz w:val="24"/>
      <w:szCs w:val="24"/>
    </w:rPr>
  </w:style>
  <w:style w:type="table" w:styleId="TableGrid">
    <w:name w:val="Table Grid"/>
    <w:basedOn w:val="TableNormal"/>
    <w:uiPriority w:val="59"/>
    <w:rsid w:val="00E147F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714FD2"/>
    <w:rPr>
      <w:sz w:val="20"/>
      <w:szCs w:val="20"/>
      <w:lang w:val="x-none" w:eastAsia="x-none"/>
    </w:rPr>
  </w:style>
  <w:style w:type="character" w:customStyle="1" w:styleId="FootnoteTextChar">
    <w:name w:val="Footnote Text Char"/>
    <w:link w:val="FootnoteText"/>
    <w:semiHidden/>
    <w:locked/>
    <w:rPr>
      <w:rFonts w:cs="Times New Roman"/>
      <w:sz w:val="20"/>
      <w:szCs w:val="20"/>
    </w:rPr>
  </w:style>
  <w:style w:type="character" w:styleId="FootnoteReference">
    <w:name w:val="footnote reference"/>
    <w:semiHidden/>
    <w:rsid w:val="00714FD2"/>
    <w:rPr>
      <w:rFonts w:cs="Times New Roman"/>
      <w:vertAlign w:val="superscript"/>
    </w:rPr>
  </w:style>
  <w:style w:type="character" w:styleId="PageNumber">
    <w:name w:val="page number"/>
    <w:rsid w:val="0031307A"/>
    <w:rPr>
      <w:rFonts w:cs="Times New Roman"/>
    </w:rPr>
  </w:style>
  <w:style w:type="character" w:styleId="FollowedHyperlink">
    <w:name w:val="FollowedHyperlink"/>
    <w:rsid w:val="00B675D4"/>
    <w:rPr>
      <w:rFonts w:cs="Times New Roman"/>
      <w:color w:val="800080"/>
      <w:u w:val="single"/>
    </w:rPr>
  </w:style>
  <w:style w:type="character" w:styleId="Hyperlink">
    <w:name w:val="Hyperlink"/>
    <w:uiPriority w:val="99"/>
    <w:rsid w:val="00826EBC"/>
    <w:rPr>
      <w:rFonts w:cs="Times New Roman"/>
      <w:color w:val="0000FF"/>
      <w:u w:val="single"/>
    </w:rPr>
  </w:style>
  <w:style w:type="paragraph" w:styleId="BalloonText">
    <w:name w:val="Balloon Text"/>
    <w:basedOn w:val="Normal"/>
    <w:link w:val="BalloonTextChar"/>
    <w:semiHidden/>
    <w:rsid w:val="0095459B"/>
    <w:rPr>
      <w:sz w:val="2"/>
      <w:szCs w:val="20"/>
      <w:lang w:val="x-none" w:eastAsia="x-none"/>
    </w:rPr>
  </w:style>
  <w:style w:type="character" w:customStyle="1" w:styleId="BalloonTextChar">
    <w:name w:val="Balloon Text Char"/>
    <w:link w:val="BalloonText"/>
    <w:semiHidden/>
    <w:locked/>
    <w:rPr>
      <w:rFonts w:cs="Times New Roman"/>
      <w:sz w:val="2"/>
    </w:rPr>
  </w:style>
  <w:style w:type="character" w:styleId="CommentReference">
    <w:name w:val="annotation reference"/>
    <w:semiHidden/>
    <w:rsid w:val="000C17EE"/>
    <w:rPr>
      <w:rFonts w:cs="Times New Roman"/>
      <w:sz w:val="16"/>
      <w:szCs w:val="16"/>
    </w:rPr>
  </w:style>
  <w:style w:type="paragraph" w:styleId="CommentText">
    <w:name w:val="annotation text"/>
    <w:basedOn w:val="Normal"/>
    <w:link w:val="CommentTextChar"/>
    <w:semiHidden/>
    <w:rsid w:val="000C17EE"/>
    <w:rPr>
      <w:sz w:val="20"/>
      <w:szCs w:val="20"/>
      <w:lang w:val="x-none" w:eastAsia="x-none"/>
    </w:rPr>
  </w:style>
  <w:style w:type="character" w:customStyle="1" w:styleId="CommentTextChar">
    <w:name w:val="Comment Text Char"/>
    <w:link w:val="CommentText"/>
    <w:semiHidden/>
    <w:locked/>
    <w:rPr>
      <w:rFonts w:cs="Times New Roman"/>
      <w:sz w:val="20"/>
      <w:szCs w:val="20"/>
    </w:rPr>
  </w:style>
  <w:style w:type="paragraph" w:styleId="CommentSubject">
    <w:name w:val="annotation subject"/>
    <w:basedOn w:val="CommentText"/>
    <w:next w:val="CommentText"/>
    <w:link w:val="CommentSubjectChar"/>
    <w:semiHidden/>
    <w:rsid w:val="000C17EE"/>
    <w:rPr>
      <w:b/>
      <w:bCs/>
    </w:rPr>
  </w:style>
  <w:style w:type="character" w:customStyle="1" w:styleId="CommentSubjectChar">
    <w:name w:val="Comment Subject Char"/>
    <w:link w:val="CommentSubject"/>
    <w:semiHidden/>
    <w:locked/>
    <w:rPr>
      <w:rFonts w:cs="Times New Roman"/>
      <w:b/>
      <w:bCs/>
      <w:sz w:val="20"/>
      <w:szCs w:val="20"/>
    </w:rPr>
  </w:style>
  <w:style w:type="paragraph" w:styleId="NormalWeb">
    <w:name w:val="Normal (Web)"/>
    <w:basedOn w:val="Normal"/>
    <w:rsid w:val="00826A2F"/>
    <w:pPr>
      <w:spacing w:before="100" w:beforeAutospacing="1" w:after="100" w:afterAutospacing="1"/>
    </w:pPr>
    <w:rPr>
      <w:lang w:eastAsia="en-US"/>
    </w:rPr>
  </w:style>
  <w:style w:type="paragraph" w:customStyle="1" w:styleId="Templatedocumentheading">
    <w:name w:val="Template document heading"/>
    <w:basedOn w:val="Normal"/>
    <w:link w:val="TemplatedocumentheadingChar"/>
    <w:uiPriority w:val="99"/>
    <w:rsid w:val="00DF1F20"/>
    <w:pPr>
      <w:numPr>
        <w:numId w:val="1"/>
      </w:numPr>
      <w:spacing w:before="200" w:after="200"/>
      <w:jc w:val="both"/>
    </w:pPr>
    <w:rPr>
      <w:rFonts w:ascii="Calibri" w:hAnsi="Calibri"/>
      <w:b/>
      <w:bCs/>
      <w:color w:val="1F497D"/>
      <w:sz w:val="22"/>
      <w:szCs w:val="22"/>
      <w:lang w:val="x-none" w:eastAsia="x-none"/>
    </w:rPr>
  </w:style>
  <w:style w:type="character" w:customStyle="1" w:styleId="TemplatedocumentheadingChar">
    <w:name w:val="Template document heading Char"/>
    <w:link w:val="Templatedocumentheading"/>
    <w:uiPriority w:val="99"/>
    <w:locked/>
    <w:rsid w:val="00DF1F20"/>
    <w:rPr>
      <w:rFonts w:ascii="Calibri" w:hAnsi="Calibri"/>
      <w:b/>
      <w:bCs/>
      <w:color w:val="1F497D"/>
      <w:sz w:val="22"/>
      <w:szCs w:val="22"/>
      <w:lang w:val="x-none" w:eastAsia="x-none" w:bidi="ar-SA"/>
    </w:rPr>
  </w:style>
  <w:style w:type="paragraph" w:styleId="TOC1">
    <w:name w:val="toc 1"/>
    <w:basedOn w:val="Templatedocumentheading"/>
    <w:next w:val="Normal"/>
    <w:autoRedefine/>
    <w:uiPriority w:val="39"/>
    <w:rsid w:val="00586782"/>
    <w:pPr>
      <w:numPr>
        <w:numId w:val="0"/>
      </w:numPr>
      <w:tabs>
        <w:tab w:val="left" w:pos="660"/>
        <w:tab w:val="right" w:leader="dot" w:pos="9016"/>
      </w:tabs>
      <w:spacing w:before="0" w:after="0"/>
    </w:pPr>
    <w:rPr>
      <w:b w:val="0"/>
      <w:bCs w:val="0"/>
      <w:noProof/>
      <w:sz w:val="24"/>
      <w:szCs w:val="24"/>
    </w:rPr>
  </w:style>
  <w:style w:type="paragraph" w:styleId="TOC3">
    <w:name w:val="toc 3"/>
    <w:basedOn w:val="Normal"/>
    <w:next w:val="Normal"/>
    <w:autoRedefine/>
    <w:semiHidden/>
    <w:rsid w:val="00040D9F"/>
    <w:pPr>
      <w:ind w:left="480"/>
    </w:pPr>
  </w:style>
  <w:style w:type="paragraph" w:customStyle="1" w:styleId="Templatedocumentoverarchingheading">
    <w:name w:val="Template document overarching heading"/>
    <w:basedOn w:val="Normal"/>
    <w:link w:val="TemplatedocumentoverarchingheadingChar"/>
    <w:rsid w:val="007F7502"/>
    <w:pPr>
      <w:spacing w:before="120" w:after="120" w:line="276" w:lineRule="auto"/>
    </w:pPr>
    <w:rPr>
      <w:rFonts w:ascii="Calibri" w:eastAsia="SimSun" w:hAnsi="Calibri"/>
      <w:b/>
      <w:bCs/>
      <w:color w:val="4F81BD"/>
      <w:sz w:val="48"/>
      <w:szCs w:val="48"/>
      <w:lang w:val="en-AU" w:eastAsia="zh-CN"/>
    </w:rPr>
  </w:style>
  <w:style w:type="paragraph" w:customStyle="1" w:styleId="Templatesub-heading">
    <w:name w:val="Template sub-heading"/>
    <w:basedOn w:val="Heading1"/>
    <w:link w:val="Templatesub-headingChar"/>
    <w:rsid w:val="004E08AC"/>
    <w:pPr>
      <w:numPr>
        <w:ilvl w:val="1"/>
        <w:numId w:val="3"/>
      </w:numPr>
    </w:pPr>
  </w:style>
  <w:style w:type="character" w:customStyle="1" w:styleId="TemplatedocumentoverarchingheadingChar">
    <w:name w:val="Template document overarching heading Char"/>
    <w:link w:val="Templatedocumentoverarchingheading"/>
    <w:locked/>
    <w:rsid w:val="007F7502"/>
    <w:rPr>
      <w:rFonts w:ascii="Calibri" w:eastAsia="SimSun" w:hAnsi="Calibri" w:cs="Calibri"/>
      <w:b/>
      <w:bCs/>
      <w:color w:val="4F81BD"/>
      <w:sz w:val="48"/>
      <w:szCs w:val="48"/>
      <w:lang w:val="en-AU" w:eastAsia="zh-CN"/>
    </w:rPr>
  </w:style>
  <w:style w:type="character" w:customStyle="1" w:styleId="Templatesub-headingChar">
    <w:name w:val="Template sub-heading Char"/>
    <w:link w:val="Templatesub-heading"/>
    <w:locked/>
    <w:rsid w:val="004E08AC"/>
    <w:rPr>
      <w:rFonts w:ascii="Calibri" w:eastAsia="SimSun" w:hAnsi="Calibri"/>
      <w:b/>
      <w:bCs/>
      <w:color w:val="1F497D"/>
      <w:kern w:val="32"/>
      <w:sz w:val="24"/>
      <w:szCs w:val="24"/>
      <w:lang w:val="x-none" w:eastAsia="x-none" w:bidi="ar-SA"/>
    </w:rPr>
  </w:style>
  <w:style w:type="paragraph" w:styleId="TOC2">
    <w:name w:val="toc 2"/>
    <w:basedOn w:val="Templatesub-heading"/>
    <w:next w:val="Normal"/>
    <w:autoRedefine/>
    <w:uiPriority w:val="39"/>
    <w:rsid w:val="007C403B"/>
    <w:pPr>
      <w:numPr>
        <w:ilvl w:val="0"/>
        <w:numId w:val="0"/>
      </w:numPr>
      <w:tabs>
        <w:tab w:val="left" w:pos="1320"/>
        <w:tab w:val="right" w:leader="dot" w:pos="9016"/>
      </w:tabs>
      <w:spacing w:before="0" w:after="0"/>
      <w:ind w:left="720"/>
    </w:pPr>
    <w:rPr>
      <w:b w:val="0"/>
      <w:bCs w:val="0"/>
      <w:noProof/>
    </w:rPr>
  </w:style>
  <w:style w:type="paragraph" w:customStyle="1" w:styleId="Templatedocumentsub-heading">
    <w:name w:val="Template document sub-heading"/>
    <w:basedOn w:val="Templatesub-heading"/>
    <w:link w:val="Templatedocumentsub-headingChar"/>
    <w:rsid w:val="007C403B"/>
    <w:pPr>
      <w:numPr>
        <w:numId w:val="5"/>
      </w:numPr>
    </w:pPr>
  </w:style>
  <w:style w:type="character" w:customStyle="1" w:styleId="Templatedocumentsub-headingChar">
    <w:name w:val="Template document sub-heading Char"/>
    <w:basedOn w:val="Templatesub-headingChar"/>
    <w:link w:val="Templatedocumentsub-heading"/>
    <w:locked/>
    <w:rsid w:val="007C403B"/>
    <w:rPr>
      <w:rFonts w:ascii="Calibri" w:eastAsia="SimSun" w:hAnsi="Calibri"/>
      <w:b/>
      <w:bCs/>
      <w:color w:val="1F497D"/>
      <w:kern w:val="32"/>
      <w:sz w:val="24"/>
      <w:szCs w:val="24"/>
      <w:lang w:val="x-none" w:eastAsia="x-none" w:bidi="ar-SA"/>
    </w:rPr>
  </w:style>
  <w:style w:type="paragraph" w:styleId="ListParagraph">
    <w:name w:val="List Paragraph"/>
    <w:basedOn w:val="Normal"/>
    <w:qFormat/>
    <w:rsid w:val="000413CB"/>
    <w:pPr>
      <w:ind w:left="720"/>
      <w:contextualSpacing/>
    </w:pPr>
  </w:style>
  <w:style w:type="paragraph" w:customStyle="1" w:styleId="organisationdocumentheading">
    <w:name w:val="organisation document heading"/>
    <w:basedOn w:val="Normal"/>
    <w:link w:val="organisationdocumentheadingChar"/>
    <w:rsid w:val="006F5C92"/>
    <w:pPr>
      <w:numPr>
        <w:numId w:val="2"/>
      </w:numPr>
      <w:spacing w:before="200" w:after="200"/>
      <w:jc w:val="both"/>
    </w:pPr>
    <w:rPr>
      <w:rFonts w:ascii="Calibri" w:hAnsi="Calibri"/>
      <w:b/>
      <w:bCs/>
      <w:sz w:val="22"/>
      <w:szCs w:val="22"/>
      <w:lang w:val="x-none" w:eastAsia="x-none"/>
    </w:rPr>
  </w:style>
  <w:style w:type="paragraph" w:customStyle="1" w:styleId="organisationdocumentsub-heading">
    <w:name w:val="organisation document sub-heading"/>
    <w:basedOn w:val="organisationdocumentheading"/>
    <w:link w:val="organisationdocumentsub-headingChar"/>
    <w:rsid w:val="006F5C92"/>
    <w:pPr>
      <w:numPr>
        <w:ilvl w:val="1"/>
      </w:numPr>
    </w:pPr>
  </w:style>
  <w:style w:type="character" w:customStyle="1" w:styleId="organisationdocumentheadingChar">
    <w:name w:val="organisation document heading Char"/>
    <w:link w:val="organisationdocumentheading"/>
    <w:locked/>
    <w:rsid w:val="006F5C92"/>
    <w:rPr>
      <w:rFonts w:ascii="Calibri" w:hAnsi="Calibri"/>
      <w:b/>
      <w:bCs/>
      <w:sz w:val="22"/>
      <w:szCs w:val="22"/>
      <w:lang w:val="x-none" w:eastAsia="x-none" w:bidi="ar-SA"/>
    </w:rPr>
  </w:style>
  <w:style w:type="character" w:customStyle="1" w:styleId="organisationdocumentsub-headingChar">
    <w:name w:val="organisation document sub-heading Char"/>
    <w:basedOn w:val="organisationdocumentheadingChar"/>
    <w:link w:val="organisationdocumentsub-heading"/>
    <w:locked/>
    <w:rsid w:val="006F5C92"/>
    <w:rPr>
      <w:rFonts w:ascii="Calibri" w:hAnsi="Calibri"/>
      <w:b/>
      <w:bCs/>
      <w:sz w:val="22"/>
      <w:szCs w:val="22"/>
      <w:lang w:val="x-none" w:eastAsia="x-none" w:bidi="ar-SA"/>
    </w:rPr>
  </w:style>
  <w:style w:type="paragraph" w:styleId="Title">
    <w:name w:val="Title"/>
    <w:basedOn w:val="Normal"/>
    <w:link w:val="TitleChar"/>
    <w:qFormat/>
    <w:locked/>
    <w:rsid w:val="00257966"/>
    <w:pPr>
      <w:jc w:val="center"/>
    </w:pPr>
    <w:rPr>
      <w:rFonts w:ascii="Arial" w:hAnsi="Arial"/>
      <w:b/>
      <w:bCs/>
      <w:lang w:val="x-none" w:eastAsia="en-US"/>
    </w:rPr>
  </w:style>
  <w:style w:type="character" w:customStyle="1" w:styleId="TitleChar">
    <w:name w:val="Title Char"/>
    <w:link w:val="Title"/>
    <w:locked/>
    <w:rsid w:val="00257966"/>
    <w:rPr>
      <w:rFonts w:ascii="Arial" w:hAnsi="Arial" w:cs="Arial"/>
      <w:b/>
      <w:bCs/>
      <w:sz w:val="24"/>
      <w:szCs w:val="24"/>
      <w:lang w:val="x-none" w:eastAsia="en-US"/>
    </w:rPr>
  </w:style>
  <w:style w:type="paragraph" w:customStyle="1" w:styleId="Bullet">
    <w:name w:val="Bullet"/>
    <w:basedOn w:val="Normal"/>
    <w:rsid w:val="00F945C7"/>
    <w:pPr>
      <w:tabs>
        <w:tab w:val="num" w:pos="360"/>
      </w:tabs>
      <w:ind w:left="360" w:hanging="360"/>
    </w:pPr>
  </w:style>
  <w:style w:type="paragraph" w:styleId="BodyText">
    <w:name w:val="Body Text"/>
    <w:basedOn w:val="Normal"/>
    <w:rsid w:val="00642538"/>
    <w:rPr>
      <w:rFonts w:ascii="Arial" w:hAnsi="Arial" w:cs="Arial"/>
      <w:b/>
      <w:bCs/>
      <w:lang w:eastAsia="en-US"/>
    </w:rPr>
  </w:style>
  <w:style w:type="paragraph" w:styleId="BodyTextIndent2">
    <w:name w:val="Body Text Indent 2"/>
    <w:basedOn w:val="Normal"/>
    <w:link w:val="BodyTextIndent2Char"/>
    <w:rsid w:val="00064CAA"/>
    <w:pPr>
      <w:spacing w:after="120" w:line="480" w:lineRule="auto"/>
      <w:ind w:left="283"/>
    </w:pPr>
    <w:rPr>
      <w:lang w:val="x-none" w:eastAsia="x-none"/>
    </w:rPr>
  </w:style>
  <w:style w:type="character" w:customStyle="1" w:styleId="BodyTextIndent2Char">
    <w:name w:val="Body Text Indent 2 Char"/>
    <w:link w:val="BodyTextIndent2"/>
    <w:rsid w:val="00064CAA"/>
    <w:rPr>
      <w:sz w:val="24"/>
      <w:szCs w:val="24"/>
    </w:rPr>
  </w:style>
  <w:style w:type="paragraph" w:styleId="TOCHeading">
    <w:name w:val="TOC Heading"/>
    <w:basedOn w:val="Heading1"/>
    <w:next w:val="Normal"/>
    <w:uiPriority w:val="39"/>
    <w:qFormat/>
    <w:rsid w:val="00A5460A"/>
    <w:pPr>
      <w:numPr>
        <w:numId w:val="0"/>
      </w:numPr>
      <w:jc w:val="left"/>
      <w:outlineLvl w:val="9"/>
    </w:pPr>
    <w:rPr>
      <w:rFonts w:ascii="Cambria" w:eastAsia="Times New Roman" w:hAnsi="Cambria"/>
      <w:color w:val="auto"/>
      <w:sz w:val="32"/>
      <w:szCs w:val="32"/>
    </w:rPr>
  </w:style>
  <w:style w:type="paragraph" w:customStyle="1" w:styleId="FrontSheet">
    <w:name w:val="Front Sheet"/>
    <w:basedOn w:val="Title"/>
    <w:link w:val="FrontSheetChar"/>
    <w:qFormat/>
    <w:rsid w:val="00A5460A"/>
    <w:pPr>
      <w:jc w:val="left"/>
    </w:pPr>
    <w:rPr>
      <w:rFonts w:ascii="Calibri" w:hAnsi="Calibri"/>
      <w:sz w:val="20"/>
      <w:szCs w:val="20"/>
    </w:rPr>
  </w:style>
  <w:style w:type="character" w:customStyle="1" w:styleId="FrontSheetChar">
    <w:name w:val="Front Sheet Char"/>
    <w:link w:val="FrontSheet"/>
    <w:rsid w:val="00A5460A"/>
    <w:rPr>
      <w:rFonts w:ascii="Calibri" w:hAnsi="Calibri" w:cs="Calibri"/>
      <w:b/>
      <w:bCs/>
      <w:lang w:eastAsia="en-US"/>
    </w:rPr>
  </w:style>
  <w:style w:type="paragraph" w:customStyle="1" w:styleId="Sub-title">
    <w:name w:val="Sub-title"/>
    <w:basedOn w:val="Normal"/>
    <w:link w:val="Sub-titleChar"/>
    <w:qFormat/>
    <w:rsid w:val="00A5460A"/>
    <w:pPr>
      <w:ind w:left="720"/>
      <w:jc w:val="both"/>
    </w:pPr>
    <w:rPr>
      <w:rFonts w:ascii="Calibri" w:hAnsi="Calibri"/>
      <w:b/>
      <w:color w:val="1F497D"/>
      <w:lang w:val="x-none" w:eastAsia="x-none"/>
    </w:rPr>
  </w:style>
  <w:style w:type="paragraph" w:customStyle="1" w:styleId="Tableofcontents">
    <w:name w:val="Table of contents"/>
    <w:basedOn w:val="TOC1"/>
    <w:link w:val="TableofcontentsChar"/>
    <w:rsid w:val="00A5460A"/>
    <w:pPr>
      <w:tabs>
        <w:tab w:val="clear" w:pos="660"/>
        <w:tab w:val="left" w:pos="440"/>
      </w:tabs>
      <w:spacing w:after="100"/>
    </w:pPr>
    <w:rPr>
      <w:noProof w:val="0"/>
    </w:rPr>
  </w:style>
  <w:style w:type="character" w:customStyle="1" w:styleId="Sub-titleChar">
    <w:name w:val="Sub-title Char"/>
    <w:link w:val="Sub-title"/>
    <w:rsid w:val="00A5460A"/>
    <w:rPr>
      <w:rFonts w:ascii="Calibri" w:hAnsi="Calibri"/>
      <w:b/>
      <w:color w:val="1F497D"/>
      <w:sz w:val="24"/>
      <w:szCs w:val="24"/>
    </w:rPr>
  </w:style>
  <w:style w:type="character" w:customStyle="1" w:styleId="TableofcontentsChar">
    <w:name w:val="Table of contents Char"/>
    <w:link w:val="Tableofcontents"/>
    <w:rsid w:val="00A5460A"/>
    <w:rPr>
      <w:rFonts w:ascii="Calibri" w:hAnsi="Calibri"/>
      <w:color w:val="1F497D"/>
      <w:sz w:val="24"/>
      <w:szCs w:val="24"/>
    </w:rPr>
  </w:style>
  <w:style w:type="paragraph" w:customStyle="1" w:styleId="Text">
    <w:name w:val="Text"/>
    <w:basedOn w:val="Normal"/>
    <w:link w:val="TextChar"/>
    <w:qFormat/>
    <w:rsid w:val="00586782"/>
    <w:pPr>
      <w:spacing w:before="200" w:after="200"/>
      <w:ind w:left="567"/>
      <w:jc w:val="both"/>
    </w:pPr>
    <w:rPr>
      <w:rFonts w:ascii="Calibri" w:hAnsi="Calibri"/>
      <w:lang w:val="x-none" w:eastAsia="x-none"/>
    </w:rPr>
  </w:style>
  <w:style w:type="paragraph" w:customStyle="1" w:styleId="Bulletpoint">
    <w:name w:val="Bulletpoint"/>
    <w:basedOn w:val="Text"/>
    <w:link w:val="BulletpointChar"/>
    <w:qFormat/>
    <w:rsid w:val="00D34FFC"/>
    <w:pPr>
      <w:numPr>
        <w:numId w:val="4"/>
      </w:numPr>
      <w:tabs>
        <w:tab w:val="left" w:pos="851"/>
      </w:tabs>
      <w:spacing w:before="0" w:after="0"/>
    </w:pPr>
  </w:style>
  <w:style w:type="character" w:customStyle="1" w:styleId="TextChar">
    <w:name w:val="Text Char"/>
    <w:link w:val="Text"/>
    <w:rsid w:val="00586782"/>
    <w:rPr>
      <w:rFonts w:ascii="Calibri" w:hAnsi="Calibri" w:cs="Calibri"/>
      <w:sz w:val="24"/>
      <w:szCs w:val="24"/>
    </w:rPr>
  </w:style>
  <w:style w:type="character" w:customStyle="1" w:styleId="CharChar6">
    <w:name w:val="Char Char6"/>
    <w:locked/>
    <w:rsid w:val="00BB080D"/>
    <w:rPr>
      <w:sz w:val="24"/>
      <w:szCs w:val="24"/>
      <w:lang w:val="x-none" w:eastAsia="x-none" w:bidi="ar-SA"/>
    </w:rPr>
  </w:style>
  <w:style w:type="character" w:customStyle="1" w:styleId="BulletpointChar">
    <w:name w:val="Bulletpoint Char"/>
    <w:link w:val="Bulletpoint"/>
    <w:rsid w:val="00D34FFC"/>
    <w:rPr>
      <w:rFonts w:ascii="Calibri" w:hAnsi="Calibri" w:cs="Calibri"/>
      <w:sz w:val="24"/>
      <w:szCs w:val="24"/>
      <w:lang w:val="x-none" w:eastAsia="x-none" w:bidi="ar-SA"/>
    </w:rPr>
  </w:style>
  <w:style w:type="character" w:styleId="PlaceholderText">
    <w:name w:val="Placeholder Text"/>
    <w:basedOn w:val="DefaultParagraphFont"/>
    <w:uiPriority w:val="99"/>
    <w:semiHidden/>
    <w:rsid w:val="007F1290"/>
    <w:rPr>
      <w:color w:val="808080"/>
    </w:rPr>
  </w:style>
  <w:style w:type="character" w:customStyle="1" w:styleId="Style1">
    <w:name w:val="Style1"/>
    <w:basedOn w:val="DefaultParagraphFont"/>
    <w:uiPriority w:val="1"/>
    <w:rsid w:val="0026140D"/>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5693">
      <w:bodyDiv w:val="1"/>
      <w:marLeft w:val="0"/>
      <w:marRight w:val="0"/>
      <w:marTop w:val="0"/>
      <w:marBottom w:val="0"/>
      <w:divBdr>
        <w:top w:val="none" w:sz="0" w:space="0" w:color="auto"/>
        <w:left w:val="none" w:sz="0" w:space="0" w:color="auto"/>
        <w:bottom w:val="none" w:sz="0" w:space="0" w:color="auto"/>
        <w:right w:val="none" w:sz="0" w:space="0" w:color="auto"/>
      </w:divBdr>
    </w:div>
    <w:div w:id="296690303">
      <w:bodyDiv w:val="1"/>
      <w:marLeft w:val="0"/>
      <w:marRight w:val="0"/>
      <w:marTop w:val="0"/>
      <w:marBottom w:val="0"/>
      <w:divBdr>
        <w:top w:val="none" w:sz="0" w:space="0" w:color="auto"/>
        <w:left w:val="none" w:sz="0" w:space="0" w:color="auto"/>
        <w:bottom w:val="none" w:sz="0" w:space="0" w:color="auto"/>
        <w:right w:val="none" w:sz="0" w:space="0" w:color="auto"/>
      </w:divBdr>
    </w:div>
    <w:div w:id="477109981">
      <w:bodyDiv w:val="1"/>
      <w:marLeft w:val="0"/>
      <w:marRight w:val="0"/>
      <w:marTop w:val="0"/>
      <w:marBottom w:val="0"/>
      <w:divBdr>
        <w:top w:val="none" w:sz="0" w:space="0" w:color="auto"/>
        <w:left w:val="none" w:sz="0" w:space="0" w:color="auto"/>
        <w:bottom w:val="none" w:sz="0" w:space="0" w:color="auto"/>
        <w:right w:val="none" w:sz="0" w:space="0" w:color="auto"/>
      </w:divBdr>
    </w:div>
    <w:div w:id="514075015">
      <w:bodyDiv w:val="1"/>
      <w:marLeft w:val="0"/>
      <w:marRight w:val="0"/>
      <w:marTop w:val="0"/>
      <w:marBottom w:val="0"/>
      <w:divBdr>
        <w:top w:val="none" w:sz="0" w:space="0" w:color="auto"/>
        <w:left w:val="none" w:sz="0" w:space="0" w:color="auto"/>
        <w:bottom w:val="none" w:sz="0" w:space="0" w:color="auto"/>
        <w:right w:val="none" w:sz="0" w:space="0" w:color="auto"/>
      </w:divBdr>
    </w:div>
    <w:div w:id="558781652">
      <w:bodyDiv w:val="1"/>
      <w:marLeft w:val="0"/>
      <w:marRight w:val="0"/>
      <w:marTop w:val="0"/>
      <w:marBottom w:val="0"/>
      <w:divBdr>
        <w:top w:val="none" w:sz="0" w:space="0" w:color="auto"/>
        <w:left w:val="none" w:sz="0" w:space="0" w:color="auto"/>
        <w:bottom w:val="none" w:sz="0" w:space="0" w:color="auto"/>
        <w:right w:val="none" w:sz="0" w:space="0" w:color="auto"/>
      </w:divBdr>
    </w:div>
    <w:div w:id="763845814">
      <w:bodyDiv w:val="1"/>
      <w:marLeft w:val="0"/>
      <w:marRight w:val="0"/>
      <w:marTop w:val="0"/>
      <w:marBottom w:val="0"/>
      <w:divBdr>
        <w:top w:val="none" w:sz="0" w:space="0" w:color="auto"/>
        <w:left w:val="none" w:sz="0" w:space="0" w:color="auto"/>
        <w:bottom w:val="none" w:sz="0" w:space="0" w:color="auto"/>
        <w:right w:val="none" w:sz="0" w:space="0" w:color="auto"/>
      </w:divBdr>
    </w:div>
    <w:div w:id="1128091800">
      <w:bodyDiv w:val="1"/>
      <w:marLeft w:val="0"/>
      <w:marRight w:val="0"/>
      <w:marTop w:val="0"/>
      <w:marBottom w:val="0"/>
      <w:divBdr>
        <w:top w:val="none" w:sz="0" w:space="0" w:color="auto"/>
        <w:left w:val="none" w:sz="0" w:space="0" w:color="auto"/>
        <w:bottom w:val="none" w:sz="0" w:space="0" w:color="auto"/>
        <w:right w:val="none" w:sz="0" w:space="0" w:color="auto"/>
      </w:divBdr>
    </w:div>
    <w:div w:id="1217887563">
      <w:bodyDiv w:val="1"/>
      <w:marLeft w:val="0"/>
      <w:marRight w:val="0"/>
      <w:marTop w:val="0"/>
      <w:marBottom w:val="0"/>
      <w:divBdr>
        <w:top w:val="none" w:sz="0" w:space="0" w:color="auto"/>
        <w:left w:val="none" w:sz="0" w:space="0" w:color="auto"/>
        <w:bottom w:val="none" w:sz="0" w:space="0" w:color="auto"/>
        <w:right w:val="none" w:sz="0" w:space="0" w:color="auto"/>
      </w:divBdr>
    </w:div>
    <w:div w:id="1281573676">
      <w:bodyDiv w:val="1"/>
      <w:marLeft w:val="0"/>
      <w:marRight w:val="0"/>
      <w:marTop w:val="0"/>
      <w:marBottom w:val="0"/>
      <w:divBdr>
        <w:top w:val="none" w:sz="0" w:space="0" w:color="auto"/>
        <w:left w:val="none" w:sz="0" w:space="0" w:color="auto"/>
        <w:bottom w:val="none" w:sz="0" w:space="0" w:color="auto"/>
        <w:right w:val="none" w:sz="0" w:space="0" w:color="auto"/>
      </w:divBdr>
    </w:div>
    <w:div w:id="1478255166">
      <w:bodyDiv w:val="1"/>
      <w:marLeft w:val="0"/>
      <w:marRight w:val="0"/>
      <w:marTop w:val="0"/>
      <w:marBottom w:val="0"/>
      <w:divBdr>
        <w:top w:val="none" w:sz="0" w:space="0" w:color="auto"/>
        <w:left w:val="none" w:sz="0" w:space="0" w:color="auto"/>
        <w:bottom w:val="none" w:sz="0" w:space="0" w:color="auto"/>
        <w:right w:val="none" w:sz="0" w:space="0" w:color="auto"/>
      </w:divBdr>
    </w:div>
    <w:div w:id="209689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n-medical.referrers@hhft.nhs.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n-medical.referrers@hhft.nhs.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ww.irefer.nhs.uk/" TargetMode="External"/><Relationship Id="rId4" Type="http://schemas.openxmlformats.org/officeDocument/2006/relationships/settings" Target="settings.xml"/><Relationship Id="rId9" Type="http://schemas.openxmlformats.org/officeDocument/2006/relationships/hyperlink" Target="mailto:non-medical.referrers@hhft.nhs.uk"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CC396F50-46E2-48F6-AD85-7E711A748B1A}"/>
      </w:docPartPr>
      <w:docPartBody>
        <w:p w:rsidR="00C32EBD" w:rsidRDefault="004626E1">
          <w:r w:rsidRPr="007C5D6A">
            <w:rPr>
              <w:rStyle w:val="PlaceholderText"/>
            </w:rPr>
            <w:t>Click here to enter text.</w:t>
          </w:r>
        </w:p>
      </w:docPartBody>
    </w:docPart>
    <w:docPart>
      <w:docPartPr>
        <w:name w:val="863E6AEE8FC54F50A9B5105CAF35912C"/>
        <w:category>
          <w:name w:val="General"/>
          <w:gallery w:val="placeholder"/>
        </w:category>
        <w:types>
          <w:type w:val="bbPlcHdr"/>
        </w:types>
        <w:behaviors>
          <w:behavior w:val="content"/>
        </w:behaviors>
        <w:guid w:val="{1F6CF23E-462B-4278-B962-F4E20EFB6EC0}"/>
      </w:docPartPr>
      <w:docPartBody>
        <w:p w:rsidR="00C32EBD" w:rsidRDefault="004626E1" w:rsidP="004626E1">
          <w:pPr>
            <w:pStyle w:val="863E6AEE8FC54F50A9B5105CAF35912C"/>
          </w:pPr>
          <w:r w:rsidRPr="007C5D6A">
            <w:rPr>
              <w:rStyle w:val="PlaceholderText"/>
            </w:rPr>
            <w:t>Choose an item.</w:t>
          </w:r>
        </w:p>
      </w:docPartBody>
    </w:docPart>
    <w:docPart>
      <w:docPartPr>
        <w:name w:val="5E51EBEB06A8469C89DD5192321A61EF"/>
        <w:category>
          <w:name w:val="General"/>
          <w:gallery w:val="placeholder"/>
        </w:category>
        <w:types>
          <w:type w:val="bbPlcHdr"/>
        </w:types>
        <w:behaviors>
          <w:behavior w:val="content"/>
        </w:behaviors>
        <w:guid w:val="{5D134628-0F60-4456-9D7B-D3DBB717D631}"/>
      </w:docPartPr>
      <w:docPartBody>
        <w:p w:rsidR="00C32EBD" w:rsidRDefault="004626E1" w:rsidP="004626E1">
          <w:pPr>
            <w:pStyle w:val="5E51EBEB06A8469C89DD5192321A61EF"/>
          </w:pPr>
          <w:r w:rsidRPr="007C5D6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micSans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6E1"/>
    <w:rsid w:val="004626E1"/>
    <w:rsid w:val="00C32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26E1"/>
    <w:rPr>
      <w:color w:val="808080"/>
    </w:rPr>
  </w:style>
  <w:style w:type="paragraph" w:customStyle="1" w:styleId="863E6AEE8FC54F50A9B5105CAF35912C">
    <w:name w:val="863E6AEE8FC54F50A9B5105CAF35912C"/>
    <w:rsid w:val="004626E1"/>
    <w:pPr>
      <w:spacing w:after="0" w:line="240" w:lineRule="auto"/>
    </w:pPr>
    <w:rPr>
      <w:rFonts w:ascii="Times New Roman" w:eastAsia="Times New Roman" w:hAnsi="Times New Roman" w:cs="Times New Roman"/>
      <w:sz w:val="24"/>
      <w:szCs w:val="24"/>
    </w:rPr>
  </w:style>
  <w:style w:type="paragraph" w:customStyle="1" w:styleId="5E51EBEB06A8469C89DD5192321A61EF">
    <w:name w:val="5E51EBEB06A8469C89DD5192321A61EF"/>
    <w:rsid w:val="004626E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5A494-C8B7-4DBD-B67E-2992F57B6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3276</Words>
  <Characters>18674</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Appendix F - Document Templates - SOP Template</vt:lpstr>
    </vt:vector>
  </TitlesOfParts>
  <Company>Det Norske Veritas</Company>
  <LinksUpToDate>false</LinksUpToDate>
  <CharactersWithSpaces>21907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F - Document Templates - SOP Template</dc:title>
  <dc:creator>ayra</dc:creator>
  <cp:lastModifiedBy>Joanna Clarke</cp:lastModifiedBy>
  <cp:revision>2</cp:revision>
  <cp:lastPrinted>2014-03-07T10:54:00Z</cp:lastPrinted>
  <dcterms:created xsi:type="dcterms:W3CDTF">2017-06-06T08:18:00Z</dcterms:created>
  <dcterms:modified xsi:type="dcterms:W3CDTF">2017-06-06T08:18:00Z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Resource Type">
    <vt:lpwstr>Information</vt:lpwstr>
  </property>
  <property fmtid="{D5CDD505-2E9C-101B-9397-08002B2CF9AE}" pid="4" name="Order">
    <vt:lpwstr>108500.000000000</vt:lpwstr>
  </property>
</Properties>
</file>