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20B2" w14:textId="3750D274" w:rsidR="00604260" w:rsidRDefault="00326257">
      <w:pPr>
        <w:pStyle w:val="BodyText"/>
        <w:spacing w:line="100" w:lineRule="exact"/>
        <w:ind w:left="120"/>
        <w:rPr>
          <w:rFonts w:ascii="Times New Roman"/>
          <w:b w:val="0"/>
          <w:sz w:val="10"/>
        </w:rPr>
      </w:pPr>
      <w:r>
        <w:rPr>
          <w:rFonts w:ascii="Times New Roman"/>
          <w:b w:val="0"/>
          <w:noProof/>
          <w:position w:val="-1"/>
          <w:sz w:val="10"/>
          <w:lang w:val="en-GB" w:eastAsia="en-GB"/>
        </w:rPr>
        <mc:AlternateContent>
          <mc:Choice Requires="wpg">
            <w:drawing>
              <wp:inline distT="0" distB="0" distL="0" distR="0" wp14:anchorId="15D694A7" wp14:editId="00682B46">
                <wp:extent cx="6671310" cy="64135"/>
                <wp:effectExtent l="0" t="0" r="571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4135"/>
                          <a:chOff x="0" y="0"/>
                          <a:chExt cx="10506" cy="101"/>
                        </a:xfrm>
                      </wpg:grpSpPr>
                      <wps:wsp>
                        <wps:cNvPr id="6" name="Line 7"/>
                        <wps:cNvCnPr/>
                        <wps:spPr bwMode="auto">
                          <a:xfrm>
                            <a:off x="20" y="81"/>
                            <a:ext cx="10466" cy="0"/>
                          </a:xfrm>
                          <a:prstGeom prst="line">
                            <a:avLst/>
                          </a:prstGeom>
                          <a:noFill/>
                          <a:ln w="25400">
                            <a:solidFill>
                              <a:srgbClr val="3152A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0" y="10"/>
                            <a:ext cx="10466"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25.3pt;height:5.05pt;mso-position-horizontal-relative:char;mso-position-vertical-relative:line" coordsize="1050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">
                <v:line id="Line 7" o:spid="_x0000_s1027" style="position:absolute;visibility:visible;mso-wrap-style:square" from="20,81" to="104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tfsMAAADaAAAADwAAAGRycy9kb3ducmV2LnhtbESPT4vCMBTE78J+h/AEb5oqIms1iiuK&#10;ItTFPwePj+ZtW7Z5KU3U6qc3wsIeh5n5DTOdN6YUN6pdYVlBvxeBIE6tLjhTcD6tu58gnEfWWFom&#10;BQ9yMJ99tKYYa3vnA92OPhMBwi5GBbn3VSylS3My6Hq2Ig7ej60N+iDrTOoa7wFuSjmIopE0WHBY&#10;yLGiZU7p7/FqFKw233um526c7C79R5Jchgf8skp12s1iAsJT4//Df+2tVjCC95V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B7X7DAAAA2gAAAA8AAAAAAAAAAAAA&#10;AAAAoQIAAGRycy9kb3ducmV2LnhtbFBLBQYAAAAABAAEAPkAAACRAwAAAAA=&#10;" strokecolor="#3152a0" strokeweight="2pt"/>
                <v:line id="Line 6" o:spid="_x0000_s1028" style="position:absolute;visibility:visible;mso-wrap-style:square" from="20,10" to="104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5afLwAAADaAAAADwAAAGRycy9kb3ducmV2LnhtbERPy4rCMBTdD/gP4QpuBk1VUKlGkcKA&#10;uBEfH3Btrk2xuSlNpta/N4Lg8nDeq01nK9FS40vHCsajBARx7nTJhYLL+W+4AOEDssbKMSl4kofN&#10;uvezwlS7Bx+pPYVCxBD2KSowIdSplD43ZNGPXE0cuZtrLIYIm0LqBh8x3FZykiQzabHk2GCwpsxQ&#10;fj/9WwVZvb9m51+2rTy2+XhquDvEeWrQ77ZLEIG68BV/3DutYA7vK/EGyP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F5afLwAAADaAAAADwAAAAAAAAAAAAAAAAChAgAA&#10;ZHJzL2Rvd25yZXYueG1sUEsFBgAAAAAEAAQA+QAAAIoDAAAAAA==&#10;" strokecolor="#65a8b0" strokeweight="1pt"/>
                <w10:anchorlock/>
              </v:group>
            </w:pict>
          </mc:Fallback>
        </mc:AlternateContent>
      </w:r>
    </w:p>
    <w:p w14:paraId="370034E4" w14:textId="77777777" w:rsidR="00604260" w:rsidRDefault="00604260">
      <w:pPr>
        <w:pStyle w:val="BodyText"/>
        <w:rPr>
          <w:rFonts w:ascii="Times New Roman"/>
          <w:b w:val="0"/>
          <w:sz w:val="20"/>
        </w:rPr>
      </w:pPr>
    </w:p>
    <w:p w14:paraId="1DF9DBB5" w14:textId="77777777" w:rsidR="00604260" w:rsidRDefault="00604260">
      <w:pPr>
        <w:pStyle w:val="BodyText"/>
        <w:rPr>
          <w:rFonts w:ascii="Times New Roman"/>
          <w:b w:val="0"/>
          <w:sz w:val="20"/>
        </w:rPr>
      </w:pPr>
    </w:p>
    <w:p w14:paraId="156E702B" w14:textId="77777777" w:rsidR="00604260" w:rsidRDefault="00604260">
      <w:pPr>
        <w:pStyle w:val="BodyText"/>
        <w:spacing w:before="5"/>
        <w:rPr>
          <w:rFonts w:ascii="Times New Roman"/>
          <w:b w:val="0"/>
          <w:sz w:val="24"/>
        </w:rPr>
      </w:pPr>
    </w:p>
    <w:p w14:paraId="48D1EB0D" w14:textId="77777777" w:rsidR="00604260" w:rsidRDefault="00604260">
      <w:pPr>
        <w:rPr>
          <w:rFonts w:ascii="Times New Roman"/>
          <w:sz w:val="24"/>
        </w:rPr>
        <w:sectPr w:rsidR="00604260">
          <w:type w:val="continuous"/>
          <w:pgSz w:w="11910" w:h="16840"/>
          <w:pgMar w:top="620" w:right="600" w:bottom="280" w:left="580" w:header="720" w:footer="720" w:gutter="0"/>
          <w:cols w:space="720"/>
        </w:sectPr>
      </w:pPr>
    </w:p>
    <w:p w14:paraId="38332BDD" w14:textId="77777777" w:rsidR="00604260" w:rsidRDefault="00604260">
      <w:pPr>
        <w:pStyle w:val="BodyText"/>
        <w:spacing w:before="2"/>
        <w:rPr>
          <w:rFonts w:ascii="Times New Roman"/>
          <w:b w:val="0"/>
          <w:sz w:val="66"/>
        </w:rPr>
      </w:pPr>
    </w:p>
    <w:p w14:paraId="1E268478" w14:textId="77777777" w:rsidR="00604260" w:rsidRDefault="006E6329">
      <w:pPr>
        <w:ind w:left="474"/>
        <w:rPr>
          <w:b/>
          <w:sz w:val="59"/>
        </w:rPr>
      </w:pPr>
      <w:r>
        <w:rPr>
          <w:noProof/>
          <w:lang w:val="en-GB" w:eastAsia="en-GB"/>
        </w:rPr>
        <w:drawing>
          <wp:anchor distT="0" distB="0" distL="0" distR="0" simplePos="0" relativeHeight="268432151" behindDoc="1" locked="0" layoutInCell="1" allowOverlap="1" wp14:anchorId="64117DB1" wp14:editId="0E0FE3E4">
            <wp:simplePos x="0" y="0"/>
            <wp:positionH relativeFrom="page">
              <wp:posOffset>566002</wp:posOffset>
            </wp:positionH>
            <wp:positionV relativeFrom="paragraph">
              <wp:posOffset>-662120</wp:posOffset>
            </wp:positionV>
            <wp:extent cx="1106121" cy="700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121" cy="700358"/>
                    </a:xfrm>
                    <a:prstGeom prst="rect">
                      <a:avLst/>
                    </a:prstGeom>
                  </pic:spPr>
                </pic:pic>
              </a:graphicData>
            </a:graphic>
          </wp:anchor>
        </w:drawing>
      </w:r>
      <w:r>
        <w:rPr>
          <w:b/>
          <w:color w:val="3152A0"/>
          <w:sz w:val="59"/>
        </w:rPr>
        <w:t>SPH</w:t>
      </w:r>
    </w:p>
    <w:p w14:paraId="46B4B880" w14:textId="77777777" w:rsidR="00604260" w:rsidRDefault="006E6329">
      <w:pPr>
        <w:spacing w:before="102"/>
        <w:ind w:left="474"/>
        <w:rPr>
          <w:b/>
          <w:sz w:val="46"/>
        </w:rPr>
      </w:pPr>
      <w:r>
        <w:br w:type="column"/>
      </w:r>
      <w:r>
        <w:rPr>
          <w:b/>
          <w:color w:val="3152A0"/>
          <w:sz w:val="46"/>
        </w:rPr>
        <w:lastRenderedPageBreak/>
        <w:t xml:space="preserve">Somerset </w:t>
      </w:r>
      <w:r>
        <w:rPr>
          <w:b/>
          <w:color w:val="6CABB4"/>
          <w:sz w:val="46"/>
        </w:rPr>
        <w:t xml:space="preserve">GP </w:t>
      </w:r>
      <w:r>
        <w:rPr>
          <w:b/>
          <w:color w:val="3152A0"/>
          <w:sz w:val="46"/>
        </w:rPr>
        <w:t>Board</w:t>
      </w:r>
    </w:p>
    <w:p w14:paraId="1E16D63A" w14:textId="77777777" w:rsidR="00604260" w:rsidRDefault="00604260">
      <w:pPr>
        <w:rPr>
          <w:sz w:val="46"/>
        </w:rPr>
        <w:sectPr w:rsidR="00604260">
          <w:type w:val="continuous"/>
          <w:pgSz w:w="11910" w:h="16840"/>
          <w:pgMar w:top="620" w:right="600" w:bottom="280" w:left="580" w:header="720" w:footer="720" w:gutter="0"/>
          <w:cols w:num="2" w:space="720" w:equalWidth="0">
            <w:col w:w="1823" w:space="2945"/>
            <w:col w:w="5962"/>
          </w:cols>
        </w:sectPr>
      </w:pPr>
    </w:p>
    <w:p w14:paraId="6D252CBC" w14:textId="77777777" w:rsidR="00604260" w:rsidRDefault="00604260">
      <w:pPr>
        <w:pStyle w:val="BodyText"/>
        <w:rPr>
          <w:sz w:val="20"/>
        </w:rPr>
      </w:pPr>
    </w:p>
    <w:p w14:paraId="0F388AA4" w14:textId="77777777" w:rsidR="00326257" w:rsidRDefault="00326257">
      <w:pPr>
        <w:pStyle w:val="BodyText"/>
        <w:rPr>
          <w:sz w:val="20"/>
        </w:rPr>
      </w:pPr>
    </w:p>
    <w:p w14:paraId="463214F1" w14:textId="08A66F90" w:rsidR="00604260" w:rsidRPr="00326257" w:rsidRDefault="00326257" w:rsidP="001B033A">
      <w:pPr>
        <w:pStyle w:val="BodyText"/>
        <w:ind w:left="426" w:firstLine="141"/>
        <w:rPr>
          <w:rFonts w:asciiTheme="minorHAnsi" w:hAnsiTheme="minorHAnsi"/>
          <w:b w:val="0"/>
          <w:sz w:val="22"/>
        </w:rPr>
      </w:pPr>
      <w:r w:rsidRPr="00326257">
        <w:rPr>
          <w:rFonts w:asciiTheme="minorHAnsi" w:hAnsiTheme="minorHAnsi"/>
          <w:b w:val="0"/>
          <w:sz w:val="22"/>
        </w:rPr>
        <w:t>8</w:t>
      </w:r>
      <w:r w:rsidRPr="00326257">
        <w:rPr>
          <w:rFonts w:asciiTheme="minorHAnsi" w:hAnsiTheme="minorHAnsi"/>
          <w:b w:val="0"/>
          <w:sz w:val="22"/>
          <w:vertAlign w:val="superscript"/>
        </w:rPr>
        <w:t>th</w:t>
      </w:r>
      <w:r w:rsidRPr="00326257">
        <w:rPr>
          <w:rFonts w:asciiTheme="minorHAnsi" w:hAnsiTheme="minorHAnsi"/>
          <w:b w:val="0"/>
          <w:sz w:val="22"/>
        </w:rPr>
        <w:t xml:space="preserve"> February 2018</w:t>
      </w:r>
    </w:p>
    <w:p w14:paraId="2938F1F1" w14:textId="77777777" w:rsidR="00326257" w:rsidRDefault="00326257" w:rsidP="00326257">
      <w:pPr>
        <w:pStyle w:val="BodyText"/>
        <w:ind w:left="426"/>
        <w:rPr>
          <w:sz w:val="20"/>
        </w:rPr>
      </w:pPr>
    </w:p>
    <w:p w14:paraId="7412A5F3" w14:textId="77777777" w:rsidR="00326257" w:rsidRDefault="00326257" w:rsidP="00326257">
      <w:pPr>
        <w:pStyle w:val="BodyText"/>
        <w:ind w:left="426"/>
        <w:rPr>
          <w:sz w:val="20"/>
        </w:rPr>
      </w:pPr>
    </w:p>
    <w:p w14:paraId="6F633BF5" w14:textId="437F014B" w:rsidR="00326257" w:rsidRPr="00326257" w:rsidRDefault="00326257" w:rsidP="00326257">
      <w:pPr>
        <w:pStyle w:val="BodyText"/>
        <w:ind w:left="567" w:right="240"/>
        <w:rPr>
          <w:rFonts w:asciiTheme="minorHAnsi" w:hAnsiTheme="minorHAnsi"/>
          <w:b w:val="0"/>
          <w:sz w:val="22"/>
        </w:rPr>
      </w:pPr>
      <w:r>
        <w:rPr>
          <w:rFonts w:asciiTheme="minorHAnsi" w:hAnsiTheme="minorHAnsi"/>
          <w:b w:val="0"/>
          <w:sz w:val="22"/>
        </w:rPr>
        <w:t>Dear Colleague</w:t>
      </w:r>
    </w:p>
    <w:p w14:paraId="4D00095C" w14:textId="77777777" w:rsidR="00326257" w:rsidRPr="00326257" w:rsidRDefault="00326257" w:rsidP="00326257">
      <w:pPr>
        <w:pStyle w:val="BodyText"/>
        <w:ind w:left="567" w:right="240"/>
        <w:rPr>
          <w:rFonts w:asciiTheme="minorHAnsi" w:hAnsiTheme="minorHAnsi"/>
          <w:b w:val="0"/>
          <w:sz w:val="22"/>
        </w:rPr>
      </w:pPr>
    </w:p>
    <w:p w14:paraId="1573E2B8" w14:textId="54C11E6D" w:rsidR="00326257" w:rsidRDefault="00326257" w:rsidP="00326257">
      <w:pPr>
        <w:pStyle w:val="BodyText"/>
        <w:ind w:left="567" w:right="240"/>
        <w:jc w:val="both"/>
        <w:rPr>
          <w:rFonts w:asciiTheme="minorHAnsi" w:hAnsiTheme="minorHAnsi"/>
          <w:b w:val="0"/>
          <w:sz w:val="22"/>
        </w:rPr>
      </w:pPr>
      <w:r w:rsidRPr="00326257">
        <w:rPr>
          <w:rFonts w:asciiTheme="minorHAnsi" w:hAnsiTheme="minorHAnsi"/>
          <w:b w:val="0"/>
          <w:sz w:val="22"/>
        </w:rPr>
        <w:t xml:space="preserve">One of the principal drivers behind the formation of the Somerset GP Board was to present a cohesive voice to the rest of the health and social care system regarding the way that Primary Care should engage with, but more importantly drive, some of the necessary changes that we need to happen to improve things for practices and their patients. There is a sense that whilst the CCG has been setting up its Clinical Services Review, the system has felt to be in limbo, whilst still coping with the enormous demands placed across all sectors in the past month or so. </w:t>
      </w:r>
      <w:r>
        <w:rPr>
          <w:rFonts w:asciiTheme="minorHAnsi" w:hAnsiTheme="minorHAnsi"/>
          <w:b w:val="0"/>
          <w:sz w:val="22"/>
        </w:rPr>
        <w:t xml:space="preserve"> </w:t>
      </w:r>
      <w:r w:rsidRPr="00326257">
        <w:rPr>
          <w:rFonts w:asciiTheme="minorHAnsi" w:hAnsiTheme="minorHAnsi"/>
          <w:b w:val="0"/>
          <w:sz w:val="22"/>
        </w:rPr>
        <w:t xml:space="preserve">We know, however, that other parts of the system, especially providers, are still not aware of the sheer volume of work that we do, and some of the barriers that we have to contend with on a daily basis.  </w:t>
      </w:r>
      <w:r>
        <w:rPr>
          <w:rFonts w:asciiTheme="minorHAnsi" w:hAnsiTheme="minorHAnsi"/>
          <w:b w:val="0"/>
          <w:sz w:val="22"/>
        </w:rPr>
        <w:t xml:space="preserve"> </w:t>
      </w:r>
    </w:p>
    <w:p w14:paraId="2C0EF45B" w14:textId="77777777" w:rsidR="00326257" w:rsidRPr="00326257" w:rsidRDefault="00326257" w:rsidP="00326257">
      <w:pPr>
        <w:pStyle w:val="BodyText"/>
        <w:ind w:left="567" w:right="240"/>
        <w:jc w:val="both"/>
        <w:rPr>
          <w:rFonts w:asciiTheme="minorHAnsi" w:hAnsiTheme="minorHAnsi"/>
          <w:b w:val="0"/>
          <w:sz w:val="22"/>
        </w:rPr>
      </w:pPr>
    </w:p>
    <w:p w14:paraId="19CD6D96" w14:textId="715DBA69" w:rsidR="00326257" w:rsidRDefault="00326257" w:rsidP="00326257">
      <w:pPr>
        <w:pStyle w:val="BodyText"/>
        <w:ind w:left="567" w:right="240"/>
        <w:jc w:val="both"/>
        <w:rPr>
          <w:rFonts w:asciiTheme="minorHAnsi" w:hAnsiTheme="minorHAnsi"/>
          <w:b w:val="0"/>
          <w:sz w:val="22"/>
        </w:rPr>
      </w:pPr>
      <w:r w:rsidRPr="00326257">
        <w:rPr>
          <w:rFonts w:asciiTheme="minorHAnsi" w:hAnsiTheme="minorHAnsi"/>
          <w:b w:val="0"/>
          <w:sz w:val="22"/>
        </w:rPr>
        <w:t>Whenever we’re asked how we could improve engagement from Primary Care, our answer has always be</w:t>
      </w:r>
      <w:r>
        <w:rPr>
          <w:rFonts w:asciiTheme="minorHAnsi" w:hAnsiTheme="minorHAnsi"/>
          <w:b w:val="0"/>
          <w:sz w:val="22"/>
        </w:rPr>
        <w:t>en</w:t>
      </w:r>
      <w:r w:rsidRPr="00326257">
        <w:rPr>
          <w:rFonts w:asciiTheme="minorHAnsi" w:hAnsiTheme="minorHAnsi"/>
          <w:b w:val="0"/>
          <w:sz w:val="22"/>
        </w:rPr>
        <w:t xml:space="preserve"> that GPs and Practice Managers are pragmatic individuals, and what they really want to know is: ‘What can be done to improve my next Monday?’. </w:t>
      </w:r>
      <w:r>
        <w:rPr>
          <w:rFonts w:asciiTheme="minorHAnsi" w:hAnsiTheme="minorHAnsi"/>
          <w:b w:val="0"/>
          <w:sz w:val="22"/>
        </w:rPr>
        <w:t xml:space="preserve"> </w:t>
      </w:r>
      <w:r w:rsidRPr="00326257">
        <w:rPr>
          <w:rFonts w:asciiTheme="minorHAnsi" w:hAnsiTheme="minorHAnsi"/>
          <w:b w:val="0"/>
          <w:sz w:val="22"/>
        </w:rPr>
        <w:t>At a recent SGPB meeting we discussed the importance of taking control of the agenda as far as we can, and to this end we are asking you to let us know of some of the things that drive you mad</w:t>
      </w:r>
      <w:r>
        <w:rPr>
          <w:rFonts w:asciiTheme="minorHAnsi" w:hAnsiTheme="minorHAnsi"/>
          <w:b w:val="0"/>
          <w:sz w:val="22"/>
        </w:rPr>
        <w:t xml:space="preserve"> </w:t>
      </w:r>
      <w:r w:rsidRPr="00326257">
        <w:rPr>
          <w:rFonts w:asciiTheme="minorHAnsi" w:hAnsiTheme="minorHAnsi"/>
          <w:b w:val="0"/>
          <w:sz w:val="22"/>
        </w:rPr>
        <w:t xml:space="preserve">- either because they make your job more difficult, or unnecessarily get in the way of patient care. </w:t>
      </w:r>
      <w:r>
        <w:rPr>
          <w:rFonts w:asciiTheme="minorHAnsi" w:hAnsiTheme="minorHAnsi"/>
          <w:b w:val="0"/>
          <w:sz w:val="22"/>
        </w:rPr>
        <w:t xml:space="preserve"> </w:t>
      </w:r>
      <w:r w:rsidRPr="00326257">
        <w:rPr>
          <w:rFonts w:asciiTheme="minorHAnsi" w:hAnsiTheme="minorHAnsi"/>
          <w:b w:val="0"/>
          <w:sz w:val="22"/>
        </w:rPr>
        <w:t xml:space="preserve">Initially we are asking you to let us know the top 5 things on a wish-list. </w:t>
      </w:r>
      <w:r>
        <w:rPr>
          <w:rFonts w:asciiTheme="minorHAnsi" w:hAnsiTheme="minorHAnsi"/>
          <w:b w:val="0"/>
          <w:sz w:val="22"/>
        </w:rPr>
        <w:t xml:space="preserve"> </w:t>
      </w:r>
      <w:r w:rsidRPr="00326257">
        <w:rPr>
          <w:rFonts w:asciiTheme="minorHAnsi" w:hAnsiTheme="minorHAnsi"/>
          <w:b w:val="0"/>
          <w:sz w:val="22"/>
        </w:rPr>
        <w:t>I suspect many of the responses wi</w:t>
      </w:r>
      <w:r>
        <w:rPr>
          <w:rFonts w:asciiTheme="minorHAnsi" w:hAnsiTheme="minorHAnsi"/>
          <w:b w:val="0"/>
          <w:sz w:val="22"/>
        </w:rPr>
        <w:t>ll</w:t>
      </w:r>
      <w:r w:rsidRPr="00326257">
        <w:rPr>
          <w:rFonts w:asciiTheme="minorHAnsi" w:hAnsiTheme="minorHAnsi"/>
          <w:b w:val="0"/>
          <w:sz w:val="22"/>
        </w:rPr>
        <w:t xml:space="preserve"> be predictable and similar if not identical between practices, but it will strengthen our position in discussions with other sectors if we can say ‘all 71 practices say this has got to change’. </w:t>
      </w:r>
      <w:r>
        <w:rPr>
          <w:rFonts w:asciiTheme="minorHAnsi" w:hAnsiTheme="minorHAnsi"/>
          <w:b w:val="0"/>
          <w:sz w:val="22"/>
        </w:rPr>
        <w:t xml:space="preserve"> </w:t>
      </w:r>
      <w:r w:rsidRPr="00326257">
        <w:rPr>
          <w:rFonts w:asciiTheme="minorHAnsi" w:hAnsiTheme="minorHAnsi"/>
          <w:b w:val="0"/>
          <w:sz w:val="22"/>
        </w:rPr>
        <w:t xml:space="preserve">Obviously we can’t guarantee that we can change everything, but now, when the whole system is up for review, is the time to be heard. Please send your thoughts or comments by email to the LMC office at </w:t>
      </w:r>
      <w:hyperlink r:id="rId6" w:history="1">
        <w:r w:rsidR="00B579A4" w:rsidRPr="00F53DEA">
          <w:rPr>
            <w:rStyle w:val="Hyperlink"/>
            <w:rFonts w:asciiTheme="minorHAnsi" w:hAnsiTheme="minorHAnsi"/>
            <w:b w:val="0"/>
            <w:sz w:val="22"/>
          </w:rPr>
          <w:t>sarah.johns@somersetlmc.nhs.uk</w:t>
        </w:r>
      </w:hyperlink>
      <w:r>
        <w:rPr>
          <w:rFonts w:asciiTheme="minorHAnsi" w:hAnsiTheme="minorHAnsi"/>
          <w:b w:val="0"/>
          <w:sz w:val="22"/>
        </w:rPr>
        <w:t xml:space="preserve"> by the 1</w:t>
      </w:r>
      <w:r w:rsidRPr="00326257">
        <w:rPr>
          <w:rFonts w:asciiTheme="minorHAnsi" w:hAnsiTheme="minorHAnsi"/>
          <w:b w:val="0"/>
          <w:sz w:val="22"/>
          <w:vertAlign w:val="superscript"/>
        </w:rPr>
        <w:t>st</w:t>
      </w:r>
      <w:r>
        <w:rPr>
          <w:rFonts w:asciiTheme="minorHAnsi" w:hAnsiTheme="minorHAnsi"/>
          <w:b w:val="0"/>
          <w:sz w:val="22"/>
        </w:rPr>
        <w:t xml:space="preserve"> March</w:t>
      </w:r>
      <w:r w:rsidRPr="00326257">
        <w:rPr>
          <w:rFonts w:asciiTheme="minorHAnsi" w:hAnsiTheme="minorHAnsi"/>
          <w:b w:val="0"/>
          <w:sz w:val="22"/>
        </w:rPr>
        <w:t>.</w:t>
      </w:r>
    </w:p>
    <w:p w14:paraId="1196036C" w14:textId="77777777" w:rsidR="00326257" w:rsidRPr="00326257" w:rsidRDefault="00326257" w:rsidP="00326257">
      <w:pPr>
        <w:pStyle w:val="BodyText"/>
        <w:ind w:left="567" w:right="240"/>
        <w:jc w:val="both"/>
        <w:rPr>
          <w:rFonts w:asciiTheme="minorHAnsi" w:hAnsiTheme="minorHAnsi"/>
          <w:b w:val="0"/>
          <w:sz w:val="22"/>
        </w:rPr>
      </w:pPr>
    </w:p>
    <w:p w14:paraId="78F1C491" w14:textId="055F1C4F" w:rsidR="00326257" w:rsidRPr="00326257" w:rsidRDefault="00326257" w:rsidP="00326257">
      <w:pPr>
        <w:pStyle w:val="BodyText"/>
        <w:ind w:left="567" w:right="240"/>
        <w:jc w:val="both"/>
        <w:rPr>
          <w:rFonts w:asciiTheme="minorHAnsi" w:hAnsiTheme="minorHAnsi"/>
          <w:b w:val="0"/>
          <w:sz w:val="22"/>
        </w:rPr>
      </w:pPr>
      <w:r>
        <w:rPr>
          <w:rFonts w:asciiTheme="minorHAnsi" w:hAnsiTheme="minorHAnsi"/>
          <w:b w:val="0"/>
          <w:sz w:val="22"/>
        </w:rPr>
        <w:t>Best wishes</w:t>
      </w:r>
    </w:p>
    <w:p w14:paraId="6E0EEDE7" w14:textId="77777777" w:rsidR="00326257" w:rsidRPr="00326257" w:rsidRDefault="00326257" w:rsidP="00326257">
      <w:pPr>
        <w:pStyle w:val="BodyText"/>
        <w:ind w:left="567" w:right="240"/>
        <w:rPr>
          <w:sz w:val="20"/>
        </w:rPr>
      </w:pPr>
    </w:p>
    <w:p w14:paraId="4DC9A117" w14:textId="77777777" w:rsidR="00326257" w:rsidRDefault="00326257" w:rsidP="00326257">
      <w:pPr>
        <w:pStyle w:val="BodyText"/>
        <w:ind w:left="567" w:right="240"/>
        <w:rPr>
          <w:sz w:val="20"/>
        </w:rPr>
      </w:pPr>
      <w:bookmarkStart w:id="0" w:name="_GoBack"/>
      <w:bookmarkEnd w:id="0"/>
    </w:p>
    <w:p w14:paraId="42A05A64" w14:textId="026919E7" w:rsidR="00326257" w:rsidRDefault="001B033A" w:rsidP="00326257">
      <w:pPr>
        <w:pStyle w:val="BodyText"/>
        <w:ind w:left="567" w:right="240"/>
        <w:rPr>
          <w:sz w:val="20"/>
        </w:rPr>
      </w:pPr>
      <w:r>
        <w:rPr>
          <w:noProof/>
          <w:lang w:val="en-GB" w:eastAsia="en-GB"/>
        </w:rPr>
        <w:drawing>
          <wp:inline distT="0" distB="0" distL="0" distR="0" wp14:anchorId="15136426" wp14:editId="294D35CA">
            <wp:extent cx="1278542" cy="6489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0982" cy="650179"/>
                    </a:xfrm>
                    <a:prstGeom prst="rect">
                      <a:avLst/>
                    </a:prstGeom>
                    <a:noFill/>
                    <a:ln>
                      <a:noFill/>
                    </a:ln>
                    <a:effectLst/>
                  </pic:spPr>
                </pic:pic>
              </a:graphicData>
            </a:graphic>
          </wp:inline>
        </w:drawing>
      </w:r>
    </w:p>
    <w:p w14:paraId="1CB8882B" w14:textId="77777777" w:rsidR="00326257" w:rsidRPr="00326257" w:rsidRDefault="00326257" w:rsidP="00326257">
      <w:pPr>
        <w:pStyle w:val="BodyText"/>
        <w:ind w:left="567" w:right="240"/>
        <w:rPr>
          <w:sz w:val="20"/>
        </w:rPr>
      </w:pPr>
    </w:p>
    <w:p w14:paraId="4B35D808" w14:textId="77777777" w:rsidR="00326257" w:rsidRPr="00326257" w:rsidRDefault="00326257" w:rsidP="00326257">
      <w:pPr>
        <w:pStyle w:val="BodyText"/>
        <w:ind w:left="567" w:right="240"/>
        <w:rPr>
          <w:sz w:val="20"/>
        </w:rPr>
      </w:pPr>
    </w:p>
    <w:p w14:paraId="6BAD7B3A" w14:textId="77777777" w:rsidR="00326257" w:rsidRPr="00326257" w:rsidRDefault="00326257" w:rsidP="00326257">
      <w:pPr>
        <w:pStyle w:val="BodyText"/>
        <w:ind w:left="567" w:right="240"/>
        <w:rPr>
          <w:rFonts w:asciiTheme="minorHAnsi" w:hAnsiTheme="minorHAnsi"/>
          <w:sz w:val="22"/>
        </w:rPr>
      </w:pPr>
      <w:r w:rsidRPr="00326257">
        <w:rPr>
          <w:rFonts w:asciiTheme="minorHAnsi" w:hAnsiTheme="minorHAnsi"/>
          <w:sz w:val="22"/>
        </w:rPr>
        <w:t>Dr Nick Bray</w:t>
      </w:r>
    </w:p>
    <w:p w14:paraId="795D557B" w14:textId="77777777" w:rsidR="00326257" w:rsidRPr="00326257" w:rsidRDefault="00326257" w:rsidP="00326257">
      <w:pPr>
        <w:pStyle w:val="BodyText"/>
        <w:ind w:left="567" w:right="240"/>
        <w:rPr>
          <w:rFonts w:asciiTheme="minorHAnsi" w:hAnsiTheme="minorHAnsi"/>
          <w:sz w:val="22"/>
        </w:rPr>
      </w:pPr>
      <w:r w:rsidRPr="00326257">
        <w:rPr>
          <w:rFonts w:asciiTheme="minorHAnsi" w:hAnsiTheme="minorHAnsi"/>
          <w:sz w:val="22"/>
        </w:rPr>
        <w:t>Chairman Somerset GP Board</w:t>
      </w:r>
    </w:p>
    <w:p w14:paraId="0360E9E8" w14:textId="77777777" w:rsidR="00604260" w:rsidRDefault="00604260">
      <w:pPr>
        <w:pStyle w:val="BodyText"/>
        <w:rPr>
          <w:sz w:val="20"/>
        </w:rPr>
      </w:pPr>
    </w:p>
    <w:p w14:paraId="37FA08AD" w14:textId="77777777" w:rsidR="00604260" w:rsidRDefault="00604260">
      <w:pPr>
        <w:pStyle w:val="BodyText"/>
        <w:spacing w:before="1"/>
      </w:pPr>
    </w:p>
    <w:p w14:paraId="0E2BB2D0" w14:textId="77777777" w:rsidR="00604260" w:rsidRDefault="006E6329">
      <w:pPr>
        <w:pStyle w:val="BodyText"/>
        <w:spacing w:before="99" w:line="280" w:lineRule="auto"/>
        <w:ind w:left="510" w:right="6364"/>
      </w:pPr>
      <w:r>
        <w:rPr>
          <w:color w:val="3152A0"/>
        </w:rPr>
        <w:t>C/O Somerset Local Medical Committee Crown Medical Centre</w:t>
      </w:r>
    </w:p>
    <w:p w14:paraId="3D77807F" w14:textId="77777777" w:rsidR="00604260" w:rsidRDefault="006E6329">
      <w:pPr>
        <w:pStyle w:val="BodyText"/>
        <w:spacing w:before="1" w:line="280" w:lineRule="auto"/>
        <w:ind w:left="510" w:right="8456"/>
      </w:pPr>
      <w:r>
        <w:rPr>
          <w:color w:val="3152A0"/>
        </w:rPr>
        <w:t>Venture Way Taunton</w:t>
      </w:r>
    </w:p>
    <w:p w14:paraId="2C89650D" w14:textId="77777777" w:rsidR="00604260" w:rsidRDefault="006E6329">
      <w:pPr>
        <w:pStyle w:val="BodyText"/>
        <w:spacing w:before="1"/>
        <w:ind w:left="510"/>
      </w:pPr>
      <w:r>
        <w:rPr>
          <w:color w:val="3152A0"/>
        </w:rPr>
        <w:t>TA2 8QY</w:t>
      </w:r>
    </w:p>
    <w:p w14:paraId="2DF66031" w14:textId="77777777" w:rsidR="00604260" w:rsidRDefault="00604260">
      <w:pPr>
        <w:pStyle w:val="BodyText"/>
        <w:spacing w:before="3"/>
        <w:rPr>
          <w:sz w:val="20"/>
        </w:rPr>
      </w:pPr>
    </w:p>
    <w:p w14:paraId="5FD501AE" w14:textId="77777777" w:rsidR="00604260" w:rsidRDefault="006E6329">
      <w:pPr>
        <w:ind w:left="510"/>
        <w:rPr>
          <w:sz w:val="15"/>
        </w:rPr>
      </w:pPr>
      <w:r>
        <w:rPr>
          <w:b/>
          <w:color w:val="3152A0"/>
          <w:sz w:val="15"/>
        </w:rPr>
        <w:t xml:space="preserve">Chairman: </w:t>
      </w:r>
      <w:r>
        <w:rPr>
          <w:color w:val="3152A0"/>
          <w:sz w:val="15"/>
        </w:rPr>
        <w:t>Dr Nick Bray</w:t>
      </w:r>
    </w:p>
    <w:p w14:paraId="09AE4DCD" w14:textId="77777777" w:rsidR="00604260" w:rsidRDefault="006E6329">
      <w:pPr>
        <w:spacing w:before="32"/>
        <w:ind w:left="510"/>
        <w:rPr>
          <w:sz w:val="15"/>
        </w:rPr>
      </w:pPr>
      <w:r>
        <w:rPr>
          <w:b/>
          <w:color w:val="3152A0"/>
          <w:sz w:val="15"/>
        </w:rPr>
        <w:t xml:space="preserve">Vice Chairman: </w:t>
      </w:r>
      <w:r>
        <w:rPr>
          <w:color w:val="3152A0"/>
          <w:sz w:val="15"/>
        </w:rPr>
        <w:t>Dr Sue Roberts</w:t>
      </w:r>
    </w:p>
    <w:p w14:paraId="7EEB5FED" w14:textId="77777777" w:rsidR="00604260" w:rsidRDefault="00604260">
      <w:pPr>
        <w:pStyle w:val="BodyText"/>
        <w:spacing w:before="3"/>
        <w:rPr>
          <w:b w:val="0"/>
          <w:sz w:val="20"/>
        </w:rPr>
      </w:pPr>
    </w:p>
    <w:p w14:paraId="26CBF89E" w14:textId="77777777" w:rsidR="00604260" w:rsidRDefault="006E6329">
      <w:pPr>
        <w:ind w:left="510"/>
        <w:rPr>
          <w:sz w:val="15"/>
        </w:rPr>
      </w:pPr>
      <w:r>
        <w:rPr>
          <w:b/>
          <w:color w:val="3152A0"/>
          <w:w w:val="95"/>
          <w:sz w:val="15"/>
        </w:rPr>
        <w:t xml:space="preserve">Email:   </w:t>
      </w:r>
      <w:hyperlink r:id="rId9">
        <w:r>
          <w:rPr>
            <w:color w:val="3152A0"/>
            <w:w w:val="95"/>
            <w:sz w:val="15"/>
          </w:rPr>
          <w:t>LMCoffice@somersetlmc.nhs.uk</w:t>
        </w:r>
      </w:hyperlink>
    </w:p>
    <w:p w14:paraId="7A0D8010" w14:textId="77777777" w:rsidR="00604260" w:rsidRDefault="006E6329">
      <w:pPr>
        <w:spacing w:before="31"/>
        <w:ind w:left="510"/>
        <w:rPr>
          <w:sz w:val="15"/>
        </w:rPr>
      </w:pPr>
      <w:r>
        <w:rPr>
          <w:b/>
          <w:color w:val="3152A0"/>
          <w:sz w:val="15"/>
        </w:rPr>
        <w:t xml:space="preserve">Phone: </w:t>
      </w:r>
      <w:r>
        <w:rPr>
          <w:color w:val="3152A0"/>
          <w:sz w:val="15"/>
        </w:rPr>
        <w:t>01823 331428 Fax: 01823 338561</w:t>
      </w:r>
    </w:p>
    <w:p w14:paraId="72F6EEA1" w14:textId="77777777" w:rsidR="00604260" w:rsidRDefault="00604260">
      <w:pPr>
        <w:pStyle w:val="BodyText"/>
        <w:rPr>
          <w:b w:val="0"/>
          <w:sz w:val="20"/>
        </w:rPr>
      </w:pPr>
    </w:p>
    <w:p w14:paraId="062D8A68" w14:textId="263C552D" w:rsidR="00604260" w:rsidRDefault="00326257">
      <w:pPr>
        <w:pStyle w:val="BodyText"/>
        <w:spacing w:before="9"/>
        <w:rPr>
          <w:b w:val="0"/>
          <w:sz w:val="12"/>
        </w:rPr>
      </w:pPr>
      <w:r>
        <w:rPr>
          <w:noProof/>
          <w:lang w:val="en-GB" w:eastAsia="en-GB"/>
        </w:rPr>
        <mc:AlternateContent>
          <mc:Choice Requires="wpg">
            <w:drawing>
              <wp:anchor distT="0" distB="0" distL="0" distR="0" simplePos="0" relativeHeight="1048" behindDoc="0" locked="0" layoutInCell="1" allowOverlap="1" wp14:anchorId="12A66D95" wp14:editId="6E1E94B8">
                <wp:simplePos x="0" y="0"/>
                <wp:positionH relativeFrom="page">
                  <wp:posOffset>443230</wp:posOffset>
                </wp:positionH>
                <wp:positionV relativeFrom="paragraph">
                  <wp:posOffset>123190</wp:posOffset>
                </wp:positionV>
                <wp:extent cx="6658610" cy="57785"/>
                <wp:effectExtent l="5080" t="8890" r="381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57785"/>
                          <a:chOff x="699" y="195"/>
                          <a:chExt cx="10486" cy="91"/>
                        </a:xfrm>
                      </wpg:grpSpPr>
                      <wps:wsp>
                        <wps:cNvPr id="3" name="Line 4"/>
                        <wps:cNvCnPr/>
                        <wps:spPr bwMode="auto">
                          <a:xfrm>
                            <a:off x="709" y="205"/>
                            <a:ext cx="10465" cy="0"/>
                          </a:xfrm>
                          <a:prstGeom prst="line">
                            <a:avLst/>
                          </a:prstGeom>
                          <a:noFill/>
                          <a:ln w="12700">
                            <a:solidFill>
                              <a:srgbClr val="3152A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709" y="275"/>
                            <a:ext cx="10465" cy="0"/>
                          </a:xfrm>
                          <a:prstGeom prst="line">
                            <a:avLst/>
                          </a:prstGeom>
                          <a:noFill/>
                          <a:ln w="12700">
                            <a:solidFill>
                              <a:srgbClr val="65A8B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pt;margin-top:9.7pt;width:524.3pt;height:4.55pt;z-index:1048;mso-wrap-distance-left:0;mso-wrap-distance-right:0;mso-position-horizontal-relative:page" coordorigin="699,195" coordsize="104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">
                <v:line id="Line 4" o:spid="_x0000_s1027" style="position:absolute;visibility:visible;mso-wrap-style:square" from="709,205" to="1117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oX8EAAADaAAAADwAAAGRycy9kb3ducmV2LnhtbESP3YrCMBSE7wXfIRxh7zRdF0S7RlkU&#10;cW/E3wc4NGfbYHNSm9h2394IgpfDzHzDzJedLUVDtTeOFXyOEhDEmdOGcwWX82Y4BeEDssbSMSn4&#10;Jw/LRb83x1S7lo/UnEIuIoR9igqKEKpUSp8VZNGPXEUcvT9XWwxR1rnUNbYRbks5TpKJtGg4LhRY&#10;0aqg7Hq6WwU3k9P1zIf1odHtvtqa2T1pd0p9DLqfbxCBuvAOv9q/WsEXPK/EG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mChfwQAAANoAAAAPAAAAAAAAAAAAAAAA&#10;AKECAABkcnMvZG93bnJldi54bWxQSwUGAAAAAAQABAD5AAAAjwMAAAAA&#10;" strokecolor="#3152a0" strokeweight="1pt"/>
                <v:line id="Line 3" o:spid="_x0000_s1028" style="position:absolute;visibility:visible;mso-wrap-style:square" from="709,275" to="1117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EC70AAADaAAAADwAAAGRycy9kb3ducmV2LnhtbERPy4rCMBTdD/gP4QpuBk19IFKNIoUB&#10;cSM+PuDaXJtic1OaTK1/bwTB5eG8V5vOVqKlxpeOFYxHCQji3OmSCwWX899wAcIHZI2VY1LwJA+b&#10;de9nhal2Dz5SewqFiCHsU1RgQqhTKX1uyKIfuZo4cjfXWAwRNoXUDT5iuK3kJEnm0mLJscFgTZmh&#10;/H76twqyen/Nzr9sW3ls8/HUcHeI89Sg322XIAJ14Sv+uHdawQzeV+INkOs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MxAu9AAAA2gAAAA8AAAAAAAAAAAAAAAAAoQIA&#10;AGRycy9kb3ducmV2LnhtbFBLBQYAAAAABAAEAPkAAACLAwAAAAA=&#10;" strokecolor="#65a8b0" strokeweight="1pt"/>
                <w10:wrap type="topAndBottom" anchorx="page"/>
              </v:group>
            </w:pict>
          </mc:Fallback>
        </mc:AlternateContent>
      </w:r>
    </w:p>
    <w:sectPr w:rsidR="00604260">
      <w:type w:val="continuous"/>
      <w:pgSz w:w="11910" w:h="16840"/>
      <w:pgMar w:top="62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0"/>
    <w:rsid w:val="001B033A"/>
    <w:rsid w:val="00313455"/>
    <w:rsid w:val="00326257"/>
    <w:rsid w:val="00604260"/>
    <w:rsid w:val="006E6329"/>
    <w:rsid w:val="00B5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6257"/>
    <w:rPr>
      <w:color w:val="0000FF" w:themeColor="hyperlink"/>
      <w:u w:val="single"/>
    </w:rPr>
  </w:style>
  <w:style w:type="paragraph" w:styleId="BalloonText">
    <w:name w:val="Balloon Text"/>
    <w:basedOn w:val="Normal"/>
    <w:link w:val="BalloonTextChar"/>
    <w:uiPriority w:val="99"/>
    <w:semiHidden/>
    <w:unhideWhenUsed/>
    <w:rsid w:val="001B033A"/>
    <w:rPr>
      <w:rFonts w:ascii="Tahoma" w:hAnsi="Tahoma" w:cs="Tahoma"/>
      <w:sz w:val="16"/>
      <w:szCs w:val="16"/>
    </w:rPr>
  </w:style>
  <w:style w:type="character" w:customStyle="1" w:styleId="BalloonTextChar">
    <w:name w:val="Balloon Text Char"/>
    <w:basedOn w:val="DefaultParagraphFont"/>
    <w:link w:val="BalloonText"/>
    <w:uiPriority w:val="99"/>
    <w:semiHidden/>
    <w:rsid w:val="001B033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6257"/>
    <w:rPr>
      <w:color w:val="0000FF" w:themeColor="hyperlink"/>
      <w:u w:val="single"/>
    </w:rPr>
  </w:style>
  <w:style w:type="paragraph" w:styleId="BalloonText">
    <w:name w:val="Balloon Text"/>
    <w:basedOn w:val="Normal"/>
    <w:link w:val="BalloonTextChar"/>
    <w:uiPriority w:val="99"/>
    <w:semiHidden/>
    <w:unhideWhenUsed/>
    <w:rsid w:val="001B033A"/>
    <w:rPr>
      <w:rFonts w:ascii="Tahoma" w:hAnsi="Tahoma" w:cs="Tahoma"/>
      <w:sz w:val="16"/>
      <w:szCs w:val="16"/>
    </w:rPr>
  </w:style>
  <w:style w:type="character" w:customStyle="1" w:styleId="BalloonTextChar">
    <w:name w:val="Balloon Text Char"/>
    <w:basedOn w:val="DefaultParagraphFont"/>
    <w:link w:val="BalloonText"/>
    <w:uiPriority w:val="99"/>
    <w:semiHidden/>
    <w:rsid w:val="001B033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johns@somersetlmc.nhs.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Coffice@somersetlm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LMC)</dc:creator>
  <cp:lastModifiedBy>Hellens Jill (Somerset LMC)</cp:lastModifiedBy>
  <cp:revision>4</cp:revision>
  <dcterms:created xsi:type="dcterms:W3CDTF">2018-02-08T14:46:00Z</dcterms:created>
  <dcterms:modified xsi:type="dcterms:W3CDTF">2018-02-09T10:08:00Z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Adobe InDesign CC 2017 (Macintosh)</vt:lpwstr>
  </property>
  <property fmtid="{D5CDD505-2E9C-101B-9397-08002B2CF9AE}" pid="4" name="LastSaved">
    <vt:filetime>2017-06-22T00:00:00Z</vt:filetime>
  </property>
</Properties>
</file>