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C10F8" w14:textId="77777777" w:rsidR="00D329E8" w:rsidRPr="00D97E7E" w:rsidRDefault="00E0570F" w:rsidP="00D97E7E">
      <w:pPr>
        <w:pStyle w:val="NoSpacing"/>
        <w:jc w:val="right"/>
        <w:rPr>
          <w:rFonts w:ascii="Gill Sans MT" w:hAnsi="Gill Sans MT"/>
          <w:b/>
          <w:sz w:val="20"/>
          <w:szCs w:val="20"/>
        </w:rPr>
      </w:pPr>
      <w:r w:rsidRPr="00D97E7E">
        <w:rPr>
          <w:rFonts w:ascii="Gill Sans MT" w:hAnsi="Gill Sans MT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1CB7793" wp14:editId="55B71FB0">
            <wp:simplePos x="0" y="0"/>
            <wp:positionH relativeFrom="margin">
              <wp:align>left</wp:align>
            </wp:positionH>
            <wp:positionV relativeFrom="paragraph">
              <wp:posOffset>114</wp:posOffset>
            </wp:positionV>
            <wp:extent cx="2811780" cy="57785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OLogoResiz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421" cy="580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E7E" w:rsidRPr="00D97E7E">
        <w:rPr>
          <w:rFonts w:ascii="Gill Sans MT" w:hAnsi="Gill Sans MT"/>
          <w:b/>
          <w:sz w:val="20"/>
          <w:szCs w:val="20"/>
        </w:rPr>
        <w:t>The Secretariat of the Local Medical Committees for</w:t>
      </w:r>
    </w:p>
    <w:p w14:paraId="2EE3CDF1" w14:textId="77777777" w:rsidR="00D97E7E" w:rsidRPr="00D97E7E" w:rsidRDefault="00D97E7E" w:rsidP="00D97E7E">
      <w:pPr>
        <w:pStyle w:val="NoSpacing"/>
        <w:jc w:val="right"/>
        <w:rPr>
          <w:rFonts w:ascii="Gill Sans MT" w:hAnsi="Gill Sans MT"/>
          <w:b/>
          <w:sz w:val="20"/>
          <w:szCs w:val="20"/>
        </w:rPr>
      </w:pPr>
      <w:r w:rsidRPr="00D97E7E">
        <w:rPr>
          <w:rFonts w:ascii="Gill Sans MT" w:hAnsi="Gill Sans MT"/>
          <w:b/>
          <w:sz w:val="20"/>
          <w:szCs w:val="20"/>
        </w:rPr>
        <w:t>Berkshire, Buckinghamshire &amp; Oxfordshire</w:t>
      </w:r>
    </w:p>
    <w:p w14:paraId="746053D7" w14:textId="77777777" w:rsidR="00102AED" w:rsidRPr="00D97E7E" w:rsidRDefault="00102AED" w:rsidP="00D97E7E">
      <w:pPr>
        <w:pStyle w:val="NoSpacing"/>
        <w:jc w:val="right"/>
        <w:rPr>
          <w:rFonts w:ascii="Gill Sans MT" w:hAnsi="Gill Sans MT"/>
          <w:sz w:val="20"/>
          <w:szCs w:val="20"/>
        </w:rPr>
      </w:pPr>
      <w:bookmarkStart w:id="0" w:name="_Hlk527538911"/>
      <w:bookmarkEnd w:id="0"/>
      <w:r w:rsidRPr="00D97E7E">
        <w:rPr>
          <w:rFonts w:ascii="Gill Sans MT" w:hAnsi="Gill Sans MT"/>
          <w:sz w:val="20"/>
          <w:szCs w:val="20"/>
        </w:rPr>
        <w:t xml:space="preserve">Mere House, </w:t>
      </w:r>
      <w:proofErr w:type="spellStart"/>
      <w:r w:rsidRPr="00D97E7E">
        <w:rPr>
          <w:rFonts w:ascii="Gill Sans MT" w:hAnsi="Gill Sans MT"/>
          <w:sz w:val="20"/>
          <w:szCs w:val="20"/>
        </w:rPr>
        <w:t>Dedmere</w:t>
      </w:r>
      <w:proofErr w:type="spellEnd"/>
      <w:r w:rsidRPr="00D97E7E">
        <w:rPr>
          <w:rFonts w:ascii="Gill Sans MT" w:hAnsi="Gill Sans MT"/>
          <w:sz w:val="20"/>
          <w:szCs w:val="20"/>
        </w:rPr>
        <w:t xml:space="preserve"> Rd, Marlow, SL7 1PB</w:t>
      </w:r>
    </w:p>
    <w:p w14:paraId="2E7D4F46" w14:textId="77777777" w:rsidR="00102AED" w:rsidRPr="00D97E7E" w:rsidRDefault="00102AED" w:rsidP="00D97E7E">
      <w:pPr>
        <w:pStyle w:val="NoSpacing"/>
        <w:jc w:val="right"/>
        <w:rPr>
          <w:rFonts w:ascii="Gill Sans MT" w:hAnsi="Gill Sans MT"/>
          <w:sz w:val="20"/>
          <w:szCs w:val="20"/>
        </w:rPr>
      </w:pPr>
      <w:r w:rsidRPr="00D97E7E">
        <w:rPr>
          <w:rFonts w:ascii="Gill Sans MT" w:hAnsi="Gill Sans MT"/>
          <w:sz w:val="20"/>
          <w:szCs w:val="20"/>
        </w:rPr>
        <w:t>Tel: 01628 475727</w:t>
      </w:r>
    </w:p>
    <w:p w14:paraId="18570720" w14:textId="77777777" w:rsidR="00102AED" w:rsidRPr="00D97E7E" w:rsidRDefault="003A067A" w:rsidP="00D97E7E">
      <w:pPr>
        <w:pStyle w:val="NoSpacing"/>
        <w:jc w:val="right"/>
        <w:rPr>
          <w:rFonts w:ascii="Gill Sans MT" w:hAnsi="Gill Sans MT"/>
          <w:sz w:val="20"/>
          <w:szCs w:val="20"/>
        </w:rPr>
      </w:pPr>
      <w:r w:rsidRPr="003A067A">
        <w:rPr>
          <w:rFonts w:ascii="Gill Sans MT" w:hAnsi="Gill Sans MT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47823E" wp14:editId="6B5C8686">
                <wp:simplePos x="0" y="0"/>
                <wp:positionH relativeFrom="margin">
                  <wp:align>left</wp:align>
                </wp:positionH>
                <wp:positionV relativeFrom="paragraph">
                  <wp:posOffset>81280</wp:posOffset>
                </wp:positionV>
                <wp:extent cx="2705100" cy="3556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EF149" w14:textId="77777777" w:rsidR="00DC198E" w:rsidRDefault="00DC198E" w:rsidP="003A067A">
                            <w:pPr>
                              <w:pStyle w:val="NoSpacing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3A067A"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>Chief Executive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 w:rsidRPr="003A067A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ab/>
                            </w:r>
                            <w:r w:rsidRPr="003A067A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Dr Matt Mayer &amp; Dr Richard Wood</w:t>
                            </w:r>
                          </w:p>
                          <w:p w14:paraId="4B8B400E" w14:textId="1C7F9FF9" w:rsidR="00DC198E" w:rsidRPr="003A067A" w:rsidRDefault="00DC198E" w:rsidP="003A067A">
                            <w:pPr>
                              <w:pStyle w:val="NoSpacing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3A067A"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>Chair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ab/>
                              <w:t>Dr Simon Ruffle</w:t>
                            </w:r>
                          </w:p>
                        </w:txbxContent>
                      </wps:txbx>
                      <wps:bodyPr rot="0" vert="horz" wrap="square" lIns="0" tIns="108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782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.4pt;width:213pt;height:2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" stroked="f">
                <v:textbox inset="0,3mm,,0">
                  <w:txbxContent>
                    <w:p w14:paraId="0C4EF149" w14:textId="77777777" w:rsidR="00DC198E" w:rsidRDefault="00DC198E" w:rsidP="003A067A">
                      <w:pPr>
                        <w:pStyle w:val="NoSpacing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3A067A"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  <w:t>Chief Executive</w:t>
                      </w:r>
                      <w: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  <w:t>s</w:t>
                      </w:r>
                      <w:r w:rsidRPr="003A067A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ab/>
                      </w:r>
                      <w:r w:rsidRPr="003A067A">
                        <w:rPr>
                          <w:rFonts w:ascii="Gill Sans MT" w:hAnsi="Gill Sans MT"/>
                          <w:sz w:val="16"/>
                          <w:szCs w:val="16"/>
                        </w:rPr>
                        <w:t>Dr Matt Mayer &amp; Dr Richard Wood</w:t>
                      </w:r>
                    </w:p>
                    <w:p w14:paraId="4B8B400E" w14:textId="1C7F9FF9" w:rsidR="00DC198E" w:rsidRPr="003A067A" w:rsidRDefault="00DC198E" w:rsidP="003A067A">
                      <w:pPr>
                        <w:pStyle w:val="NoSpacing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3A067A"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  <w:t>Chair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ab/>
                        <w:t>Dr Simon Ruffle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2AED" w:rsidRPr="00D97E7E">
        <w:rPr>
          <w:rFonts w:ascii="Gill Sans MT" w:hAnsi="Gill Sans MT"/>
          <w:sz w:val="20"/>
          <w:szCs w:val="20"/>
        </w:rPr>
        <w:t>Fax: 01628 487142</w:t>
      </w:r>
    </w:p>
    <w:p w14:paraId="5DB9102B" w14:textId="77777777" w:rsidR="00102AED" w:rsidRPr="004772D5" w:rsidRDefault="00102AED" w:rsidP="00D97E7E">
      <w:pPr>
        <w:pStyle w:val="NoSpacing"/>
        <w:jc w:val="right"/>
        <w:rPr>
          <w:rFonts w:ascii="Gill Sans MT" w:hAnsi="Gill Sans MT"/>
          <w:sz w:val="20"/>
          <w:szCs w:val="20"/>
        </w:rPr>
      </w:pPr>
      <w:r w:rsidRPr="00D97E7E">
        <w:rPr>
          <w:rFonts w:ascii="Gill Sans MT" w:hAnsi="Gill Sans MT"/>
          <w:sz w:val="20"/>
          <w:szCs w:val="20"/>
        </w:rPr>
        <w:t xml:space="preserve">Web: </w:t>
      </w:r>
      <w:hyperlink r:id="rId8" w:history="1">
        <w:r w:rsidRPr="004772D5">
          <w:rPr>
            <w:rStyle w:val="Hyperlink"/>
            <w:rFonts w:ascii="Gill Sans MT" w:hAnsi="Gill Sans MT"/>
            <w:sz w:val="20"/>
            <w:szCs w:val="20"/>
            <w:u w:val="none"/>
          </w:rPr>
          <w:t>http://www.bbolmc.co.uk</w:t>
        </w:r>
      </w:hyperlink>
      <w:r w:rsidRPr="004772D5">
        <w:rPr>
          <w:rFonts w:ascii="Gill Sans MT" w:hAnsi="Gill Sans MT"/>
          <w:sz w:val="20"/>
          <w:szCs w:val="20"/>
        </w:rPr>
        <w:t xml:space="preserve"> </w:t>
      </w:r>
    </w:p>
    <w:p w14:paraId="1FAE2EA5" w14:textId="77777777" w:rsidR="00D97E7E" w:rsidRPr="004772D5" w:rsidRDefault="00102AED" w:rsidP="00D97E7E">
      <w:pPr>
        <w:pStyle w:val="NoSpacing"/>
        <w:jc w:val="right"/>
        <w:rPr>
          <w:rFonts w:ascii="Gill Sans MT" w:hAnsi="Gill Sans MT"/>
          <w:sz w:val="20"/>
          <w:szCs w:val="20"/>
        </w:rPr>
      </w:pPr>
      <w:r w:rsidRPr="004772D5">
        <w:rPr>
          <w:rFonts w:ascii="Gill Sans MT" w:hAnsi="Gill Sans MT"/>
          <w:sz w:val="20"/>
          <w:szCs w:val="20"/>
        </w:rPr>
        <w:t xml:space="preserve">Email: </w:t>
      </w:r>
      <w:hyperlink r:id="rId9" w:history="1">
        <w:r w:rsidRPr="004772D5">
          <w:rPr>
            <w:rStyle w:val="Hyperlink"/>
            <w:rFonts w:ascii="Gill Sans MT" w:hAnsi="Gill Sans MT"/>
            <w:sz w:val="20"/>
            <w:szCs w:val="20"/>
            <w:u w:val="none"/>
          </w:rPr>
          <w:t>ceo@bbolmc.co.uk</w:t>
        </w:r>
      </w:hyperlink>
    </w:p>
    <w:p w14:paraId="394D52FB" w14:textId="6A38343A" w:rsidR="0082787F" w:rsidRDefault="0082787F" w:rsidP="00102A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1A236" wp14:editId="0938883D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66548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4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395A4C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72.8pt,5.25pt" to="996.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" strokecolor="#2f5496 [2404]" strokeweight=".5pt">
                <v:stroke joinstyle="miter"/>
                <w10:wrap anchorx="margin"/>
              </v:line>
            </w:pict>
          </mc:Fallback>
        </mc:AlternateContent>
      </w:r>
    </w:p>
    <w:p w14:paraId="25607355" w14:textId="0F57C111" w:rsidR="003E50EC" w:rsidRDefault="00AA35D9" w:rsidP="00FF29EF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>Advertisement for the Position of</w:t>
      </w:r>
    </w:p>
    <w:p w14:paraId="349671EF" w14:textId="3D1BE0D8" w:rsidR="00AA35D9" w:rsidRPr="00AA35D9" w:rsidRDefault="00AA35D9" w:rsidP="00FF29EF">
      <w:pPr>
        <w:pStyle w:val="NoSpacing"/>
        <w:rPr>
          <w:rFonts w:ascii="Gill Sans MT" w:hAnsi="Gill Sans MT"/>
          <w:sz w:val="56"/>
          <w:szCs w:val="56"/>
        </w:rPr>
      </w:pPr>
      <w:r w:rsidRPr="00AA35D9">
        <w:rPr>
          <w:rFonts w:ascii="Gill Sans MT" w:hAnsi="Gill Sans MT"/>
          <w:sz w:val="56"/>
          <w:szCs w:val="56"/>
        </w:rPr>
        <w:t>Medical Director</w:t>
      </w:r>
    </w:p>
    <w:p w14:paraId="2B0CBD80" w14:textId="77777777" w:rsidR="00AA35D9" w:rsidRDefault="00AA35D9" w:rsidP="00FF29EF">
      <w:pPr>
        <w:pStyle w:val="NoSpacing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02"/>
      </w:tblGrid>
      <w:tr w:rsidR="00AA35D9" w14:paraId="474A22DB" w14:textId="77777777" w:rsidTr="00AA35D9">
        <w:tc>
          <w:tcPr>
            <w:tcW w:w="2263" w:type="dxa"/>
          </w:tcPr>
          <w:p w14:paraId="07296477" w14:textId="4F34ABEB" w:rsidR="00AA35D9" w:rsidRDefault="00AA35D9" w:rsidP="0082787F">
            <w:pPr>
              <w:pStyle w:val="NoSpacing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Area</w:t>
            </w:r>
          </w:p>
        </w:tc>
        <w:tc>
          <w:tcPr>
            <w:tcW w:w="3402" w:type="dxa"/>
          </w:tcPr>
          <w:p w14:paraId="59FFD98F" w14:textId="5ED72953" w:rsidR="00AA35D9" w:rsidRDefault="00AA35D9" w:rsidP="0082787F">
            <w:pPr>
              <w:pStyle w:val="NoSpacing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Buckinghamshire</w:t>
            </w:r>
          </w:p>
        </w:tc>
      </w:tr>
      <w:tr w:rsidR="00AA35D9" w14:paraId="5EC0FBF8" w14:textId="77777777" w:rsidTr="00AA35D9">
        <w:tc>
          <w:tcPr>
            <w:tcW w:w="2263" w:type="dxa"/>
          </w:tcPr>
          <w:p w14:paraId="02281895" w14:textId="79687220" w:rsidR="00AA35D9" w:rsidRDefault="00AA35D9" w:rsidP="0082787F">
            <w:pPr>
              <w:pStyle w:val="NoSpacing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Time Commitment </w:t>
            </w:r>
          </w:p>
        </w:tc>
        <w:tc>
          <w:tcPr>
            <w:tcW w:w="3402" w:type="dxa"/>
          </w:tcPr>
          <w:p w14:paraId="5743CA9E" w14:textId="5471B186" w:rsidR="00AA35D9" w:rsidRDefault="00AA35D9" w:rsidP="0082787F">
            <w:pPr>
              <w:pStyle w:val="NoSpacing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 sessions per week</w:t>
            </w:r>
          </w:p>
        </w:tc>
      </w:tr>
      <w:tr w:rsidR="00AA35D9" w14:paraId="7667C0EA" w14:textId="77777777" w:rsidTr="00AA35D9">
        <w:tc>
          <w:tcPr>
            <w:tcW w:w="2263" w:type="dxa"/>
          </w:tcPr>
          <w:p w14:paraId="2C8F5181" w14:textId="57601046" w:rsidR="00AA35D9" w:rsidRDefault="00AA35D9" w:rsidP="0082787F">
            <w:pPr>
              <w:pStyle w:val="NoSpacing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Primary Location</w:t>
            </w:r>
          </w:p>
        </w:tc>
        <w:tc>
          <w:tcPr>
            <w:tcW w:w="3402" w:type="dxa"/>
          </w:tcPr>
          <w:p w14:paraId="113697BC" w14:textId="009A0AA2" w:rsidR="00AA35D9" w:rsidRDefault="00AA35D9" w:rsidP="0082787F">
            <w:pPr>
              <w:pStyle w:val="NoSpacing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Marlow</w:t>
            </w:r>
          </w:p>
        </w:tc>
      </w:tr>
      <w:tr w:rsidR="00CD092F" w14:paraId="52FC3C37" w14:textId="77777777" w:rsidTr="00AA35D9">
        <w:tc>
          <w:tcPr>
            <w:tcW w:w="2263" w:type="dxa"/>
          </w:tcPr>
          <w:p w14:paraId="21F4A03D" w14:textId="0F264F34" w:rsidR="00CD092F" w:rsidRDefault="00CD092F" w:rsidP="0082787F">
            <w:pPr>
              <w:pStyle w:val="NoSpacing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Start Date</w:t>
            </w:r>
          </w:p>
        </w:tc>
        <w:tc>
          <w:tcPr>
            <w:tcW w:w="3402" w:type="dxa"/>
          </w:tcPr>
          <w:p w14:paraId="40B3F64A" w14:textId="63E72993" w:rsidR="00CD092F" w:rsidRDefault="00CD092F" w:rsidP="0082787F">
            <w:pPr>
              <w:pStyle w:val="NoSpacing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January 2020</w:t>
            </w:r>
          </w:p>
        </w:tc>
      </w:tr>
      <w:tr w:rsidR="00AA35D9" w14:paraId="68A0BF37" w14:textId="77777777" w:rsidTr="00AA35D9">
        <w:tc>
          <w:tcPr>
            <w:tcW w:w="2263" w:type="dxa"/>
          </w:tcPr>
          <w:p w14:paraId="785679C6" w14:textId="13DA398A" w:rsidR="00AA35D9" w:rsidRDefault="00AA35D9" w:rsidP="0082787F">
            <w:pPr>
              <w:pStyle w:val="NoSpacing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Apply to</w:t>
            </w:r>
          </w:p>
        </w:tc>
        <w:tc>
          <w:tcPr>
            <w:tcW w:w="3402" w:type="dxa"/>
          </w:tcPr>
          <w:p w14:paraId="34FC8C00" w14:textId="77777777" w:rsidR="00AA35D9" w:rsidRDefault="00AA35D9" w:rsidP="0082787F">
            <w:pPr>
              <w:pStyle w:val="NoSpacing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Chief Executive</w:t>
            </w:r>
          </w:p>
          <w:p w14:paraId="288A9C73" w14:textId="432AA4A2" w:rsidR="00AA35D9" w:rsidRDefault="00BE0814" w:rsidP="0082787F">
            <w:pPr>
              <w:pStyle w:val="NoSpacing"/>
              <w:jc w:val="both"/>
              <w:rPr>
                <w:rFonts w:ascii="Gill Sans MT" w:hAnsi="Gill Sans MT"/>
              </w:rPr>
            </w:pPr>
            <w:hyperlink r:id="rId10" w:history="1">
              <w:r w:rsidR="00AA35D9" w:rsidRPr="00F600FC">
                <w:rPr>
                  <w:rStyle w:val="Hyperlink"/>
                  <w:rFonts w:ascii="Gill Sans MT" w:hAnsi="Gill Sans MT"/>
                </w:rPr>
                <w:t>ceo@bbolmc.co.uk</w:t>
              </w:r>
            </w:hyperlink>
            <w:r w:rsidR="00AA35D9">
              <w:rPr>
                <w:rFonts w:ascii="Gill Sans MT" w:hAnsi="Gill Sans MT"/>
              </w:rPr>
              <w:t xml:space="preserve"> </w:t>
            </w:r>
          </w:p>
        </w:tc>
      </w:tr>
    </w:tbl>
    <w:p w14:paraId="151DA9C9" w14:textId="55FAB6DD" w:rsidR="003E50EC" w:rsidRDefault="003E50EC" w:rsidP="0082787F">
      <w:pPr>
        <w:pStyle w:val="NoSpacing"/>
        <w:jc w:val="both"/>
        <w:rPr>
          <w:rFonts w:ascii="Gill Sans MT" w:hAnsi="Gill Sans MT"/>
        </w:rPr>
      </w:pPr>
    </w:p>
    <w:p w14:paraId="528709C7" w14:textId="33C336E1" w:rsidR="00AA35D9" w:rsidRPr="0033019F" w:rsidRDefault="00AA35D9" w:rsidP="0082787F">
      <w:pPr>
        <w:pStyle w:val="NoSpacing"/>
        <w:jc w:val="both"/>
        <w:rPr>
          <w:rFonts w:ascii="Gill Sans MT" w:hAnsi="Gill Sans MT"/>
          <w:u w:val="single"/>
        </w:rPr>
      </w:pPr>
      <w:r w:rsidRPr="00AA35D9">
        <w:rPr>
          <w:rFonts w:ascii="Gill Sans MT" w:hAnsi="Gill Sans MT"/>
          <w:u w:val="single"/>
        </w:rPr>
        <w:t>Background Description of BBOLMCs Ltd</w:t>
      </w:r>
    </w:p>
    <w:p w14:paraId="05FE9D6C" w14:textId="49DC172B" w:rsidR="00AA35D9" w:rsidRDefault="00AA35D9" w:rsidP="0082787F">
      <w:pPr>
        <w:pStyle w:val="NoSpacing"/>
        <w:jc w:val="both"/>
        <w:rPr>
          <w:rFonts w:ascii="Gill Sans MT" w:hAnsi="Gill Sans MT"/>
        </w:rPr>
      </w:pPr>
      <w:r>
        <w:rPr>
          <w:rFonts w:ascii="Gill Sans MT" w:hAnsi="Gill Sans MT"/>
        </w:rPr>
        <w:t>The Secretariat of the Local Medical Committees of Berkshire, Buckinghamshire &amp; Oxfordshire</w:t>
      </w:r>
      <w:r w:rsidR="008B7D26">
        <w:rPr>
          <w:rFonts w:ascii="Gill Sans MT" w:hAnsi="Gill Sans MT"/>
        </w:rPr>
        <w:t xml:space="preserve"> Ltd</w:t>
      </w:r>
      <w:r>
        <w:rPr>
          <w:rFonts w:ascii="Gill Sans MT" w:hAnsi="Gill Sans MT"/>
        </w:rPr>
        <w:t xml:space="preserve"> is a company limited by guarantee which serves the three county LMCs of Berkshire, Buckinghamshire &amp; Oxfordshire and their constituent levy-paying practices and GPs. Its role includes:</w:t>
      </w:r>
    </w:p>
    <w:p w14:paraId="78FFAF97" w14:textId="04002394" w:rsidR="00AA35D9" w:rsidRDefault="00AA35D9" w:rsidP="0082787F">
      <w:pPr>
        <w:pStyle w:val="NoSpacing"/>
        <w:jc w:val="both"/>
        <w:rPr>
          <w:rFonts w:ascii="Gill Sans MT" w:hAnsi="Gill Sans MT"/>
        </w:rPr>
      </w:pPr>
    </w:p>
    <w:p w14:paraId="146191A7" w14:textId="232EA8F3" w:rsidR="00AA35D9" w:rsidRDefault="00AA35D9" w:rsidP="00AA35D9">
      <w:pPr>
        <w:pStyle w:val="NoSpacing"/>
        <w:numPr>
          <w:ilvl w:val="0"/>
          <w:numId w:val="13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Secretariat services to the county </w:t>
      </w:r>
      <w:r w:rsidR="009E6F6A">
        <w:rPr>
          <w:rFonts w:ascii="Gill Sans MT" w:hAnsi="Gill Sans MT"/>
        </w:rPr>
        <w:t>committees</w:t>
      </w:r>
    </w:p>
    <w:p w14:paraId="4EFDB278" w14:textId="7640BD49" w:rsidR="00AA35D9" w:rsidRDefault="00AA35D9" w:rsidP="00AA35D9">
      <w:pPr>
        <w:pStyle w:val="NoSpacing"/>
        <w:numPr>
          <w:ilvl w:val="0"/>
          <w:numId w:val="13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Providing representation on behalf of </w:t>
      </w:r>
      <w:r w:rsidR="009E6F6A">
        <w:rPr>
          <w:rFonts w:ascii="Gill Sans MT" w:hAnsi="Gill Sans MT"/>
        </w:rPr>
        <w:t>constituents</w:t>
      </w:r>
      <w:r>
        <w:rPr>
          <w:rFonts w:ascii="Gill Sans MT" w:hAnsi="Gill Sans MT"/>
        </w:rPr>
        <w:t xml:space="preserve"> to organisations or parties both inside and outside the NHS</w:t>
      </w:r>
    </w:p>
    <w:p w14:paraId="2CAA802C" w14:textId="4449B6DF" w:rsidR="009E6F6A" w:rsidRDefault="009E6F6A" w:rsidP="00AA35D9">
      <w:pPr>
        <w:pStyle w:val="NoSpacing"/>
        <w:numPr>
          <w:ilvl w:val="0"/>
          <w:numId w:val="13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Negotiating terms and conditions locally for the benefit of General Practice</w:t>
      </w:r>
    </w:p>
    <w:p w14:paraId="5AF96EFD" w14:textId="48BA3D1D" w:rsidR="009E6F6A" w:rsidRDefault="009E6F6A" w:rsidP="00AA35D9">
      <w:pPr>
        <w:pStyle w:val="NoSpacing"/>
        <w:numPr>
          <w:ilvl w:val="0"/>
          <w:numId w:val="13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Providing advice to constituents on statutory, contractual and professional matters</w:t>
      </w:r>
    </w:p>
    <w:p w14:paraId="2BC756E1" w14:textId="0B75F570" w:rsidR="009E6F6A" w:rsidRDefault="009E6F6A" w:rsidP="00AA35D9">
      <w:pPr>
        <w:pStyle w:val="NoSpacing"/>
        <w:numPr>
          <w:ilvl w:val="0"/>
          <w:numId w:val="13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Pastoral support to constituents in difficulty</w:t>
      </w:r>
    </w:p>
    <w:p w14:paraId="47556F00" w14:textId="501443F3" w:rsidR="009E6F6A" w:rsidRDefault="009E6F6A" w:rsidP="00AA35D9">
      <w:pPr>
        <w:pStyle w:val="NoSpacing"/>
        <w:numPr>
          <w:ilvl w:val="0"/>
          <w:numId w:val="13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Mediating disputes between constituents and finding resolutions</w:t>
      </w:r>
    </w:p>
    <w:p w14:paraId="347F9AAB" w14:textId="1F27DDE4" w:rsidR="009E6F6A" w:rsidRDefault="009E6F6A" w:rsidP="00AA35D9">
      <w:pPr>
        <w:pStyle w:val="NoSpacing"/>
        <w:numPr>
          <w:ilvl w:val="0"/>
          <w:numId w:val="13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Ensuring the interests of </w:t>
      </w:r>
      <w:r w:rsidR="008B7D26">
        <w:rPr>
          <w:rFonts w:ascii="Gill Sans MT" w:hAnsi="Gill Sans MT"/>
        </w:rPr>
        <w:t xml:space="preserve">local </w:t>
      </w:r>
      <w:r>
        <w:rPr>
          <w:rFonts w:ascii="Gill Sans MT" w:hAnsi="Gill Sans MT"/>
        </w:rPr>
        <w:t>General Practice are protected in all matters</w:t>
      </w:r>
    </w:p>
    <w:p w14:paraId="4D482DE5" w14:textId="6515903E" w:rsidR="009C64E7" w:rsidRDefault="009C64E7" w:rsidP="009C64E7">
      <w:pPr>
        <w:pStyle w:val="NoSpacing"/>
        <w:jc w:val="both"/>
        <w:rPr>
          <w:rFonts w:ascii="Gill Sans MT" w:hAnsi="Gill Sans MT"/>
        </w:rPr>
      </w:pPr>
    </w:p>
    <w:p w14:paraId="074B8380" w14:textId="74781EF0" w:rsidR="009C64E7" w:rsidRDefault="009C64E7" w:rsidP="009C64E7">
      <w:pPr>
        <w:pStyle w:val="NoSpacing"/>
        <w:jc w:val="both"/>
        <w:rPr>
          <w:rFonts w:ascii="Gill Sans MT" w:hAnsi="Gill Sans MT"/>
        </w:rPr>
      </w:pPr>
      <w:r>
        <w:rPr>
          <w:rFonts w:ascii="Gill Sans MT" w:hAnsi="Gill Sans MT"/>
        </w:rPr>
        <w:t>Current Secretariat staff of BBOLMCs Ltd are:</w:t>
      </w:r>
    </w:p>
    <w:p w14:paraId="111D4047" w14:textId="2A37A0F0" w:rsidR="009C64E7" w:rsidRDefault="009C64E7" w:rsidP="009C64E7">
      <w:pPr>
        <w:pStyle w:val="NoSpacing"/>
        <w:jc w:val="both"/>
        <w:rPr>
          <w:rFonts w:ascii="Gill Sans MT" w:hAnsi="Gill Sans MT"/>
        </w:rPr>
      </w:pPr>
    </w:p>
    <w:p w14:paraId="3325D30E" w14:textId="463639D6" w:rsidR="009C64E7" w:rsidRDefault="009C64E7" w:rsidP="009C64E7">
      <w:pPr>
        <w:pStyle w:val="NoSpacing"/>
        <w:numPr>
          <w:ilvl w:val="0"/>
          <w:numId w:val="1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2x Chief Executives</w:t>
      </w:r>
    </w:p>
    <w:p w14:paraId="2955A47B" w14:textId="4D07426E" w:rsidR="009C64E7" w:rsidRDefault="009C64E7" w:rsidP="009C64E7">
      <w:pPr>
        <w:pStyle w:val="NoSpacing"/>
        <w:numPr>
          <w:ilvl w:val="0"/>
          <w:numId w:val="1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1x Medical Director – Berkshire</w:t>
      </w:r>
    </w:p>
    <w:p w14:paraId="19B46DBE" w14:textId="059F6196" w:rsidR="009C64E7" w:rsidRDefault="009C64E7" w:rsidP="009C64E7">
      <w:pPr>
        <w:pStyle w:val="NoSpacing"/>
        <w:numPr>
          <w:ilvl w:val="0"/>
          <w:numId w:val="1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2x Admin Staff</w:t>
      </w:r>
    </w:p>
    <w:p w14:paraId="4E6F6533" w14:textId="228A27BA" w:rsidR="009C64E7" w:rsidRDefault="009C64E7" w:rsidP="009C64E7">
      <w:pPr>
        <w:pStyle w:val="NoSpacing"/>
        <w:jc w:val="both"/>
        <w:rPr>
          <w:rFonts w:ascii="Gill Sans MT" w:hAnsi="Gill Sans MT"/>
        </w:rPr>
      </w:pPr>
    </w:p>
    <w:p w14:paraId="2922C803" w14:textId="373E549A" w:rsidR="009C64E7" w:rsidRDefault="009C64E7" w:rsidP="009C64E7">
      <w:pPr>
        <w:pStyle w:val="NoSpacing"/>
        <w:jc w:val="both"/>
        <w:rPr>
          <w:rFonts w:ascii="Gill Sans MT" w:hAnsi="Gill Sans MT"/>
        </w:rPr>
      </w:pPr>
      <w:r>
        <w:rPr>
          <w:rFonts w:ascii="Gill Sans MT" w:hAnsi="Gill Sans MT"/>
        </w:rPr>
        <w:t>Oversight of the Secretariat is provided by a Board of 9 Directors (3 from each County), amongst whom is an elected Chair and Treasurer. Each County then has its own Chair and Treasurer and elected representatives.</w:t>
      </w:r>
    </w:p>
    <w:p w14:paraId="7450EB30" w14:textId="77777777" w:rsidR="00AA35D9" w:rsidRDefault="00AA35D9" w:rsidP="0082787F">
      <w:pPr>
        <w:pStyle w:val="NoSpacing"/>
        <w:jc w:val="both"/>
        <w:rPr>
          <w:rFonts w:ascii="Gill Sans MT" w:hAnsi="Gill Sans MT"/>
        </w:rPr>
      </w:pPr>
    </w:p>
    <w:p w14:paraId="097D50F0" w14:textId="1F9860B8" w:rsidR="00AA35D9" w:rsidRPr="0033019F" w:rsidRDefault="00AA35D9" w:rsidP="0082787F">
      <w:pPr>
        <w:pStyle w:val="NoSpacing"/>
        <w:jc w:val="both"/>
        <w:rPr>
          <w:rFonts w:ascii="Gill Sans MT" w:hAnsi="Gill Sans MT"/>
          <w:u w:val="single"/>
        </w:rPr>
      </w:pPr>
      <w:r w:rsidRPr="009E6F6A">
        <w:rPr>
          <w:rFonts w:ascii="Gill Sans MT" w:hAnsi="Gill Sans MT"/>
          <w:u w:val="single"/>
        </w:rPr>
        <w:t>Role Responsibilities</w:t>
      </w:r>
    </w:p>
    <w:p w14:paraId="0BE21AB4" w14:textId="77777777" w:rsidR="009C64E7" w:rsidRDefault="009E6F6A" w:rsidP="0082787F">
      <w:pPr>
        <w:pStyle w:val="NoSpacing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Broadly speaking, the role of the Medical Director is </w:t>
      </w:r>
      <w:r w:rsidR="009C64E7">
        <w:rPr>
          <w:rFonts w:ascii="Gill Sans MT" w:hAnsi="Gill Sans MT"/>
        </w:rPr>
        <w:t>for the front-line provision of LMC services to practices and GPs in communication with and under supervision of the Chief Executives. Each Medical Director is assigned to one county. Specific responsibilities include:</w:t>
      </w:r>
    </w:p>
    <w:p w14:paraId="067B7DEF" w14:textId="77777777" w:rsidR="009C64E7" w:rsidRDefault="009C64E7" w:rsidP="0082787F">
      <w:pPr>
        <w:pStyle w:val="NoSpacing"/>
        <w:jc w:val="both"/>
        <w:rPr>
          <w:rFonts w:ascii="Gill Sans MT" w:hAnsi="Gill Sans MT"/>
        </w:rPr>
      </w:pPr>
    </w:p>
    <w:p w14:paraId="4429A35E" w14:textId="760D56C3" w:rsidR="009E6F6A" w:rsidRDefault="009C64E7" w:rsidP="009C64E7">
      <w:pPr>
        <w:pStyle w:val="NoSpacing"/>
        <w:numPr>
          <w:ilvl w:val="0"/>
          <w:numId w:val="15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Advice to practices on matters such as – Contracts, regulations, statutes, partnership</w:t>
      </w:r>
      <w:r w:rsidR="000A29EC">
        <w:rPr>
          <w:rFonts w:ascii="Gill Sans MT" w:hAnsi="Gill Sans MT"/>
        </w:rPr>
        <w:t xml:space="preserve"> matters, premises, pharmacy, professional standards, workload and remuneration</w:t>
      </w:r>
    </w:p>
    <w:p w14:paraId="78C65E7B" w14:textId="03FF4547" w:rsidR="000A29EC" w:rsidRDefault="000A29EC" w:rsidP="009C64E7">
      <w:pPr>
        <w:pStyle w:val="NoSpacing"/>
        <w:numPr>
          <w:ilvl w:val="0"/>
          <w:numId w:val="15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Represent the LMC at meetings with CCGs, NHS England, PAG, STPs, Federations and other stakeholders</w:t>
      </w:r>
    </w:p>
    <w:p w14:paraId="7311633F" w14:textId="4752771B" w:rsidR="000A29EC" w:rsidRDefault="000A29EC" w:rsidP="009C64E7">
      <w:pPr>
        <w:pStyle w:val="NoSpacing"/>
        <w:numPr>
          <w:ilvl w:val="0"/>
          <w:numId w:val="15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Deputise for the Chief Executives in their absence</w:t>
      </w:r>
    </w:p>
    <w:p w14:paraId="41B01509" w14:textId="223FB510" w:rsidR="000A29EC" w:rsidRDefault="000A29EC" w:rsidP="009C64E7">
      <w:pPr>
        <w:pStyle w:val="NoSpacing"/>
        <w:numPr>
          <w:ilvl w:val="0"/>
          <w:numId w:val="15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Act as Secretary for their county LMC and liaison meetings</w:t>
      </w:r>
      <w:r w:rsidR="00CD092F">
        <w:rPr>
          <w:rFonts w:ascii="Gill Sans MT" w:hAnsi="Gill Sans MT"/>
        </w:rPr>
        <w:t>, writing agendas and finalising minutes</w:t>
      </w:r>
    </w:p>
    <w:p w14:paraId="7C185834" w14:textId="71E2F8FE" w:rsidR="000A29EC" w:rsidRDefault="000A29EC" w:rsidP="009C64E7">
      <w:pPr>
        <w:pStyle w:val="NoSpacing"/>
        <w:numPr>
          <w:ilvl w:val="0"/>
          <w:numId w:val="15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Provide pastoral support and care to GPs in difficulty</w:t>
      </w:r>
    </w:p>
    <w:p w14:paraId="2B771658" w14:textId="0111EBFA" w:rsidR="00CD092F" w:rsidRDefault="00CD092F" w:rsidP="009C64E7">
      <w:pPr>
        <w:pStyle w:val="NoSpacing"/>
        <w:numPr>
          <w:ilvl w:val="0"/>
          <w:numId w:val="15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Work closely and liaise with the Chief Executives, meeting them weekly and updating them on workstreams</w:t>
      </w:r>
    </w:p>
    <w:p w14:paraId="79D946D5" w14:textId="631D2CE1" w:rsidR="00CD092F" w:rsidRDefault="00CD092F" w:rsidP="00CD092F">
      <w:pPr>
        <w:pStyle w:val="NoSpacing"/>
        <w:jc w:val="both"/>
        <w:rPr>
          <w:rFonts w:ascii="Gill Sans MT" w:hAnsi="Gill Sans MT"/>
        </w:rPr>
      </w:pPr>
    </w:p>
    <w:p w14:paraId="714F9717" w14:textId="15644804" w:rsidR="0033019F" w:rsidRDefault="0033019F" w:rsidP="00CD092F">
      <w:pPr>
        <w:pStyle w:val="NoSpacing"/>
        <w:jc w:val="both"/>
        <w:rPr>
          <w:rFonts w:ascii="Gill Sans MT" w:hAnsi="Gill Sans MT"/>
        </w:rPr>
      </w:pPr>
    </w:p>
    <w:p w14:paraId="432B8244" w14:textId="77777777" w:rsidR="0033019F" w:rsidRDefault="0033019F" w:rsidP="00CD092F">
      <w:pPr>
        <w:pStyle w:val="NoSpacing"/>
        <w:jc w:val="both"/>
        <w:rPr>
          <w:rFonts w:ascii="Gill Sans MT" w:hAnsi="Gill Sans MT"/>
        </w:rPr>
      </w:pPr>
    </w:p>
    <w:p w14:paraId="51FDE495" w14:textId="4BE8086F" w:rsidR="00CD092F" w:rsidRPr="0033019F" w:rsidRDefault="00CD092F" w:rsidP="00CD092F">
      <w:pPr>
        <w:pStyle w:val="NoSpacing"/>
        <w:jc w:val="both"/>
        <w:rPr>
          <w:rFonts w:ascii="Gill Sans MT" w:hAnsi="Gill Sans MT"/>
          <w:u w:val="single"/>
        </w:rPr>
      </w:pPr>
      <w:r w:rsidRPr="00CD092F">
        <w:rPr>
          <w:rFonts w:ascii="Gill Sans MT" w:hAnsi="Gill Sans MT"/>
          <w:u w:val="single"/>
        </w:rPr>
        <w:lastRenderedPageBreak/>
        <w:t>Required Experience, Qualifications &amp; Attributes</w:t>
      </w:r>
    </w:p>
    <w:p w14:paraId="5410DAF3" w14:textId="3AA17256" w:rsidR="008B7D26" w:rsidRDefault="008B7D26" w:rsidP="00CD092F">
      <w:pPr>
        <w:pStyle w:val="NoSpacing"/>
        <w:jc w:val="both"/>
        <w:rPr>
          <w:rFonts w:ascii="Gill Sans MT" w:hAnsi="Gill Sans MT"/>
        </w:rPr>
      </w:pPr>
      <w:r>
        <w:rPr>
          <w:rFonts w:ascii="Gill Sans MT" w:hAnsi="Gill Sans MT"/>
        </w:rPr>
        <w:t>Candidates should not in any way feel put off if they lack some or all of the desirable attributes – we can teach you those. Furthermore, a lack of experience in LMC work should not discourage people from applying.</w:t>
      </w:r>
      <w:r w:rsidR="00016D7A">
        <w:rPr>
          <w:rFonts w:ascii="Gill Sans MT" w:hAnsi="Gill Sans MT"/>
        </w:rPr>
        <w:t xml:space="preserve"> On the job training and mentoring will be provided by the Chief Executives and Board.</w:t>
      </w:r>
    </w:p>
    <w:p w14:paraId="636D37E1" w14:textId="77777777" w:rsidR="008B7D26" w:rsidRDefault="008B7D26" w:rsidP="00CD092F">
      <w:pPr>
        <w:pStyle w:val="NoSpacing"/>
        <w:jc w:val="both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D092F" w14:paraId="371F8D41" w14:textId="77777777" w:rsidTr="00CD092F">
        <w:tc>
          <w:tcPr>
            <w:tcW w:w="10456" w:type="dxa"/>
            <w:shd w:val="clear" w:color="auto" w:fill="B4C6E7" w:themeFill="accent1" w:themeFillTint="66"/>
          </w:tcPr>
          <w:p w14:paraId="1942EA34" w14:textId="083E8E0D" w:rsidR="00CD092F" w:rsidRDefault="00CD092F" w:rsidP="00CD092F">
            <w:pPr>
              <w:pStyle w:val="NoSpacing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Essential</w:t>
            </w:r>
          </w:p>
        </w:tc>
      </w:tr>
      <w:tr w:rsidR="00CD092F" w14:paraId="12C6E1E0" w14:textId="77777777" w:rsidTr="00CD092F">
        <w:tc>
          <w:tcPr>
            <w:tcW w:w="10456" w:type="dxa"/>
            <w:tcBorders>
              <w:bottom w:val="single" w:sz="4" w:space="0" w:color="auto"/>
            </w:tcBorders>
          </w:tcPr>
          <w:p w14:paraId="566D38DD" w14:textId="77777777" w:rsidR="00CD092F" w:rsidRDefault="00CD092F" w:rsidP="00CD092F">
            <w:pPr>
              <w:pStyle w:val="NoSpacing"/>
              <w:jc w:val="both"/>
              <w:rPr>
                <w:rFonts w:ascii="Gill Sans MT" w:hAnsi="Gill Sans MT"/>
              </w:rPr>
            </w:pPr>
          </w:p>
          <w:p w14:paraId="171785FC" w14:textId="24CF0422" w:rsidR="00CD092F" w:rsidRDefault="00CD092F" w:rsidP="00CD092F">
            <w:pPr>
              <w:pStyle w:val="NoSpacing"/>
              <w:numPr>
                <w:ilvl w:val="0"/>
                <w:numId w:val="16"/>
              </w:num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qualified General Practitioner</w:t>
            </w:r>
          </w:p>
          <w:p w14:paraId="34DE4440" w14:textId="0ACD8D86" w:rsidR="00CD092F" w:rsidRDefault="00CD092F" w:rsidP="00CD092F">
            <w:pPr>
              <w:pStyle w:val="NoSpacing"/>
              <w:numPr>
                <w:ilvl w:val="0"/>
                <w:numId w:val="16"/>
              </w:num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Registered with the GMC</w:t>
            </w:r>
          </w:p>
          <w:p w14:paraId="0ABAFB64" w14:textId="28A59C0F" w:rsidR="00CD092F" w:rsidRDefault="00CD092F" w:rsidP="00CD092F">
            <w:pPr>
              <w:pStyle w:val="NoSpacing"/>
              <w:numPr>
                <w:ilvl w:val="0"/>
                <w:numId w:val="16"/>
              </w:num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Currently on the National Performers’ List</w:t>
            </w:r>
          </w:p>
          <w:p w14:paraId="7460ACEF" w14:textId="77E44D4B" w:rsidR="00680283" w:rsidRDefault="00680283" w:rsidP="00CD092F">
            <w:pPr>
              <w:pStyle w:val="NoSpacing"/>
              <w:numPr>
                <w:ilvl w:val="0"/>
                <w:numId w:val="16"/>
              </w:num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Compliance with the BBOLMCs Conflict of Interests policy</w:t>
            </w:r>
          </w:p>
          <w:p w14:paraId="5FF36A0C" w14:textId="76DD81D4" w:rsidR="00680283" w:rsidRDefault="00680283" w:rsidP="00CD092F">
            <w:pPr>
              <w:pStyle w:val="NoSpacing"/>
              <w:numPr>
                <w:ilvl w:val="0"/>
                <w:numId w:val="16"/>
              </w:num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Excellent communication skills</w:t>
            </w:r>
          </w:p>
          <w:p w14:paraId="2ACA993A" w14:textId="061E3217" w:rsidR="008B7D26" w:rsidRDefault="008B7D26" w:rsidP="00CD092F">
            <w:pPr>
              <w:pStyle w:val="NoSpacing"/>
              <w:numPr>
                <w:ilvl w:val="0"/>
                <w:numId w:val="16"/>
              </w:num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Willingness to learn on the job</w:t>
            </w:r>
          </w:p>
          <w:p w14:paraId="4DF85CED" w14:textId="7FAE2CF9" w:rsidR="000F1B8B" w:rsidRDefault="000F1B8B" w:rsidP="00CD092F">
            <w:pPr>
              <w:pStyle w:val="NoSpacing"/>
              <w:numPr>
                <w:ilvl w:val="0"/>
                <w:numId w:val="16"/>
              </w:num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Current driving license and access to car</w:t>
            </w:r>
          </w:p>
          <w:p w14:paraId="58004CF5" w14:textId="5051535C" w:rsidR="000F1B8B" w:rsidRDefault="000F1B8B" w:rsidP="00CD092F">
            <w:pPr>
              <w:pStyle w:val="NoSpacing"/>
              <w:numPr>
                <w:ilvl w:val="0"/>
                <w:numId w:val="16"/>
              </w:num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Excellent time management and ability to prioritise</w:t>
            </w:r>
          </w:p>
          <w:p w14:paraId="507AD193" w14:textId="372B66E7" w:rsidR="00CD092F" w:rsidRDefault="00CD092F" w:rsidP="00CD092F">
            <w:pPr>
              <w:pStyle w:val="NoSpacing"/>
              <w:jc w:val="both"/>
              <w:rPr>
                <w:rFonts w:ascii="Gill Sans MT" w:hAnsi="Gill Sans MT"/>
              </w:rPr>
            </w:pPr>
          </w:p>
        </w:tc>
      </w:tr>
      <w:tr w:rsidR="00CD092F" w14:paraId="4C82A0E8" w14:textId="77777777" w:rsidTr="00CD092F">
        <w:tc>
          <w:tcPr>
            <w:tcW w:w="10456" w:type="dxa"/>
            <w:shd w:val="clear" w:color="auto" w:fill="B4C6E7" w:themeFill="accent1" w:themeFillTint="66"/>
          </w:tcPr>
          <w:p w14:paraId="72D4104F" w14:textId="70381C66" w:rsidR="00CD092F" w:rsidRDefault="00CD092F" w:rsidP="00CD092F">
            <w:pPr>
              <w:pStyle w:val="NoSpacing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Desirable</w:t>
            </w:r>
            <w:r w:rsidR="00680283">
              <w:rPr>
                <w:rFonts w:ascii="Gill Sans MT" w:hAnsi="Gill Sans MT"/>
              </w:rPr>
              <w:t xml:space="preserve"> but not essential</w:t>
            </w:r>
          </w:p>
        </w:tc>
      </w:tr>
      <w:tr w:rsidR="00CD092F" w14:paraId="70FCEBDC" w14:textId="77777777" w:rsidTr="00CD092F">
        <w:tc>
          <w:tcPr>
            <w:tcW w:w="10456" w:type="dxa"/>
          </w:tcPr>
          <w:p w14:paraId="2F0555A7" w14:textId="77777777" w:rsidR="00CD092F" w:rsidRDefault="00CD092F" w:rsidP="00CD092F">
            <w:pPr>
              <w:pStyle w:val="NoSpacing"/>
              <w:jc w:val="both"/>
              <w:rPr>
                <w:rFonts w:ascii="Gill Sans MT" w:hAnsi="Gill Sans MT"/>
              </w:rPr>
            </w:pPr>
          </w:p>
          <w:p w14:paraId="5A6A288C" w14:textId="1472FE7E" w:rsidR="00CD092F" w:rsidRDefault="00CD092F" w:rsidP="00CD092F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Experience in medical politics</w:t>
            </w:r>
            <w:r w:rsidR="00680283">
              <w:rPr>
                <w:rFonts w:ascii="Gill Sans MT" w:hAnsi="Gill Sans MT"/>
              </w:rPr>
              <w:t>, either at a local or national level</w:t>
            </w:r>
          </w:p>
          <w:p w14:paraId="0871C9EC" w14:textId="0A7CC0B7" w:rsidR="00680283" w:rsidRDefault="00680283" w:rsidP="00680283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Negotiating experience, either training or in practice</w:t>
            </w:r>
          </w:p>
          <w:p w14:paraId="6EF9DE15" w14:textId="500B7639" w:rsidR="00680283" w:rsidRDefault="00680283" w:rsidP="00680283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Experience in conflict resolution and de-escalation</w:t>
            </w:r>
          </w:p>
          <w:p w14:paraId="03047C55" w14:textId="6D762C95" w:rsidR="00680283" w:rsidRDefault="00680283" w:rsidP="00680283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Detailed grasp of NHS contracts &amp; regulations</w:t>
            </w:r>
          </w:p>
          <w:p w14:paraId="50DF1FC5" w14:textId="012884D6" w:rsidR="00680283" w:rsidRPr="00680283" w:rsidRDefault="00680283" w:rsidP="00680283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Understanding of the structure of the NHS</w:t>
            </w:r>
          </w:p>
          <w:p w14:paraId="4A63C803" w14:textId="7AB3AFBF" w:rsidR="00CD092F" w:rsidRDefault="00CD092F" w:rsidP="00CD092F">
            <w:pPr>
              <w:pStyle w:val="NoSpacing"/>
              <w:jc w:val="both"/>
              <w:rPr>
                <w:rFonts w:ascii="Gill Sans MT" w:hAnsi="Gill Sans MT"/>
              </w:rPr>
            </w:pPr>
          </w:p>
        </w:tc>
      </w:tr>
    </w:tbl>
    <w:p w14:paraId="1FD17C0F" w14:textId="0C61DFF4" w:rsidR="00CD092F" w:rsidRDefault="00CD092F" w:rsidP="00CD092F">
      <w:pPr>
        <w:pStyle w:val="NoSpacing"/>
        <w:jc w:val="both"/>
        <w:rPr>
          <w:rFonts w:ascii="Gill Sans MT" w:hAnsi="Gill Sans MT"/>
        </w:rPr>
      </w:pPr>
    </w:p>
    <w:p w14:paraId="38CEB248" w14:textId="7F57C2D9" w:rsidR="0033019F" w:rsidRDefault="0033019F" w:rsidP="00CD092F">
      <w:pPr>
        <w:pStyle w:val="NoSpacing"/>
        <w:jc w:val="both"/>
        <w:rPr>
          <w:rFonts w:ascii="Gill Sans MT" w:hAnsi="Gill Sans MT"/>
          <w:u w:val="single"/>
        </w:rPr>
      </w:pPr>
      <w:r>
        <w:rPr>
          <w:rFonts w:ascii="Gill Sans MT" w:hAnsi="Gill Sans MT"/>
          <w:u w:val="single"/>
        </w:rPr>
        <w:t>Time Commitment</w:t>
      </w:r>
    </w:p>
    <w:p w14:paraId="64DB0B05" w14:textId="4F146E11" w:rsidR="0033019F" w:rsidRPr="0033019F" w:rsidRDefault="0033019F" w:rsidP="00CD092F">
      <w:pPr>
        <w:pStyle w:val="NoSpacing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The role is for 4 sessions per week, ideally over two full days. The working days of the week are </w:t>
      </w:r>
      <w:r w:rsidR="00EE1FC1">
        <w:rPr>
          <w:rFonts w:ascii="Gill Sans MT" w:hAnsi="Gill Sans MT"/>
        </w:rPr>
        <w:t>negotiable;</w:t>
      </w:r>
      <w:r>
        <w:rPr>
          <w:rFonts w:ascii="Gill Sans MT" w:hAnsi="Gill Sans MT"/>
        </w:rPr>
        <w:t xml:space="preserve"> </w:t>
      </w:r>
      <w:r w:rsidR="00EE1FC1">
        <w:rPr>
          <w:rFonts w:ascii="Gill Sans MT" w:hAnsi="Gill Sans MT"/>
        </w:rPr>
        <w:t>however,</w:t>
      </w:r>
      <w:r>
        <w:rPr>
          <w:rFonts w:ascii="Gill Sans MT" w:hAnsi="Gill Sans MT"/>
        </w:rPr>
        <w:t xml:space="preserve"> it would be desirable for the candidate to be on duty during one or both of Buckinghamshire County and Liaison meetings which are held on Friday afternoons and Tuesday afternoons respectively.</w:t>
      </w:r>
    </w:p>
    <w:p w14:paraId="7373268D" w14:textId="77777777" w:rsidR="0033019F" w:rsidRDefault="0033019F" w:rsidP="00CD092F">
      <w:pPr>
        <w:pStyle w:val="NoSpacing"/>
        <w:jc w:val="both"/>
        <w:rPr>
          <w:rFonts w:ascii="Gill Sans MT" w:hAnsi="Gill Sans MT"/>
          <w:u w:val="single"/>
        </w:rPr>
      </w:pPr>
    </w:p>
    <w:p w14:paraId="717E4532" w14:textId="6C9A386A" w:rsidR="008B7D26" w:rsidRPr="0033019F" w:rsidRDefault="008B7D26" w:rsidP="00CD092F">
      <w:pPr>
        <w:pStyle w:val="NoSpacing"/>
        <w:jc w:val="both"/>
        <w:rPr>
          <w:rFonts w:ascii="Gill Sans MT" w:hAnsi="Gill Sans MT"/>
          <w:u w:val="single"/>
        </w:rPr>
      </w:pPr>
      <w:r w:rsidRPr="008B7D26">
        <w:rPr>
          <w:rFonts w:ascii="Gill Sans MT" w:hAnsi="Gill Sans MT"/>
          <w:u w:val="single"/>
        </w:rPr>
        <w:t>Location</w:t>
      </w:r>
    </w:p>
    <w:p w14:paraId="48DDA2EE" w14:textId="1CA258F0" w:rsidR="008B7D26" w:rsidRDefault="008B7D26" w:rsidP="00CD092F">
      <w:pPr>
        <w:pStyle w:val="NoSpacing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The successful candidate will be based at the BBOLMC offices in Marlow, Buckinghamshire. However, they will only be required to be present at the office in person for 1 session per week for a staff meeting/briefing. The rest of their time </w:t>
      </w:r>
      <w:r w:rsidR="00C67F1D">
        <w:rPr>
          <w:rFonts w:ascii="Gill Sans MT" w:hAnsi="Gill Sans MT"/>
        </w:rPr>
        <w:t>may</w:t>
      </w:r>
      <w:r>
        <w:rPr>
          <w:rFonts w:ascii="Gill Sans MT" w:hAnsi="Gill Sans MT"/>
        </w:rPr>
        <w:t xml:space="preserve"> be spent elsewhere in the county in the discharge of their duties, and/or remotely working, some of which can be done from home.</w:t>
      </w:r>
    </w:p>
    <w:p w14:paraId="67A84026" w14:textId="3CB1EC76" w:rsidR="00D6340A" w:rsidRDefault="00D6340A" w:rsidP="00CD092F">
      <w:pPr>
        <w:pStyle w:val="NoSpacing"/>
        <w:jc w:val="both"/>
        <w:rPr>
          <w:rFonts w:ascii="Gill Sans MT" w:hAnsi="Gill Sans MT"/>
        </w:rPr>
      </w:pPr>
    </w:p>
    <w:p w14:paraId="53C98158" w14:textId="5D0675EE" w:rsidR="00D6340A" w:rsidRPr="0033019F" w:rsidRDefault="00D6340A" w:rsidP="00CD092F">
      <w:pPr>
        <w:pStyle w:val="NoSpacing"/>
        <w:jc w:val="both"/>
        <w:rPr>
          <w:rFonts w:ascii="Gill Sans MT" w:hAnsi="Gill Sans MT"/>
          <w:u w:val="single"/>
        </w:rPr>
      </w:pPr>
      <w:r w:rsidRPr="00D6340A">
        <w:rPr>
          <w:rFonts w:ascii="Gill Sans MT" w:hAnsi="Gill Sans MT"/>
          <w:u w:val="single"/>
        </w:rPr>
        <w:t>Remuneration Package</w:t>
      </w:r>
    </w:p>
    <w:p w14:paraId="1EFCD2C5" w14:textId="1687AA05" w:rsidR="00D6340A" w:rsidRDefault="00D6340A" w:rsidP="00D6340A">
      <w:pPr>
        <w:pStyle w:val="NoSpacing"/>
        <w:numPr>
          <w:ilvl w:val="0"/>
          <w:numId w:val="18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Competitive </w:t>
      </w:r>
      <w:r w:rsidR="008701D6">
        <w:rPr>
          <w:rFonts w:ascii="Gill Sans MT" w:hAnsi="Gill Sans MT"/>
        </w:rPr>
        <w:t>salary</w:t>
      </w:r>
      <w:r>
        <w:rPr>
          <w:rFonts w:ascii="Gill Sans MT" w:hAnsi="Gill Sans MT"/>
        </w:rPr>
        <w:t xml:space="preserve"> comparable to local GP rates of pay</w:t>
      </w:r>
    </w:p>
    <w:p w14:paraId="4547C0CC" w14:textId="62BFAFE7" w:rsidR="00D6340A" w:rsidRPr="008701D6" w:rsidRDefault="00D6340A" w:rsidP="008701D6">
      <w:pPr>
        <w:pStyle w:val="NoSpacing"/>
        <w:numPr>
          <w:ilvl w:val="0"/>
          <w:numId w:val="18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Private pension contribution</w:t>
      </w:r>
      <w:r w:rsidR="008701D6">
        <w:rPr>
          <w:rFonts w:ascii="Gill Sans MT" w:hAnsi="Gill Sans MT"/>
        </w:rPr>
        <w:t xml:space="preserve"> (</w:t>
      </w:r>
      <w:r w:rsidRPr="008701D6">
        <w:rPr>
          <w:rFonts w:ascii="Gill Sans MT" w:hAnsi="Gill Sans MT"/>
        </w:rPr>
        <w:t>Note: This job is not eligible for NHS pension</w:t>
      </w:r>
      <w:r w:rsidR="008701D6">
        <w:rPr>
          <w:rFonts w:ascii="Gill Sans MT" w:hAnsi="Gill Sans MT"/>
        </w:rPr>
        <w:t>)</w:t>
      </w:r>
    </w:p>
    <w:p w14:paraId="0E1181DF" w14:textId="57C28DCC" w:rsidR="00D6340A" w:rsidRDefault="00D6340A" w:rsidP="00D6340A">
      <w:pPr>
        <w:pStyle w:val="NoSpacing"/>
        <w:numPr>
          <w:ilvl w:val="0"/>
          <w:numId w:val="18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Mileage reimbursement at 45p per mile</w:t>
      </w:r>
    </w:p>
    <w:p w14:paraId="5DC6AD44" w14:textId="222E0609" w:rsidR="00D6340A" w:rsidRDefault="00D6340A" w:rsidP="00D6340A">
      <w:pPr>
        <w:pStyle w:val="NoSpacing"/>
        <w:numPr>
          <w:ilvl w:val="0"/>
          <w:numId w:val="18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Sick leave and annual leave entitlement in line with NHS </w:t>
      </w:r>
      <w:r w:rsidR="008701D6">
        <w:rPr>
          <w:rFonts w:ascii="Gill Sans MT" w:hAnsi="Gill Sans MT"/>
        </w:rPr>
        <w:t>entitlements</w:t>
      </w:r>
    </w:p>
    <w:p w14:paraId="2D3F27C4" w14:textId="179FEA90" w:rsidR="00D6340A" w:rsidRDefault="00D6340A" w:rsidP="00D6340A">
      <w:pPr>
        <w:pStyle w:val="NoSpacing"/>
        <w:numPr>
          <w:ilvl w:val="0"/>
          <w:numId w:val="18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Reimbursement of GMC registration fees</w:t>
      </w:r>
    </w:p>
    <w:p w14:paraId="6CF66211" w14:textId="431D0928" w:rsidR="008701D6" w:rsidRDefault="008701D6" w:rsidP="008701D6">
      <w:pPr>
        <w:pStyle w:val="NoSpacing"/>
        <w:jc w:val="both"/>
        <w:rPr>
          <w:rFonts w:ascii="Gill Sans MT" w:hAnsi="Gill Sans MT"/>
        </w:rPr>
      </w:pPr>
    </w:p>
    <w:p w14:paraId="30E1CE77" w14:textId="5BE71A47" w:rsidR="008701D6" w:rsidRPr="0033019F" w:rsidRDefault="008701D6" w:rsidP="008701D6">
      <w:pPr>
        <w:pStyle w:val="NoSpacing"/>
        <w:jc w:val="both"/>
        <w:rPr>
          <w:rFonts w:ascii="Gill Sans MT" w:hAnsi="Gill Sans MT"/>
          <w:u w:val="single"/>
        </w:rPr>
      </w:pPr>
      <w:r w:rsidRPr="00A412F1">
        <w:rPr>
          <w:rFonts w:ascii="Gill Sans MT" w:hAnsi="Gill Sans MT"/>
          <w:u w:val="single"/>
        </w:rPr>
        <w:t>Application</w:t>
      </w:r>
    </w:p>
    <w:p w14:paraId="1F2C68D0" w14:textId="01B32234" w:rsidR="008701D6" w:rsidRPr="0082787F" w:rsidRDefault="008701D6" w:rsidP="008701D6">
      <w:pPr>
        <w:pStyle w:val="NoSpacing"/>
        <w:jc w:val="both"/>
        <w:rPr>
          <w:rFonts w:ascii="Gill Sans MT" w:hAnsi="Gill Sans MT"/>
        </w:rPr>
      </w:pPr>
      <w:r>
        <w:rPr>
          <w:rFonts w:ascii="Gill Sans MT" w:hAnsi="Gill Sans MT"/>
        </w:rPr>
        <w:t>Interested candidates should send a CV with</w:t>
      </w:r>
      <w:r w:rsidR="00BE0814">
        <w:rPr>
          <w:rFonts w:ascii="Gill Sans MT" w:hAnsi="Gill Sans MT"/>
        </w:rPr>
        <w:t xml:space="preserve"> details of</w:t>
      </w:r>
      <w:r>
        <w:rPr>
          <w:rFonts w:ascii="Gill Sans MT" w:hAnsi="Gill Sans MT"/>
        </w:rPr>
        <w:t xml:space="preserve"> 2 refere</w:t>
      </w:r>
      <w:r w:rsidR="00BE0814">
        <w:rPr>
          <w:rFonts w:ascii="Gill Sans MT" w:hAnsi="Gill Sans MT"/>
        </w:rPr>
        <w:t>es</w:t>
      </w:r>
      <w:r>
        <w:rPr>
          <w:rFonts w:ascii="Gill Sans MT" w:hAnsi="Gill Sans MT"/>
        </w:rPr>
        <w:t xml:space="preserve"> and a covering letter to </w:t>
      </w:r>
      <w:hyperlink r:id="rId11" w:history="1">
        <w:r w:rsidRPr="00F600FC">
          <w:rPr>
            <w:rStyle w:val="Hyperlink"/>
            <w:rFonts w:ascii="Gill Sans MT" w:hAnsi="Gill Sans MT"/>
          </w:rPr>
          <w:t>ceo@bbolmc.co.uk</w:t>
        </w:r>
      </w:hyperlink>
      <w:r>
        <w:rPr>
          <w:rFonts w:ascii="Gill Sans MT" w:hAnsi="Gill Sans MT"/>
        </w:rPr>
        <w:t>. Please also contact the same address with any queries or if you would like to discuss the role further</w:t>
      </w:r>
      <w:r w:rsidR="00C67F1D">
        <w:rPr>
          <w:rFonts w:ascii="Gill Sans MT" w:hAnsi="Gill Sans MT"/>
        </w:rPr>
        <w:t>.</w:t>
      </w:r>
      <w:bookmarkStart w:id="1" w:name="_GoBack"/>
      <w:bookmarkEnd w:id="1"/>
    </w:p>
    <w:sectPr w:rsidR="008701D6" w:rsidRPr="0082787F" w:rsidSect="003A06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6C247" w14:textId="77777777" w:rsidR="004D4142" w:rsidRDefault="004D4142" w:rsidP="00102AED">
      <w:pPr>
        <w:spacing w:after="0" w:line="240" w:lineRule="auto"/>
      </w:pPr>
      <w:r>
        <w:separator/>
      </w:r>
    </w:p>
  </w:endnote>
  <w:endnote w:type="continuationSeparator" w:id="0">
    <w:p w14:paraId="5EC6B364" w14:textId="77777777" w:rsidR="004D4142" w:rsidRDefault="004D4142" w:rsidP="0010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EE9A8" w14:textId="77777777" w:rsidR="00DC198E" w:rsidRDefault="00DC1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DAC5C" w14:textId="77777777" w:rsidR="00DC198E" w:rsidRPr="00102AED" w:rsidRDefault="00DC198E" w:rsidP="00102AED">
    <w:pPr>
      <w:pStyle w:val="Footer"/>
      <w:jc w:val="center"/>
      <w:rPr>
        <w:b/>
        <w:sz w:val="16"/>
        <w:szCs w:val="16"/>
      </w:rPr>
    </w:pPr>
    <w:r w:rsidRPr="00102AED">
      <w:rPr>
        <w:b/>
        <w:sz w:val="16"/>
        <w:szCs w:val="16"/>
      </w:rPr>
      <w:t>Registered in England &amp; Wales – Company No. 2841390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7D71A" w14:textId="77777777" w:rsidR="00DC198E" w:rsidRDefault="00DC1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6AA10" w14:textId="77777777" w:rsidR="004D4142" w:rsidRDefault="004D4142" w:rsidP="00102AED">
      <w:pPr>
        <w:spacing w:after="0" w:line="240" w:lineRule="auto"/>
      </w:pPr>
      <w:r>
        <w:separator/>
      </w:r>
    </w:p>
  </w:footnote>
  <w:footnote w:type="continuationSeparator" w:id="0">
    <w:p w14:paraId="0096DA13" w14:textId="77777777" w:rsidR="004D4142" w:rsidRDefault="004D4142" w:rsidP="00102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02922" w14:textId="77777777" w:rsidR="00DC198E" w:rsidRDefault="00DC1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44A91" w14:textId="037E0B8E" w:rsidR="00DC198E" w:rsidRDefault="00DC19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58215" w14:textId="77777777" w:rsidR="00DC198E" w:rsidRDefault="00DC1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B6CFB"/>
    <w:multiLevelType w:val="hybridMultilevel"/>
    <w:tmpl w:val="5CC67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B49006">
      <w:numFmt w:val="bullet"/>
      <w:lvlText w:val="-"/>
      <w:lvlJc w:val="left"/>
      <w:pPr>
        <w:ind w:left="1440" w:hanging="360"/>
      </w:pPr>
      <w:rPr>
        <w:rFonts w:ascii="Calibri" w:eastAsia="Calibri" w:hAnsi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15C3E"/>
    <w:multiLevelType w:val="hybridMultilevel"/>
    <w:tmpl w:val="58CC0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F7EBB"/>
    <w:multiLevelType w:val="hybridMultilevel"/>
    <w:tmpl w:val="421A2D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2335F"/>
    <w:multiLevelType w:val="hybridMultilevel"/>
    <w:tmpl w:val="191EF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9068A"/>
    <w:multiLevelType w:val="hybridMultilevel"/>
    <w:tmpl w:val="F2589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A3318"/>
    <w:multiLevelType w:val="hybridMultilevel"/>
    <w:tmpl w:val="B0B6B49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AEC72AD"/>
    <w:multiLevelType w:val="hybridMultilevel"/>
    <w:tmpl w:val="2E76C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E2AC4"/>
    <w:multiLevelType w:val="hybridMultilevel"/>
    <w:tmpl w:val="9F7E2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F1A06"/>
    <w:multiLevelType w:val="hybridMultilevel"/>
    <w:tmpl w:val="033A4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762AA"/>
    <w:multiLevelType w:val="hybridMultilevel"/>
    <w:tmpl w:val="E550B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D7677"/>
    <w:multiLevelType w:val="hybridMultilevel"/>
    <w:tmpl w:val="05700C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D6720"/>
    <w:multiLevelType w:val="hybridMultilevel"/>
    <w:tmpl w:val="F564B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F7DC3"/>
    <w:multiLevelType w:val="hybridMultilevel"/>
    <w:tmpl w:val="F3F6A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352CA"/>
    <w:multiLevelType w:val="hybridMultilevel"/>
    <w:tmpl w:val="8A58B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85309"/>
    <w:multiLevelType w:val="hybridMultilevel"/>
    <w:tmpl w:val="62F4C6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7A359D"/>
    <w:multiLevelType w:val="hybridMultilevel"/>
    <w:tmpl w:val="15DA9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C47E7"/>
    <w:multiLevelType w:val="hybridMultilevel"/>
    <w:tmpl w:val="77C66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12"/>
  </w:num>
  <w:num w:numId="10">
    <w:abstractNumId w:val="6"/>
  </w:num>
  <w:num w:numId="11">
    <w:abstractNumId w:val="13"/>
  </w:num>
  <w:num w:numId="12">
    <w:abstractNumId w:val="2"/>
  </w:num>
  <w:num w:numId="13">
    <w:abstractNumId w:val="16"/>
  </w:num>
  <w:num w:numId="14">
    <w:abstractNumId w:val="7"/>
  </w:num>
  <w:num w:numId="15">
    <w:abstractNumId w:val="5"/>
  </w:num>
  <w:num w:numId="16">
    <w:abstractNumId w:val="15"/>
  </w:num>
  <w:num w:numId="17">
    <w:abstractNumId w:val="3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ED"/>
    <w:rsid w:val="00000912"/>
    <w:rsid w:val="00016D7A"/>
    <w:rsid w:val="00082E65"/>
    <w:rsid w:val="000A1C67"/>
    <w:rsid w:val="000A29EC"/>
    <w:rsid w:val="000F1B8B"/>
    <w:rsid w:val="00102AED"/>
    <w:rsid w:val="002310B7"/>
    <w:rsid w:val="002B4C1E"/>
    <w:rsid w:val="0031218F"/>
    <w:rsid w:val="00312DB4"/>
    <w:rsid w:val="0033019F"/>
    <w:rsid w:val="0037370C"/>
    <w:rsid w:val="003A067A"/>
    <w:rsid w:val="003E50EC"/>
    <w:rsid w:val="004746B2"/>
    <w:rsid w:val="004772D5"/>
    <w:rsid w:val="004D4142"/>
    <w:rsid w:val="004F464C"/>
    <w:rsid w:val="005968BF"/>
    <w:rsid w:val="005A15C4"/>
    <w:rsid w:val="005F715A"/>
    <w:rsid w:val="00680283"/>
    <w:rsid w:val="006D2440"/>
    <w:rsid w:val="00764AAB"/>
    <w:rsid w:val="007B316C"/>
    <w:rsid w:val="0082787F"/>
    <w:rsid w:val="0083633B"/>
    <w:rsid w:val="008701D6"/>
    <w:rsid w:val="008B7D26"/>
    <w:rsid w:val="009972D3"/>
    <w:rsid w:val="009C64E7"/>
    <w:rsid w:val="009D6474"/>
    <w:rsid w:val="009E6F6A"/>
    <w:rsid w:val="00A412F1"/>
    <w:rsid w:val="00A550DD"/>
    <w:rsid w:val="00AA35D9"/>
    <w:rsid w:val="00AC43D2"/>
    <w:rsid w:val="00B17410"/>
    <w:rsid w:val="00B33E35"/>
    <w:rsid w:val="00B65296"/>
    <w:rsid w:val="00BE0814"/>
    <w:rsid w:val="00C67F1D"/>
    <w:rsid w:val="00CA48E3"/>
    <w:rsid w:val="00CA711A"/>
    <w:rsid w:val="00CD092F"/>
    <w:rsid w:val="00CD7307"/>
    <w:rsid w:val="00D329E8"/>
    <w:rsid w:val="00D6340A"/>
    <w:rsid w:val="00D97E7E"/>
    <w:rsid w:val="00DC198E"/>
    <w:rsid w:val="00E0570F"/>
    <w:rsid w:val="00E37381"/>
    <w:rsid w:val="00EE1FC1"/>
    <w:rsid w:val="00EF085F"/>
    <w:rsid w:val="00F5087A"/>
    <w:rsid w:val="00FF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57010E"/>
  <w15:chartTrackingRefBased/>
  <w15:docId w15:val="{9D1B980A-06DD-4563-B37B-6DE4A67E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2A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2A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AE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02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AED"/>
  </w:style>
  <w:style w:type="paragraph" w:styleId="Footer">
    <w:name w:val="footer"/>
    <w:basedOn w:val="Normal"/>
    <w:link w:val="FooterChar"/>
    <w:uiPriority w:val="99"/>
    <w:unhideWhenUsed/>
    <w:rsid w:val="00102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AED"/>
  </w:style>
  <w:style w:type="paragraph" w:styleId="ListParagraph">
    <w:name w:val="List Paragraph"/>
    <w:basedOn w:val="Normal"/>
    <w:uiPriority w:val="34"/>
    <w:qFormat/>
    <w:rsid w:val="00B17410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2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2787F"/>
    <w:rPr>
      <w:b/>
      <w:bCs/>
    </w:rPr>
  </w:style>
  <w:style w:type="table" w:styleId="TableGrid">
    <w:name w:val="Table Grid"/>
    <w:basedOn w:val="TableNormal"/>
    <w:uiPriority w:val="39"/>
    <w:rsid w:val="00AA3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olmc.co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o@bbolmc.co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eo@bbolmc.co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eo@bbolmc.co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 BBOLMC</cp:lastModifiedBy>
  <cp:revision>13</cp:revision>
  <cp:lastPrinted>2018-10-17T10:41:00Z</cp:lastPrinted>
  <dcterms:created xsi:type="dcterms:W3CDTF">2019-09-05T09:59:00Z</dcterms:created>
  <dcterms:modified xsi:type="dcterms:W3CDTF">2019-09-18T08:01:00Z</dcterms:modified>
</cp:coreProperties>
</file>