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70BD7" w14:textId="128517D2" w:rsidR="00D329E8" w:rsidRPr="00D97E7E" w:rsidRDefault="00E0570F" w:rsidP="00D97E7E">
      <w:pPr>
        <w:pStyle w:val="NoSpacing"/>
        <w:jc w:val="right"/>
        <w:rPr>
          <w:rFonts w:ascii="Gill Sans MT" w:hAnsi="Gill Sans MT"/>
          <w:b/>
          <w:sz w:val="20"/>
          <w:szCs w:val="20"/>
        </w:rPr>
      </w:pPr>
      <w:r w:rsidRPr="00D97E7E">
        <w:rPr>
          <w:rFonts w:ascii="Gill Sans MT" w:hAnsi="Gill Sans MT"/>
          <w:b/>
          <w:noProof/>
          <w:sz w:val="20"/>
          <w:szCs w:val="20"/>
        </w:rPr>
        <w:drawing>
          <wp:anchor distT="0" distB="0" distL="114300" distR="114300" simplePos="0" relativeHeight="251658240" behindDoc="0" locked="0" layoutInCell="1" allowOverlap="1" wp14:anchorId="1C28DC09" wp14:editId="21289353">
            <wp:simplePos x="0" y="0"/>
            <wp:positionH relativeFrom="margin">
              <wp:align>left</wp:align>
            </wp:positionH>
            <wp:positionV relativeFrom="paragraph">
              <wp:posOffset>114</wp:posOffset>
            </wp:positionV>
            <wp:extent cx="2811780" cy="5778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OLogoResized.png"/>
                    <pic:cNvPicPr/>
                  </pic:nvPicPr>
                  <pic:blipFill>
                    <a:blip r:embed="rId7">
                      <a:extLst>
                        <a:ext uri="{28A0092B-C50C-407E-A947-70E740481C1C}">
                          <a14:useLocalDpi xmlns:a14="http://schemas.microsoft.com/office/drawing/2010/main" val="0"/>
                        </a:ext>
                      </a:extLst>
                    </a:blip>
                    <a:stretch>
                      <a:fillRect/>
                    </a:stretch>
                  </pic:blipFill>
                  <pic:spPr>
                    <a:xfrm>
                      <a:off x="0" y="0"/>
                      <a:ext cx="2826421" cy="580823"/>
                    </a:xfrm>
                    <a:prstGeom prst="rect">
                      <a:avLst/>
                    </a:prstGeom>
                  </pic:spPr>
                </pic:pic>
              </a:graphicData>
            </a:graphic>
            <wp14:sizeRelH relativeFrom="margin">
              <wp14:pctWidth>0</wp14:pctWidth>
            </wp14:sizeRelH>
            <wp14:sizeRelV relativeFrom="margin">
              <wp14:pctHeight>0</wp14:pctHeight>
            </wp14:sizeRelV>
          </wp:anchor>
        </w:drawing>
      </w:r>
      <w:r w:rsidR="00D97E7E" w:rsidRPr="00D97E7E">
        <w:rPr>
          <w:rFonts w:ascii="Gill Sans MT" w:hAnsi="Gill Sans MT"/>
          <w:b/>
          <w:sz w:val="20"/>
          <w:szCs w:val="20"/>
        </w:rPr>
        <w:t>The Secretariat of the Local Medical Committees for</w:t>
      </w:r>
    </w:p>
    <w:p w14:paraId="762DE88E" w14:textId="09D74F50" w:rsidR="00D97E7E" w:rsidRPr="00D97E7E" w:rsidRDefault="00D97E7E" w:rsidP="00D97E7E">
      <w:pPr>
        <w:pStyle w:val="NoSpacing"/>
        <w:jc w:val="right"/>
        <w:rPr>
          <w:rFonts w:ascii="Gill Sans MT" w:hAnsi="Gill Sans MT"/>
          <w:b/>
          <w:sz w:val="20"/>
          <w:szCs w:val="20"/>
        </w:rPr>
      </w:pPr>
      <w:r w:rsidRPr="00D97E7E">
        <w:rPr>
          <w:rFonts w:ascii="Gill Sans MT" w:hAnsi="Gill Sans MT"/>
          <w:b/>
          <w:sz w:val="20"/>
          <w:szCs w:val="20"/>
        </w:rPr>
        <w:t>Berkshire, Buckinghamshire &amp; Oxfordshire</w:t>
      </w:r>
    </w:p>
    <w:p w14:paraId="5A3F8B4B" w14:textId="51B8259F" w:rsidR="00102AED" w:rsidRPr="00D97E7E" w:rsidRDefault="00102AED" w:rsidP="00D97E7E">
      <w:pPr>
        <w:pStyle w:val="NoSpacing"/>
        <w:jc w:val="right"/>
        <w:rPr>
          <w:rFonts w:ascii="Gill Sans MT" w:hAnsi="Gill Sans MT"/>
          <w:sz w:val="20"/>
          <w:szCs w:val="20"/>
        </w:rPr>
      </w:pPr>
      <w:bookmarkStart w:id="0" w:name="_Hlk527538911"/>
      <w:bookmarkEnd w:id="0"/>
      <w:r w:rsidRPr="00D97E7E">
        <w:rPr>
          <w:rFonts w:ascii="Gill Sans MT" w:hAnsi="Gill Sans MT"/>
          <w:sz w:val="20"/>
          <w:szCs w:val="20"/>
        </w:rPr>
        <w:t>Mere House, Dedmere Rd, Marlow, SL7 1PB</w:t>
      </w:r>
    </w:p>
    <w:p w14:paraId="52CF91E3" w14:textId="6951E763" w:rsidR="00102AED" w:rsidRPr="00D97E7E" w:rsidRDefault="00102AED" w:rsidP="00D97E7E">
      <w:pPr>
        <w:pStyle w:val="NoSpacing"/>
        <w:jc w:val="right"/>
        <w:rPr>
          <w:rFonts w:ascii="Gill Sans MT" w:hAnsi="Gill Sans MT"/>
          <w:sz w:val="20"/>
          <w:szCs w:val="20"/>
        </w:rPr>
      </w:pPr>
      <w:r w:rsidRPr="00D97E7E">
        <w:rPr>
          <w:rFonts w:ascii="Gill Sans MT" w:hAnsi="Gill Sans MT"/>
          <w:sz w:val="20"/>
          <w:szCs w:val="20"/>
        </w:rPr>
        <w:t>Tel: 01628 475727</w:t>
      </w:r>
    </w:p>
    <w:p w14:paraId="001CA2E9" w14:textId="335C06CC" w:rsidR="00102AED" w:rsidRPr="00D97E7E" w:rsidRDefault="003A067A" w:rsidP="00D97E7E">
      <w:pPr>
        <w:pStyle w:val="NoSpacing"/>
        <w:jc w:val="right"/>
        <w:rPr>
          <w:rFonts w:ascii="Gill Sans MT" w:hAnsi="Gill Sans MT"/>
          <w:sz w:val="20"/>
          <w:szCs w:val="20"/>
        </w:rPr>
      </w:pPr>
      <w:r w:rsidRPr="003A067A">
        <w:rPr>
          <w:rFonts w:ascii="Gill Sans MT" w:hAnsi="Gill Sans MT"/>
          <w:noProof/>
          <w:sz w:val="20"/>
          <w:szCs w:val="20"/>
        </w:rPr>
        <mc:AlternateContent>
          <mc:Choice Requires="wps">
            <w:drawing>
              <wp:anchor distT="45720" distB="45720" distL="114300" distR="114300" simplePos="0" relativeHeight="251661312" behindDoc="0" locked="0" layoutInCell="1" allowOverlap="1" wp14:anchorId="71D9CE8B" wp14:editId="2A6AE6BC">
                <wp:simplePos x="0" y="0"/>
                <wp:positionH relativeFrom="margin">
                  <wp:align>left</wp:align>
                </wp:positionH>
                <wp:positionV relativeFrom="paragraph">
                  <wp:posOffset>81280</wp:posOffset>
                </wp:positionV>
                <wp:extent cx="2705100" cy="3556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55600"/>
                        </a:xfrm>
                        <a:prstGeom prst="rect">
                          <a:avLst/>
                        </a:prstGeom>
                        <a:solidFill>
                          <a:srgbClr val="FFFFFF"/>
                        </a:solidFill>
                        <a:ln w="9525">
                          <a:noFill/>
                          <a:miter lim="800000"/>
                          <a:headEnd/>
                          <a:tailEnd/>
                        </a:ln>
                      </wps:spPr>
                      <wps:txbx>
                        <w:txbxContent>
                          <w:p w14:paraId="1A6C5D0C" w14:textId="77777777" w:rsidR="003A067A" w:rsidRDefault="003A067A" w:rsidP="003A067A">
                            <w:pPr>
                              <w:pStyle w:val="NoSpacing"/>
                              <w:rPr>
                                <w:rFonts w:ascii="Gill Sans MT" w:hAnsi="Gill Sans MT"/>
                                <w:sz w:val="16"/>
                                <w:szCs w:val="16"/>
                              </w:rPr>
                            </w:pPr>
                            <w:r w:rsidRPr="003A067A">
                              <w:rPr>
                                <w:rFonts w:ascii="Gill Sans MT" w:hAnsi="Gill Sans MT"/>
                                <w:b/>
                                <w:sz w:val="16"/>
                                <w:szCs w:val="16"/>
                              </w:rPr>
                              <w:t>Chief Executive</w:t>
                            </w:r>
                            <w:r w:rsidR="005F715A">
                              <w:rPr>
                                <w:rFonts w:ascii="Gill Sans MT" w:hAnsi="Gill Sans MT"/>
                                <w:b/>
                                <w:sz w:val="16"/>
                                <w:szCs w:val="16"/>
                              </w:rPr>
                              <w:t>s</w:t>
                            </w:r>
                            <w:r w:rsidRPr="003A067A">
                              <w:rPr>
                                <w:rFonts w:ascii="Gill Sans MT" w:hAnsi="Gill Sans MT"/>
                                <w:sz w:val="16"/>
                                <w:szCs w:val="16"/>
                              </w:rPr>
                              <w:t xml:space="preserve"> </w:t>
                            </w:r>
                            <w:r>
                              <w:rPr>
                                <w:rFonts w:ascii="Gill Sans MT" w:hAnsi="Gill Sans MT"/>
                                <w:sz w:val="16"/>
                                <w:szCs w:val="16"/>
                              </w:rPr>
                              <w:tab/>
                            </w:r>
                            <w:r w:rsidRPr="003A067A">
                              <w:rPr>
                                <w:rFonts w:ascii="Gill Sans MT" w:hAnsi="Gill Sans MT"/>
                                <w:sz w:val="16"/>
                                <w:szCs w:val="16"/>
                              </w:rPr>
                              <w:t>Dr Matt Mayer &amp; Dr Richard Wood</w:t>
                            </w:r>
                          </w:p>
                          <w:p w14:paraId="4A3A563F" w14:textId="652D28F5" w:rsidR="003A067A" w:rsidRPr="003A067A" w:rsidRDefault="003A067A" w:rsidP="003A067A">
                            <w:pPr>
                              <w:pStyle w:val="NoSpacing"/>
                              <w:rPr>
                                <w:rFonts w:ascii="Gill Sans MT" w:hAnsi="Gill Sans MT"/>
                                <w:sz w:val="16"/>
                                <w:szCs w:val="16"/>
                              </w:rPr>
                            </w:pPr>
                            <w:r w:rsidRPr="003A067A">
                              <w:rPr>
                                <w:rFonts w:ascii="Gill Sans MT" w:hAnsi="Gill Sans MT"/>
                                <w:b/>
                                <w:sz w:val="16"/>
                                <w:szCs w:val="16"/>
                              </w:rPr>
                              <w:t>Chair</w:t>
                            </w:r>
                            <w:r>
                              <w:rPr>
                                <w:rFonts w:ascii="Gill Sans MT" w:hAnsi="Gill Sans MT"/>
                                <w:sz w:val="16"/>
                                <w:szCs w:val="16"/>
                              </w:rPr>
                              <w:t xml:space="preserve"> </w:t>
                            </w:r>
                            <w:r>
                              <w:rPr>
                                <w:rFonts w:ascii="Gill Sans MT" w:hAnsi="Gill Sans MT"/>
                                <w:sz w:val="16"/>
                                <w:szCs w:val="16"/>
                              </w:rPr>
                              <w:tab/>
                            </w:r>
                            <w:r>
                              <w:rPr>
                                <w:rFonts w:ascii="Gill Sans MT" w:hAnsi="Gill Sans MT"/>
                                <w:sz w:val="16"/>
                                <w:szCs w:val="16"/>
                              </w:rPr>
                              <w:tab/>
                              <w:t xml:space="preserve">Dr </w:t>
                            </w:r>
                            <w:r w:rsidR="00E85444">
                              <w:rPr>
                                <w:rFonts w:ascii="Gill Sans MT" w:hAnsi="Gill Sans MT"/>
                                <w:sz w:val="16"/>
                                <w:szCs w:val="16"/>
                              </w:rPr>
                              <w:t>Simon Ruffle</w:t>
                            </w:r>
                          </w:p>
                        </w:txbxContent>
                      </wps:txbx>
                      <wps:bodyPr rot="0" vert="horz" wrap="square" lIns="0" tIns="10800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9CE8B" id="_x0000_t202" coordsize="21600,21600" o:spt="202" path="m,l,21600r21600,l21600,xe">
                <v:stroke joinstyle="miter"/>
                <v:path gradientshapeok="t" o:connecttype="rect"/>
              </v:shapetype>
              <v:shape id="Text Box 2" o:spid="_x0000_s1026" type="#_x0000_t202" style="position:absolute;left:0;text-align:left;margin-left:0;margin-top:6.4pt;width:213pt;height:2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" stroked="f">
                <v:textbox inset="0,3mm,,0">
                  <w:txbxContent>
                    <w:p w14:paraId="1A6C5D0C" w14:textId="77777777" w:rsidR="003A067A" w:rsidRDefault="003A067A" w:rsidP="003A067A">
                      <w:pPr>
                        <w:pStyle w:val="NoSpacing"/>
                        <w:rPr>
                          <w:rFonts w:ascii="Gill Sans MT" w:hAnsi="Gill Sans MT"/>
                          <w:sz w:val="16"/>
                          <w:szCs w:val="16"/>
                        </w:rPr>
                      </w:pPr>
                      <w:r w:rsidRPr="003A067A">
                        <w:rPr>
                          <w:rFonts w:ascii="Gill Sans MT" w:hAnsi="Gill Sans MT"/>
                          <w:b/>
                          <w:sz w:val="16"/>
                          <w:szCs w:val="16"/>
                        </w:rPr>
                        <w:t>Chief Executive</w:t>
                      </w:r>
                      <w:r w:rsidR="005F715A">
                        <w:rPr>
                          <w:rFonts w:ascii="Gill Sans MT" w:hAnsi="Gill Sans MT"/>
                          <w:b/>
                          <w:sz w:val="16"/>
                          <w:szCs w:val="16"/>
                        </w:rPr>
                        <w:t>s</w:t>
                      </w:r>
                      <w:r w:rsidRPr="003A067A">
                        <w:rPr>
                          <w:rFonts w:ascii="Gill Sans MT" w:hAnsi="Gill Sans MT"/>
                          <w:sz w:val="16"/>
                          <w:szCs w:val="16"/>
                        </w:rPr>
                        <w:t xml:space="preserve"> </w:t>
                      </w:r>
                      <w:r>
                        <w:rPr>
                          <w:rFonts w:ascii="Gill Sans MT" w:hAnsi="Gill Sans MT"/>
                          <w:sz w:val="16"/>
                          <w:szCs w:val="16"/>
                        </w:rPr>
                        <w:tab/>
                      </w:r>
                      <w:r w:rsidRPr="003A067A">
                        <w:rPr>
                          <w:rFonts w:ascii="Gill Sans MT" w:hAnsi="Gill Sans MT"/>
                          <w:sz w:val="16"/>
                          <w:szCs w:val="16"/>
                        </w:rPr>
                        <w:t>Dr Matt Mayer &amp; Dr Richard Wood</w:t>
                      </w:r>
                    </w:p>
                    <w:p w14:paraId="4A3A563F" w14:textId="652D28F5" w:rsidR="003A067A" w:rsidRPr="003A067A" w:rsidRDefault="003A067A" w:rsidP="003A067A">
                      <w:pPr>
                        <w:pStyle w:val="NoSpacing"/>
                        <w:rPr>
                          <w:rFonts w:ascii="Gill Sans MT" w:hAnsi="Gill Sans MT"/>
                          <w:sz w:val="16"/>
                          <w:szCs w:val="16"/>
                        </w:rPr>
                      </w:pPr>
                      <w:r w:rsidRPr="003A067A">
                        <w:rPr>
                          <w:rFonts w:ascii="Gill Sans MT" w:hAnsi="Gill Sans MT"/>
                          <w:b/>
                          <w:sz w:val="16"/>
                          <w:szCs w:val="16"/>
                        </w:rPr>
                        <w:t>Chair</w:t>
                      </w:r>
                      <w:r>
                        <w:rPr>
                          <w:rFonts w:ascii="Gill Sans MT" w:hAnsi="Gill Sans MT"/>
                          <w:sz w:val="16"/>
                          <w:szCs w:val="16"/>
                        </w:rPr>
                        <w:t xml:space="preserve"> </w:t>
                      </w:r>
                      <w:r>
                        <w:rPr>
                          <w:rFonts w:ascii="Gill Sans MT" w:hAnsi="Gill Sans MT"/>
                          <w:sz w:val="16"/>
                          <w:szCs w:val="16"/>
                        </w:rPr>
                        <w:tab/>
                      </w:r>
                      <w:r>
                        <w:rPr>
                          <w:rFonts w:ascii="Gill Sans MT" w:hAnsi="Gill Sans MT"/>
                          <w:sz w:val="16"/>
                          <w:szCs w:val="16"/>
                        </w:rPr>
                        <w:tab/>
                        <w:t xml:space="preserve">Dr </w:t>
                      </w:r>
                      <w:r w:rsidR="00E85444">
                        <w:rPr>
                          <w:rFonts w:ascii="Gill Sans MT" w:hAnsi="Gill Sans MT"/>
                          <w:sz w:val="16"/>
                          <w:szCs w:val="16"/>
                        </w:rPr>
                        <w:t>Simon Ruffle</w:t>
                      </w:r>
                    </w:p>
                  </w:txbxContent>
                </v:textbox>
                <w10:wrap type="square" anchorx="margin"/>
              </v:shape>
            </w:pict>
          </mc:Fallback>
        </mc:AlternateContent>
      </w:r>
      <w:r w:rsidR="00102AED" w:rsidRPr="00D97E7E">
        <w:rPr>
          <w:rFonts w:ascii="Gill Sans MT" w:hAnsi="Gill Sans MT"/>
          <w:sz w:val="20"/>
          <w:szCs w:val="20"/>
        </w:rPr>
        <w:t>Fax: 01628 487142</w:t>
      </w:r>
    </w:p>
    <w:p w14:paraId="65A27845" w14:textId="456F8ECF" w:rsidR="00102AED" w:rsidRPr="004772D5" w:rsidRDefault="00102AED" w:rsidP="00D97E7E">
      <w:pPr>
        <w:pStyle w:val="NoSpacing"/>
        <w:jc w:val="right"/>
        <w:rPr>
          <w:rFonts w:ascii="Gill Sans MT" w:hAnsi="Gill Sans MT"/>
          <w:sz w:val="20"/>
          <w:szCs w:val="20"/>
        </w:rPr>
      </w:pPr>
      <w:r w:rsidRPr="00D97E7E">
        <w:rPr>
          <w:rFonts w:ascii="Gill Sans MT" w:hAnsi="Gill Sans MT"/>
          <w:sz w:val="20"/>
          <w:szCs w:val="20"/>
        </w:rPr>
        <w:t xml:space="preserve">Web: </w:t>
      </w:r>
      <w:hyperlink r:id="rId8" w:history="1">
        <w:r w:rsidRPr="004772D5">
          <w:rPr>
            <w:rStyle w:val="Hyperlink"/>
            <w:rFonts w:ascii="Gill Sans MT" w:hAnsi="Gill Sans MT"/>
            <w:sz w:val="20"/>
            <w:szCs w:val="20"/>
            <w:u w:val="none"/>
          </w:rPr>
          <w:t>http://www.bbolmc.co.uk</w:t>
        </w:r>
      </w:hyperlink>
      <w:r w:rsidRPr="004772D5">
        <w:rPr>
          <w:rFonts w:ascii="Gill Sans MT" w:hAnsi="Gill Sans MT"/>
          <w:sz w:val="20"/>
          <w:szCs w:val="20"/>
        </w:rPr>
        <w:t xml:space="preserve"> </w:t>
      </w:r>
    </w:p>
    <w:p w14:paraId="24ECCEAE" w14:textId="3C2488F8" w:rsidR="00D97E7E" w:rsidRPr="004772D5" w:rsidRDefault="00102AED" w:rsidP="00D97E7E">
      <w:pPr>
        <w:pStyle w:val="NoSpacing"/>
        <w:jc w:val="right"/>
        <w:rPr>
          <w:rFonts w:ascii="Gill Sans MT" w:hAnsi="Gill Sans MT"/>
          <w:sz w:val="20"/>
          <w:szCs w:val="20"/>
        </w:rPr>
      </w:pPr>
      <w:r w:rsidRPr="004772D5">
        <w:rPr>
          <w:rFonts w:ascii="Gill Sans MT" w:hAnsi="Gill Sans MT"/>
          <w:sz w:val="20"/>
          <w:szCs w:val="20"/>
        </w:rPr>
        <w:t xml:space="preserve">Email: </w:t>
      </w:r>
      <w:hyperlink r:id="rId9" w:history="1">
        <w:r w:rsidRPr="004772D5">
          <w:rPr>
            <w:rStyle w:val="Hyperlink"/>
            <w:rFonts w:ascii="Gill Sans MT" w:hAnsi="Gill Sans MT"/>
            <w:sz w:val="20"/>
            <w:szCs w:val="20"/>
            <w:u w:val="none"/>
          </w:rPr>
          <w:t>ceo@bbolmc.co.uk</w:t>
        </w:r>
      </w:hyperlink>
    </w:p>
    <w:p w14:paraId="494EE513" w14:textId="6580C989" w:rsidR="00D23AB6" w:rsidRDefault="00D23AB6" w:rsidP="00102AED">
      <w:r>
        <w:rPr>
          <w:noProof/>
        </w:rPr>
        <mc:AlternateContent>
          <mc:Choice Requires="wps">
            <w:drawing>
              <wp:anchor distT="0" distB="0" distL="114300" distR="114300" simplePos="0" relativeHeight="251659264" behindDoc="0" locked="0" layoutInCell="1" allowOverlap="1" wp14:anchorId="5ED1890C" wp14:editId="2A77A5F6">
                <wp:simplePos x="0" y="0"/>
                <wp:positionH relativeFrom="margin">
                  <wp:align>right</wp:align>
                </wp:positionH>
                <wp:positionV relativeFrom="paragraph">
                  <wp:posOffset>52388</wp:posOffset>
                </wp:positionV>
                <wp:extent cx="6654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548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6368BB" id="Straight Connector 3"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72.8pt,4.15pt" to="996.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" strokecolor="#2f5496 [2404]" strokeweight=".5pt">
                <v:stroke joinstyle="miter"/>
                <w10:wrap anchorx="margin"/>
              </v:line>
            </w:pict>
          </mc:Fallback>
        </mc:AlternateContent>
      </w:r>
    </w:p>
    <w:p w14:paraId="42F5B538" w14:textId="4C626A59" w:rsidR="006C70F7" w:rsidRDefault="006C70F7" w:rsidP="006C70F7">
      <w:pPr>
        <w:pStyle w:val="NoSpacing"/>
        <w:jc w:val="both"/>
        <w:rPr>
          <w:rFonts w:ascii="Gill Sans MT" w:hAnsi="Gill Sans MT"/>
        </w:rPr>
      </w:pPr>
    </w:p>
    <w:p w14:paraId="1B43FA00" w14:textId="60B61C66" w:rsidR="006C70F7" w:rsidRDefault="008845C7" w:rsidP="006C70F7">
      <w:pPr>
        <w:pStyle w:val="NoSpacing"/>
        <w:jc w:val="both"/>
        <w:rPr>
          <w:rFonts w:ascii="Gill Sans MT" w:hAnsi="Gill Sans MT"/>
        </w:rPr>
      </w:pPr>
      <w:r>
        <w:rPr>
          <w:rFonts w:ascii="Gill Sans MT" w:hAnsi="Gill Sans MT"/>
        </w:rPr>
        <w:t>October</w:t>
      </w:r>
      <w:r w:rsidR="00100519">
        <w:rPr>
          <w:rFonts w:ascii="Gill Sans MT" w:hAnsi="Gill Sans MT"/>
        </w:rPr>
        <w:t xml:space="preserve"> 2019</w:t>
      </w:r>
    </w:p>
    <w:p w14:paraId="081A1BBE" w14:textId="0B5C1288" w:rsidR="00D61F15" w:rsidRDefault="00D61F15" w:rsidP="006C70F7">
      <w:pPr>
        <w:pStyle w:val="NoSpacing"/>
        <w:jc w:val="both"/>
        <w:rPr>
          <w:rFonts w:ascii="Gill Sans MT" w:hAnsi="Gill Sans MT"/>
        </w:rPr>
      </w:pPr>
    </w:p>
    <w:p w14:paraId="5C2259A5" w14:textId="6B3E3244" w:rsidR="00D61F15" w:rsidRDefault="00D61F15" w:rsidP="006C70F7">
      <w:pPr>
        <w:pStyle w:val="NoSpacing"/>
        <w:jc w:val="both"/>
        <w:rPr>
          <w:rFonts w:ascii="Gill Sans MT" w:hAnsi="Gill Sans MT"/>
        </w:rPr>
      </w:pPr>
    </w:p>
    <w:p w14:paraId="07014329" w14:textId="49EDE8D6" w:rsidR="00D61F15" w:rsidRDefault="00D61F15" w:rsidP="006C70F7">
      <w:pPr>
        <w:pStyle w:val="NoSpacing"/>
        <w:jc w:val="both"/>
        <w:rPr>
          <w:rFonts w:ascii="Gill Sans MT" w:hAnsi="Gill Sans MT"/>
        </w:rPr>
      </w:pPr>
      <w:r>
        <w:rPr>
          <w:rFonts w:ascii="Gill Sans MT" w:hAnsi="Gill Sans MT"/>
        </w:rPr>
        <w:t>Dear Practices,</w:t>
      </w:r>
    </w:p>
    <w:p w14:paraId="274D2EA3" w14:textId="6BE03518" w:rsidR="00D61F15" w:rsidRDefault="00D61F15" w:rsidP="006C70F7">
      <w:pPr>
        <w:pStyle w:val="NoSpacing"/>
        <w:jc w:val="both"/>
        <w:rPr>
          <w:rFonts w:ascii="Gill Sans MT" w:hAnsi="Gill Sans MT"/>
        </w:rPr>
      </w:pPr>
    </w:p>
    <w:p w14:paraId="2949A48C" w14:textId="4BA26223" w:rsidR="00D61F15" w:rsidRPr="00D61F15" w:rsidRDefault="00D61F15" w:rsidP="006C70F7">
      <w:pPr>
        <w:pStyle w:val="NoSpacing"/>
        <w:jc w:val="both"/>
        <w:rPr>
          <w:rFonts w:ascii="Gill Sans MT" w:hAnsi="Gill Sans MT"/>
          <w:color w:val="FF0000"/>
        </w:rPr>
      </w:pPr>
      <w:r w:rsidRPr="00D61F15">
        <w:rPr>
          <w:rFonts w:ascii="Gill Sans MT" w:hAnsi="Gill Sans MT"/>
          <w:color w:val="FF0000"/>
        </w:rPr>
        <w:t>Re:</w:t>
      </w:r>
      <w:r w:rsidRPr="00D61F15">
        <w:rPr>
          <w:rFonts w:ascii="Gill Sans MT" w:hAnsi="Gill Sans MT"/>
          <w:color w:val="FF0000"/>
        </w:rPr>
        <w:tab/>
      </w:r>
      <w:r w:rsidRPr="00D61F15">
        <w:rPr>
          <w:rFonts w:ascii="Gill Sans MT" w:hAnsi="Gill Sans MT"/>
          <w:color w:val="FF0000"/>
        </w:rPr>
        <w:tab/>
      </w:r>
      <w:r w:rsidRPr="00D61F15">
        <w:rPr>
          <w:rFonts w:ascii="Gill Sans MT" w:hAnsi="Gill Sans MT"/>
          <w:color w:val="FF0000"/>
          <w:u w:val="single"/>
        </w:rPr>
        <w:t>Changes to the Statutory (local) LMC Levy</w:t>
      </w:r>
    </w:p>
    <w:p w14:paraId="475B3F12" w14:textId="047F046C" w:rsidR="00D61F15" w:rsidRDefault="00D61F15" w:rsidP="006C70F7">
      <w:pPr>
        <w:pStyle w:val="NoSpacing"/>
        <w:jc w:val="both"/>
        <w:rPr>
          <w:rFonts w:ascii="Gill Sans MT" w:hAnsi="Gill Sans MT"/>
        </w:rPr>
      </w:pPr>
    </w:p>
    <w:p w14:paraId="601AC646" w14:textId="213E1D29" w:rsidR="00D61F15" w:rsidRDefault="00D61F15" w:rsidP="006C70F7">
      <w:pPr>
        <w:pStyle w:val="NoSpacing"/>
        <w:jc w:val="both"/>
        <w:rPr>
          <w:rFonts w:ascii="Gill Sans MT" w:hAnsi="Gill Sans MT"/>
        </w:rPr>
      </w:pPr>
    </w:p>
    <w:p w14:paraId="5EB1C296" w14:textId="63A6B571" w:rsidR="00D61F15" w:rsidRDefault="00D61F15" w:rsidP="006C70F7">
      <w:pPr>
        <w:pStyle w:val="NoSpacing"/>
        <w:jc w:val="both"/>
        <w:rPr>
          <w:rFonts w:ascii="Gill Sans MT" w:hAnsi="Gill Sans MT"/>
        </w:rPr>
      </w:pPr>
      <w:r>
        <w:rPr>
          <w:rFonts w:ascii="Gill Sans MT" w:hAnsi="Gill Sans MT"/>
        </w:rPr>
        <w:t>On Tuesday, 30</w:t>
      </w:r>
      <w:r w:rsidRPr="00D61F15">
        <w:rPr>
          <w:rFonts w:ascii="Gill Sans MT" w:hAnsi="Gill Sans MT"/>
          <w:vertAlign w:val="superscript"/>
        </w:rPr>
        <w:t>th</w:t>
      </w:r>
      <w:r>
        <w:rPr>
          <w:rFonts w:ascii="Gill Sans MT" w:hAnsi="Gill Sans MT"/>
        </w:rPr>
        <w:t xml:space="preserve"> July 2019 the Board of BBOLMCs resolved to increase the LMC levy effective from 1</w:t>
      </w:r>
      <w:r w:rsidRPr="00D61F15">
        <w:rPr>
          <w:rFonts w:ascii="Gill Sans MT" w:hAnsi="Gill Sans MT"/>
          <w:vertAlign w:val="superscript"/>
        </w:rPr>
        <w:t>st</w:t>
      </w:r>
      <w:r>
        <w:rPr>
          <w:rFonts w:ascii="Gill Sans MT" w:hAnsi="Gill Sans MT"/>
        </w:rPr>
        <w:t xml:space="preserve"> January 2020. This communication explains the background to the decision, the reasons for the change and what it will mean for you going forward.</w:t>
      </w:r>
    </w:p>
    <w:p w14:paraId="29C282E8" w14:textId="5F90AC10" w:rsidR="00D61F15" w:rsidRDefault="00D61F15" w:rsidP="006C70F7">
      <w:pPr>
        <w:pStyle w:val="NoSpacing"/>
        <w:jc w:val="both"/>
        <w:rPr>
          <w:rFonts w:ascii="Gill Sans MT" w:hAnsi="Gill Sans MT"/>
        </w:rPr>
      </w:pPr>
    </w:p>
    <w:p w14:paraId="6E86CECD" w14:textId="42E59C46" w:rsidR="00D61F15" w:rsidRPr="006E042B" w:rsidRDefault="00D61F15" w:rsidP="006C70F7">
      <w:pPr>
        <w:pStyle w:val="NoSpacing"/>
        <w:jc w:val="both"/>
        <w:rPr>
          <w:rFonts w:ascii="Gill Sans MT" w:hAnsi="Gill Sans MT"/>
          <w:b/>
          <w:bCs/>
          <w:u w:val="single"/>
        </w:rPr>
      </w:pPr>
      <w:r w:rsidRPr="006E042B">
        <w:rPr>
          <w:rFonts w:ascii="Gill Sans MT" w:hAnsi="Gill Sans MT"/>
          <w:b/>
          <w:bCs/>
          <w:u w:val="single"/>
        </w:rPr>
        <w:t xml:space="preserve">What is the </w:t>
      </w:r>
      <w:r w:rsidR="006E042B">
        <w:rPr>
          <w:rFonts w:ascii="Gill Sans MT" w:hAnsi="Gill Sans MT"/>
          <w:b/>
          <w:bCs/>
          <w:u w:val="single"/>
        </w:rPr>
        <w:t>l</w:t>
      </w:r>
      <w:r w:rsidRPr="006E042B">
        <w:rPr>
          <w:rFonts w:ascii="Gill Sans MT" w:hAnsi="Gill Sans MT"/>
          <w:b/>
          <w:bCs/>
          <w:u w:val="single"/>
        </w:rPr>
        <w:t>evy?</w:t>
      </w:r>
    </w:p>
    <w:p w14:paraId="317F3796" w14:textId="1E0B11FD" w:rsidR="00D61F15" w:rsidRDefault="00D61F15" w:rsidP="006C70F7">
      <w:pPr>
        <w:pStyle w:val="NoSpacing"/>
        <w:jc w:val="both"/>
        <w:rPr>
          <w:rFonts w:ascii="Gill Sans MT" w:hAnsi="Gill Sans MT"/>
        </w:rPr>
      </w:pPr>
    </w:p>
    <w:p w14:paraId="05F2CC6B" w14:textId="2F75BD4A" w:rsidR="00D61F15" w:rsidRDefault="00D61F15" w:rsidP="006C70F7">
      <w:pPr>
        <w:pStyle w:val="NoSpacing"/>
        <w:jc w:val="both"/>
        <w:rPr>
          <w:rFonts w:ascii="Gill Sans MT" w:hAnsi="Gill Sans MT"/>
        </w:rPr>
      </w:pPr>
      <w:r>
        <w:rPr>
          <w:rFonts w:ascii="Gill Sans MT" w:hAnsi="Gill Sans MT"/>
        </w:rPr>
        <w:t xml:space="preserve">All LMCs across England are cited through various </w:t>
      </w:r>
      <w:r w:rsidR="009C3DC6">
        <w:rPr>
          <w:rFonts w:ascii="Gill Sans MT" w:hAnsi="Gill Sans MT"/>
        </w:rPr>
        <w:t>and successive</w:t>
      </w:r>
      <w:r>
        <w:rPr>
          <w:rFonts w:ascii="Gill Sans MT" w:hAnsi="Gill Sans MT"/>
        </w:rPr>
        <w:t xml:space="preserve"> Acts of Parliament as the statutory bodies who represent the interests of General Practice. Those statutes allow LMCs to “levy” a fee for their services from practices. This is deducted at source, meaning whilst it will not appear in your accounts it will be shown on your Open Exeter statements. This is called the “statutory” levy.</w:t>
      </w:r>
    </w:p>
    <w:p w14:paraId="0A1F2567" w14:textId="4F78F51C" w:rsidR="00D61F15" w:rsidRDefault="00D61F15" w:rsidP="006C70F7">
      <w:pPr>
        <w:pStyle w:val="NoSpacing"/>
        <w:jc w:val="both"/>
        <w:rPr>
          <w:rFonts w:ascii="Gill Sans MT" w:hAnsi="Gill Sans MT"/>
        </w:rPr>
      </w:pPr>
    </w:p>
    <w:p w14:paraId="2F942EB5" w14:textId="7314EE5D" w:rsidR="00D61F15" w:rsidRDefault="009C3DC6" w:rsidP="006C70F7">
      <w:pPr>
        <w:pStyle w:val="NoSpacing"/>
        <w:jc w:val="both"/>
        <w:rPr>
          <w:rFonts w:ascii="Gill Sans MT" w:hAnsi="Gill Sans MT"/>
        </w:rPr>
      </w:pPr>
      <w:r>
        <w:rPr>
          <w:rFonts w:ascii="Gill Sans MT" w:hAnsi="Gill Sans MT"/>
        </w:rPr>
        <w:t>Also</w:t>
      </w:r>
      <w:r w:rsidR="00D61F15">
        <w:rPr>
          <w:rFonts w:ascii="Gill Sans MT" w:hAnsi="Gill Sans MT"/>
        </w:rPr>
        <w:t>, the LMC sends a portion</w:t>
      </w:r>
      <w:r>
        <w:rPr>
          <w:rFonts w:ascii="Gill Sans MT" w:hAnsi="Gill Sans MT"/>
        </w:rPr>
        <w:t xml:space="preserve"> of the levy</w:t>
      </w:r>
      <w:r w:rsidR="00D61F15">
        <w:rPr>
          <w:rFonts w:ascii="Gill Sans MT" w:hAnsi="Gill Sans MT"/>
        </w:rPr>
        <w:t xml:space="preserve"> to the General Practitioners Defence Fund (GPDF) to fund things such as national representation, GMS contract negotiations, UK &amp; England LMC Conference and any legal action which is taken nationally on </w:t>
      </w:r>
      <w:r w:rsidR="007A1D89">
        <w:rPr>
          <w:rFonts w:ascii="Gill Sans MT" w:hAnsi="Gill Sans MT"/>
        </w:rPr>
        <w:t>behalf</w:t>
      </w:r>
      <w:r w:rsidR="00D61F15">
        <w:rPr>
          <w:rFonts w:ascii="Gill Sans MT" w:hAnsi="Gill Sans MT"/>
        </w:rPr>
        <w:t xml:space="preserve"> of General Practice. This is called the “voluntary” levy.</w:t>
      </w:r>
    </w:p>
    <w:p w14:paraId="6438E734" w14:textId="41A2D44C" w:rsidR="00D61F15" w:rsidRDefault="00D61F15" w:rsidP="006C70F7">
      <w:pPr>
        <w:pStyle w:val="NoSpacing"/>
        <w:jc w:val="both"/>
        <w:rPr>
          <w:rFonts w:ascii="Gill Sans MT" w:hAnsi="Gill Sans MT"/>
        </w:rPr>
      </w:pPr>
    </w:p>
    <w:p w14:paraId="0E4A09D5" w14:textId="4B2BDD40" w:rsidR="00D61F15" w:rsidRDefault="00D61F15" w:rsidP="006C70F7">
      <w:pPr>
        <w:pStyle w:val="NoSpacing"/>
        <w:jc w:val="both"/>
        <w:rPr>
          <w:rFonts w:ascii="Gill Sans MT" w:hAnsi="Gill Sans MT"/>
        </w:rPr>
      </w:pPr>
      <w:r w:rsidRPr="008D0CB8">
        <w:rPr>
          <w:rFonts w:ascii="Gill Sans MT" w:hAnsi="Gill Sans MT"/>
        </w:rPr>
        <w:t xml:space="preserve">Currently, </w:t>
      </w:r>
      <w:r w:rsidR="003E6E3B" w:rsidRPr="008D0CB8">
        <w:rPr>
          <w:rFonts w:ascii="Gill Sans MT" w:hAnsi="Gill Sans MT"/>
        </w:rPr>
        <w:t xml:space="preserve">our statutory levy mandate is set to 35p, from which </w:t>
      </w:r>
      <w:r w:rsidRPr="008D0CB8">
        <w:rPr>
          <w:rFonts w:ascii="Gill Sans MT" w:hAnsi="Gill Sans MT"/>
        </w:rPr>
        <w:t>the voluntary levy is set by GPDF at 6p</w:t>
      </w:r>
      <w:r>
        <w:rPr>
          <w:rFonts w:ascii="Gill Sans MT" w:hAnsi="Gill Sans MT"/>
        </w:rPr>
        <w:t xml:space="preserve"> per patient, meaning BBOLMCs has a maximum of 29p per patient of funding for all our services.</w:t>
      </w:r>
      <w:r w:rsidR="00575367">
        <w:rPr>
          <w:rFonts w:ascii="Gill Sans MT" w:hAnsi="Gill Sans MT"/>
        </w:rPr>
        <w:t xml:space="preserve"> In actual fact, the Treasurers are only pulling down an average of 24p per patient</w:t>
      </w:r>
      <w:r w:rsidR="00362D25">
        <w:rPr>
          <w:rFonts w:ascii="Gill Sans MT" w:hAnsi="Gill Sans MT"/>
        </w:rPr>
        <w:t xml:space="preserve"> (or 30p including the GPDF voluntary levy).</w:t>
      </w:r>
    </w:p>
    <w:p w14:paraId="6CD3C0FB" w14:textId="129F4A22" w:rsidR="00100D42" w:rsidRDefault="00100D42" w:rsidP="006C70F7">
      <w:pPr>
        <w:pStyle w:val="NoSpacing"/>
        <w:jc w:val="both"/>
        <w:rPr>
          <w:rFonts w:ascii="Gill Sans MT" w:hAnsi="Gill Sans MT"/>
        </w:rPr>
      </w:pPr>
    </w:p>
    <w:p w14:paraId="04196873" w14:textId="77777777" w:rsidR="00100D42" w:rsidRPr="006E042B" w:rsidRDefault="00100D42" w:rsidP="00100D42">
      <w:pPr>
        <w:pStyle w:val="NoSpacing"/>
        <w:jc w:val="both"/>
        <w:rPr>
          <w:rFonts w:ascii="Gill Sans MT" w:hAnsi="Gill Sans MT"/>
          <w:b/>
          <w:bCs/>
          <w:u w:val="single"/>
        </w:rPr>
      </w:pPr>
      <w:r w:rsidRPr="006E042B">
        <w:rPr>
          <w:rFonts w:ascii="Gill Sans MT" w:hAnsi="Gill Sans MT"/>
          <w:b/>
          <w:bCs/>
          <w:u w:val="single"/>
        </w:rPr>
        <w:t>When was the levy last increased?</w:t>
      </w:r>
    </w:p>
    <w:p w14:paraId="5DC8B634" w14:textId="77777777" w:rsidR="00100D42" w:rsidRDefault="00100D42" w:rsidP="00100D42">
      <w:pPr>
        <w:pStyle w:val="NoSpacing"/>
        <w:jc w:val="both"/>
        <w:rPr>
          <w:rFonts w:ascii="Gill Sans MT" w:hAnsi="Gill Sans MT"/>
        </w:rPr>
      </w:pPr>
    </w:p>
    <w:p w14:paraId="03EBB207" w14:textId="26B61D22" w:rsidR="00100D42" w:rsidRDefault="00100D42" w:rsidP="006C70F7">
      <w:pPr>
        <w:pStyle w:val="NoSpacing"/>
        <w:jc w:val="both"/>
        <w:rPr>
          <w:rFonts w:ascii="Gill Sans MT" w:hAnsi="Gill Sans MT"/>
        </w:rPr>
      </w:pPr>
      <w:r>
        <w:rPr>
          <w:rFonts w:ascii="Gill Sans MT" w:hAnsi="Gill Sans MT"/>
        </w:rPr>
        <w:t xml:space="preserve">The levy was last increased approximately 16 years ago, before the introduction of the 2004 GMS Contract. When we consider that the levy has not been increased with inflation, yet Global Sum and population </w:t>
      </w:r>
      <w:r w:rsidR="001456E9">
        <w:rPr>
          <w:rFonts w:ascii="Gill Sans MT" w:hAnsi="Gill Sans MT"/>
        </w:rPr>
        <w:t>have</w:t>
      </w:r>
      <w:r>
        <w:rPr>
          <w:rFonts w:ascii="Gill Sans MT" w:hAnsi="Gill Sans MT"/>
        </w:rPr>
        <w:t>, this means BBOLMC is 30% less fu</w:t>
      </w:r>
      <w:bookmarkStart w:id="1" w:name="_GoBack"/>
      <w:bookmarkEnd w:id="1"/>
      <w:r>
        <w:rPr>
          <w:rFonts w:ascii="Gill Sans MT" w:hAnsi="Gill Sans MT"/>
        </w:rPr>
        <w:t>nded than it was back in 2004 in real terms. All LMCs we spoke to review their levy every couple of years.</w:t>
      </w:r>
    </w:p>
    <w:p w14:paraId="3998F7B3" w14:textId="2B130203" w:rsidR="00575367" w:rsidRDefault="00575367" w:rsidP="006C70F7">
      <w:pPr>
        <w:pStyle w:val="NoSpacing"/>
        <w:jc w:val="both"/>
        <w:rPr>
          <w:rFonts w:ascii="Gill Sans MT" w:hAnsi="Gill Sans MT"/>
        </w:rPr>
      </w:pPr>
    </w:p>
    <w:p w14:paraId="4CFEDC89" w14:textId="7B05D97B" w:rsidR="00575367" w:rsidRPr="006E042B" w:rsidRDefault="00575367" w:rsidP="006C70F7">
      <w:pPr>
        <w:pStyle w:val="NoSpacing"/>
        <w:jc w:val="both"/>
        <w:rPr>
          <w:rFonts w:ascii="Gill Sans MT" w:hAnsi="Gill Sans MT"/>
          <w:b/>
          <w:bCs/>
          <w:u w:val="single"/>
        </w:rPr>
      </w:pPr>
      <w:r w:rsidRPr="006E042B">
        <w:rPr>
          <w:rFonts w:ascii="Gill Sans MT" w:hAnsi="Gill Sans MT"/>
          <w:b/>
          <w:bCs/>
          <w:u w:val="single"/>
        </w:rPr>
        <w:t xml:space="preserve">Why does the </w:t>
      </w:r>
      <w:r w:rsidR="006E042B">
        <w:rPr>
          <w:rFonts w:ascii="Gill Sans MT" w:hAnsi="Gill Sans MT"/>
          <w:b/>
          <w:bCs/>
          <w:u w:val="single"/>
        </w:rPr>
        <w:t>l</w:t>
      </w:r>
      <w:r w:rsidRPr="006E042B">
        <w:rPr>
          <w:rFonts w:ascii="Gill Sans MT" w:hAnsi="Gill Sans MT"/>
          <w:b/>
          <w:bCs/>
          <w:u w:val="single"/>
        </w:rPr>
        <w:t>evy need to be increased?</w:t>
      </w:r>
    </w:p>
    <w:p w14:paraId="3B3471FF" w14:textId="75FC9676" w:rsidR="00575367" w:rsidRDefault="00575367" w:rsidP="006C70F7">
      <w:pPr>
        <w:pStyle w:val="NoSpacing"/>
        <w:jc w:val="both"/>
        <w:rPr>
          <w:rFonts w:ascii="Gill Sans MT" w:hAnsi="Gill Sans MT"/>
        </w:rPr>
      </w:pPr>
    </w:p>
    <w:p w14:paraId="142F9CCA" w14:textId="5805DCE3" w:rsidR="00575367" w:rsidRDefault="00575367" w:rsidP="006C70F7">
      <w:pPr>
        <w:pStyle w:val="NoSpacing"/>
        <w:jc w:val="both"/>
        <w:rPr>
          <w:rFonts w:ascii="Gill Sans MT" w:hAnsi="Gill Sans MT"/>
        </w:rPr>
      </w:pPr>
      <w:r>
        <w:rPr>
          <w:rFonts w:ascii="Gill Sans MT" w:hAnsi="Gill Sans MT"/>
        </w:rPr>
        <w:t xml:space="preserve">Over the past 6 months, the Chief Executives have </w:t>
      </w:r>
      <w:r w:rsidR="009C3DC6">
        <w:rPr>
          <w:rFonts w:ascii="Gill Sans MT" w:hAnsi="Gill Sans MT"/>
        </w:rPr>
        <w:t>presented</w:t>
      </w:r>
      <w:r>
        <w:rPr>
          <w:rFonts w:ascii="Gill Sans MT" w:hAnsi="Gill Sans MT"/>
        </w:rPr>
        <w:t xml:space="preserve"> a comprehensive 5-year plan</w:t>
      </w:r>
      <w:r w:rsidR="009C3DC6">
        <w:rPr>
          <w:rFonts w:ascii="Gill Sans MT" w:hAnsi="Gill Sans MT"/>
        </w:rPr>
        <w:t xml:space="preserve"> to the Board</w:t>
      </w:r>
      <w:r>
        <w:rPr>
          <w:rFonts w:ascii="Gill Sans MT" w:hAnsi="Gill Sans MT"/>
        </w:rPr>
        <w:t xml:space="preserve"> for the future of BBOLMCs in order to improve services to constituents and maximise GP working conditions and pay. This has involved surveys to you as constituents, discussions with other LMCs around England and scrutiny of the records of the BBOLMC organisation over the past 20 years.</w:t>
      </w:r>
    </w:p>
    <w:p w14:paraId="11B9F24D" w14:textId="483C5437" w:rsidR="00575367" w:rsidRDefault="00575367" w:rsidP="006C70F7">
      <w:pPr>
        <w:pStyle w:val="NoSpacing"/>
        <w:jc w:val="both"/>
        <w:rPr>
          <w:rFonts w:ascii="Gill Sans MT" w:hAnsi="Gill Sans MT"/>
        </w:rPr>
      </w:pPr>
    </w:p>
    <w:p w14:paraId="4D8EEDD8" w14:textId="66B55A64" w:rsidR="00575367" w:rsidRDefault="00575367" w:rsidP="006C70F7">
      <w:pPr>
        <w:pStyle w:val="NoSpacing"/>
        <w:jc w:val="both"/>
        <w:rPr>
          <w:rFonts w:ascii="Gill Sans MT" w:hAnsi="Gill Sans MT"/>
        </w:rPr>
      </w:pPr>
      <w:r>
        <w:rPr>
          <w:rFonts w:ascii="Gill Sans MT" w:hAnsi="Gill Sans MT"/>
        </w:rPr>
        <w:t>It has become apparent that the level of service offered by BBOLMC falls somewhat short of levels of service offered to constituents of other LMCs</w:t>
      </w:r>
      <w:r w:rsidR="006E042B">
        <w:rPr>
          <w:rFonts w:ascii="Gill Sans MT" w:hAnsi="Gill Sans MT"/>
        </w:rPr>
        <w:t xml:space="preserve"> across the country</w:t>
      </w:r>
      <w:r>
        <w:rPr>
          <w:rFonts w:ascii="Gill Sans MT" w:hAnsi="Gill Sans MT"/>
        </w:rPr>
        <w:t xml:space="preserve">. </w:t>
      </w:r>
      <w:r w:rsidR="006E042B">
        <w:rPr>
          <w:rFonts w:ascii="Gill Sans MT" w:hAnsi="Gill Sans MT"/>
        </w:rPr>
        <w:t xml:space="preserve">BBOLMC is the fourth largest LMC in the UK in terms of patient population, yet we have less Secretariat staff per constituent than many LMCs </w:t>
      </w:r>
      <w:r w:rsidR="009C3DC6">
        <w:rPr>
          <w:rFonts w:ascii="Gill Sans MT" w:hAnsi="Gill Sans MT"/>
        </w:rPr>
        <w:t>who</w:t>
      </w:r>
      <w:r w:rsidR="006E042B">
        <w:rPr>
          <w:rFonts w:ascii="Gill Sans MT" w:hAnsi="Gill Sans MT"/>
        </w:rPr>
        <w:t xml:space="preserve"> are</w:t>
      </w:r>
      <w:r w:rsidR="009C3DC6">
        <w:rPr>
          <w:rFonts w:ascii="Gill Sans MT" w:hAnsi="Gill Sans MT"/>
        </w:rPr>
        <w:t xml:space="preserve"> much</w:t>
      </w:r>
      <w:r w:rsidR="006E042B">
        <w:rPr>
          <w:rFonts w:ascii="Gill Sans MT" w:hAnsi="Gill Sans MT"/>
        </w:rPr>
        <w:t xml:space="preserve"> smaller than us</w:t>
      </w:r>
      <w:r w:rsidR="00557A24">
        <w:rPr>
          <w:rFonts w:ascii="Gill Sans MT" w:hAnsi="Gill Sans MT"/>
        </w:rPr>
        <w:t xml:space="preserve"> </w:t>
      </w:r>
      <w:r w:rsidR="00557A24" w:rsidRPr="008D0CB8">
        <w:rPr>
          <w:rFonts w:ascii="Gill Sans MT" w:hAnsi="Gill Sans MT"/>
        </w:rPr>
        <w:t>(in fact, 1.</w:t>
      </w:r>
      <w:r w:rsidR="00C90627" w:rsidRPr="008D0CB8">
        <w:rPr>
          <w:rFonts w:ascii="Gill Sans MT" w:hAnsi="Gill Sans MT"/>
        </w:rPr>
        <w:t>6</w:t>
      </w:r>
      <w:r w:rsidR="00557A24" w:rsidRPr="008D0CB8">
        <w:rPr>
          <w:rFonts w:ascii="Gill Sans MT" w:hAnsi="Gill Sans MT"/>
        </w:rPr>
        <w:t xml:space="preserve"> WTE of constituent-facing staff to cover </w:t>
      </w:r>
      <w:r w:rsidR="00BA580C" w:rsidRPr="008D0CB8">
        <w:rPr>
          <w:rFonts w:ascii="Gill Sans MT" w:hAnsi="Gill Sans MT"/>
        </w:rPr>
        <w:t>a population of approximately 2.1 million patients</w:t>
      </w:r>
      <w:r w:rsidR="00557A24" w:rsidRPr="008D0CB8">
        <w:rPr>
          <w:rFonts w:ascii="Gill Sans MT" w:hAnsi="Gill Sans MT"/>
        </w:rPr>
        <w:t>)</w:t>
      </w:r>
      <w:r w:rsidR="006E042B">
        <w:rPr>
          <w:rFonts w:ascii="Gill Sans MT" w:hAnsi="Gill Sans MT"/>
        </w:rPr>
        <w:t>. Similarly, of the 30 LMCs we have met/discussed with, our levy is by far the lowest of all of them. Compared to our average drawn down levy of 24p, the national average is closer to 43p</w:t>
      </w:r>
      <w:r w:rsidR="00362D25">
        <w:rPr>
          <w:rFonts w:ascii="Gill Sans MT" w:hAnsi="Gill Sans MT"/>
        </w:rPr>
        <w:t xml:space="preserve"> (or 49p including the GPDF voluntary levy).</w:t>
      </w:r>
    </w:p>
    <w:p w14:paraId="46EAE747" w14:textId="0EFF2B76" w:rsidR="006E042B" w:rsidRDefault="006E042B" w:rsidP="006C70F7">
      <w:pPr>
        <w:pStyle w:val="NoSpacing"/>
        <w:jc w:val="both"/>
        <w:rPr>
          <w:rFonts w:ascii="Gill Sans MT" w:hAnsi="Gill Sans MT"/>
        </w:rPr>
      </w:pPr>
    </w:p>
    <w:p w14:paraId="6FB56797" w14:textId="78F2A5A0" w:rsidR="006E042B" w:rsidRPr="00362D25" w:rsidRDefault="006E042B" w:rsidP="006C70F7">
      <w:pPr>
        <w:pStyle w:val="NoSpacing"/>
        <w:jc w:val="both"/>
        <w:rPr>
          <w:rFonts w:ascii="Gill Sans MT" w:hAnsi="Gill Sans MT"/>
          <w:b/>
          <w:bCs/>
          <w:u w:val="single"/>
        </w:rPr>
      </w:pPr>
      <w:r w:rsidRPr="00362D25">
        <w:rPr>
          <w:rFonts w:ascii="Gill Sans MT" w:hAnsi="Gill Sans MT"/>
          <w:b/>
          <w:bCs/>
          <w:u w:val="single"/>
        </w:rPr>
        <w:lastRenderedPageBreak/>
        <w:t>How much will the levy go up by?</w:t>
      </w:r>
    </w:p>
    <w:p w14:paraId="0B21B348" w14:textId="5D99F4E7" w:rsidR="006E042B" w:rsidRDefault="006E042B" w:rsidP="006C70F7">
      <w:pPr>
        <w:pStyle w:val="NoSpacing"/>
        <w:jc w:val="both"/>
        <w:rPr>
          <w:rFonts w:ascii="Gill Sans MT" w:hAnsi="Gill Sans MT"/>
        </w:rPr>
      </w:pPr>
    </w:p>
    <w:p w14:paraId="1461F76A" w14:textId="2914458A" w:rsidR="00362D25" w:rsidRDefault="00362D25" w:rsidP="006C70F7">
      <w:pPr>
        <w:pStyle w:val="NoSpacing"/>
        <w:jc w:val="both"/>
        <w:rPr>
          <w:rFonts w:ascii="Gill Sans MT" w:hAnsi="Gill Sans MT"/>
        </w:rPr>
      </w:pPr>
      <w:r>
        <w:rPr>
          <w:rFonts w:ascii="Gill Sans MT" w:hAnsi="Gill Sans MT"/>
        </w:rPr>
        <w:t xml:space="preserve">Currently, our mandate is set to 35p – This is the maximum we can draw down, including the GPDF levy of 6p. </w:t>
      </w:r>
      <w:r w:rsidR="009C3DC6">
        <w:rPr>
          <w:rFonts w:ascii="Gill Sans MT" w:hAnsi="Gill Sans MT"/>
        </w:rPr>
        <w:t xml:space="preserve">The Board has resolved to increase </w:t>
      </w:r>
      <w:r>
        <w:rPr>
          <w:rFonts w:ascii="Gill Sans MT" w:hAnsi="Gill Sans MT"/>
        </w:rPr>
        <w:t>the mandate to 45p.</w:t>
      </w:r>
      <w:r w:rsidR="009C3DC6">
        <w:rPr>
          <w:rFonts w:ascii="Gill Sans MT" w:hAnsi="Gill Sans MT"/>
        </w:rPr>
        <w:t xml:space="preserve"> </w:t>
      </w:r>
      <w:r>
        <w:rPr>
          <w:rFonts w:ascii="Gill Sans MT" w:hAnsi="Gill Sans MT"/>
        </w:rPr>
        <w:t xml:space="preserve">However, it is important to note that the </w:t>
      </w:r>
      <w:r w:rsidR="008D0CB8">
        <w:rPr>
          <w:rFonts w:ascii="Gill Sans MT" w:hAnsi="Gill Sans MT"/>
        </w:rPr>
        <w:t>Board</w:t>
      </w:r>
      <w:r>
        <w:rPr>
          <w:rFonts w:ascii="Gill Sans MT" w:hAnsi="Gill Sans MT"/>
        </w:rPr>
        <w:t xml:space="preserve"> is not proposing drawing down that maximum. </w:t>
      </w:r>
      <w:r w:rsidR="009C3DC6">
        <w:rPr>
          <w:rFonts w:ascii="Gill Sans MT" w:hAnsi="Gill Sans MT"/>
        </w:rPr>
        <w:t>We anticipate that the maximum drawn down will only be approximately 37p in the first couple of years.</w:t>
      </w:r>
      <w:r w:rsidR="00326371">
        <w:rPr>
          <w:rFonts w:ascii="Gill Sans MT" w:hAnsi="Gill Sans MT"/>
        </w:rPr>
        <w:t xml:space="preserve"> This change in mandate is to allow us to gradually increase our funding and services over the next 5 years. Furthermore, this increase after a long period of no increase will mean we will not need to increase the mandate again for several years.</w:t>
      </w:r>
      <w:r w:rsidR="00557A24">
        <w:rPr>
          <w:rFonts w:ascii="Gill Sans MT" w:hAnsi="Gill Sans MT"/>
        </w:rPr>
        <w:t xml:space="preserve"> </w:t>
      </w:r>
      <w:r w:rsidR="00557A24" w:rsidRPr="008D0CB8">
        <w:rPr>
          <w:rFonts w:ascii="Gill Sans MT" w:hAnsi="Gill Sans MT"/>
        </w:rPr>
        <w:t xml:space="preserve">This increase to a maximum of 45p </w:t>
      </w:r>
      <w:r w:rsidR="004C6934" w:rsidRPr="008D0CB8">
        <w:rPr>
          <w:rFonts w:ascii="Gill Sans MT" w:hAnsi="Gill Sans MT"/>
        </w:rPr>
        <w:t>would bring your LMC to</w:t>
      </w:r>
      <w:r w:rsidR="00557A24" w:rsidRPr="008D0CB8">
        <w:rPr>
          <w:rFonts w:ascii="Gill Sans MT" w:hAnsi="Gill Sans MT"/>
        </w:rPr>
        <w:t xml:space="preserve"> </w:t>
      </w:r>
      <w:r w:rsidR="005C119D" w:rsidRPr="008D0CB8">
        <w:rPr>
          <w:rFonts w:ascii="Gill Sans MT" w:hAnsi="Gill Sans MT"/>
        </w:rPr>
        <w:t xml:space="preserve">just under </w:t>
      </w:r>
      <w:r w:rsidR="00557A24" w:rsidRPr="008D0CB8">
        <w:rPr>
          <w:rFonts w:ascii="Gill Sans MT" w:hAnsi="Gill Sans MT"/>
        </w:rPr>
        <w:t xml:space="preserve">the figure we would currently be on </w:t>
      </w:r>
      <w:r w:rsidR="008D0CB8">
        <w:rPr>
          <w:rFonts w:ascii="Gill Sans MT" w:hAnsi="Gill Sans MT"/>
        </w:rPr>
        <w:t>if</w:t>
      </w:r>
      <w:r w:rsidR="00557A24" w:rsidRPr="008D0CB8">
        <w:rPr>
          <w:rFonts w:ascii="Gill Sans MT" w:hAnsi="Gill Sans MT"/>
        </w:rPr>
        <w:t xml:space="preserve"> the levy</w:t>
      </w:r>
      <w:r w:rsidR="008D0CB8">
        <w:rPr>
          <w:rFonts w:ascii="Gill Sans MT" w:hAnsi="Gill Sans MT"/>
        </w:rPr>
        <w:t xml:space="preserve"> had</w:t>
      </w:r>
      <w:r w:rsidR="00557A24" w:rsidRPr="008D0CB8">
        <w:rPr>
          <w:rFonts w:ascii="Gill Sans MT" w:hAnsi="Gill Sans MT"/>
        </w:rPr>
        <w:t xml:space="preserve"> increased with glob</w:t>
      </w:r>
      <w:r w:rsidR="00BA580C" w:rsidRPr="008D0CB8">
        <w:rPr>
          <w:rFonts w:ascii="Gill Sans MT" w:hAnsi="Gill Sans MT"/>
        </w:rPr>
        <w:t>a</w:t>
      </w:r>
      <w:r w:rsidR="00557A24" w:rsidRPr="008D0CB8">
        <w:rPr>
          <w:rFonts w:ascii="Gill Sans MT" w:hAnsi="Gill Sans MT"/>
        </w:rPr>
        <w:t>l su</w:t>
      </w:r>
      <w:r w:rsidR="00C90627" w:rsidRPr="008D0CB8">
        <w:rPr>
          <w:rFonts w:ascii="Gill Sans MT" w:hAnsi="Gill Sans MT"/>
        </w:rPr>
        <w:t>m</w:t>
      </w:r>
      <w:r w:rsidR="00557A24" w:rsidRPr="008D0CB8">
        <w:rPr>
          <w:rFonts w:ascii="Gill Sans MT" w:hAnsi="Gill Sans MT"/>
        </w:rPr>
        <w:t>.</w:t>
      </w:r>
    </w:p>
    <w:p w14:paraId="1768E399" w14:textId="3789A503" w:rsidR="006E042B" w:rsidRDefault="006E042B" w:rsidP="006C70F7">
      <w:pPr>
        <w:pStyle w:val="NoSpacing"/>
        <w:jc w:val="both"/>
        <w:rPr>
          <w:rFonts w:ascii="Gill Sans MT" w:hAnsi="Gill Sans MT"/>
        </w:rPr>
      </w:pPr>
    </w:p>
    <w:p w14:paraId="6DEC13B9" w14:textId="197A2387" w:rsidR="006E042B" w:rsidRPr="00362D25" w:rsidRDefault="006E042B" w:rsidP="006C70F7">
      <w:pPr>
        <w:pStyle w:val="NoSpacing"/>
        <w:jc w:val="both"/>
        <w:rPr>
          <w:rFonts w:ascii="Gill Sans MT" w:hAnsi="Gill Sans MT"/>
          <w:b/>
          <w:bCs/>
          <w:u w:val="single"/>
        </w:rPr>
      </w:pPr>
      <w:r w:rsidRPr="00362D25">
        <w:rPr>
          <w:rFonts w:ascii="Gill Sans MT" w:hAnsi="Gill Sans MT"/>
          <w:b/>
          <w:bCs/>
          <w:u w:val="single"/>
        </w:rPr>
        <w:t>What will the extra levy be used for?</w:t>
      </w:r>
    </w:p>
    <w:p w14:paraId="6D73671A" w14:textId="02DDC95F" w:rsidR="00362D25" w:rsidRDefault="00362D25" w:rsidP="006C70F7">
      <w:pPr>
        <w:pStyle w:val="NoSpacing"/>
        <w:jc w:val="both"/>
        <w:rPr>
          <w:rFonts w:ascii="Gill Sans MT" w:hAnsi="Gill Sans MT"/>
        </w:rPr>
      </w:pPr>
    </w:p>
    <w:p w14:paraId="6E217FB9" w14:textId="22095E56" w:rsidR="00362D25" w:rsidRDefault="00362D25" w:rsidP="006C70F7">
      <w:pPr>
        <w:pStyle w:val="NoSpacing"/>
        <w:jc w:val="both"/>
        <w:rPr>
          <w:rFonts w:ascii="Gill Sans MT" w:hAnsi="Gill Sans MT"/>
        </w:rPr>
      </w:pPr>
      <w:r>
        <w:rPr>
          <w:rFonts w:ascii="Gill Sans MT" w:hAnsi="Gill Sans MT"/>
        </w:rPr>
        <w:t>Currently the LMC is staffed by a</w:t>
      </w:r>
      <w:r w:rsidR="009C3DC6">
        <w:rPr>
          <w:rFonts w:ascii="Gill Sans MT" w:hAnsi="Gill Sans MT"/>
        </w:rPr>
        <w:t xml:space="preserve"> comparatively very small</w:t>
      </w:r>
      <w:r>
        <w:rPr>
          <w:rFonts w:ascii="Gill Sans MT" w:hAnsi="Gill Sans MT"/>
        </w:rPr>
        <w:t xml:space="preserve"> Secretariat which consists of two Chief Executives working a total of 12 sessions combined, a Medical Director working 4 sessions who only covers Berkshire, and two full time admin staff.</w:t>
      </w:r>
      <w:r w:rsidR="009C3DC6">
        <w:rPr>
          <w:rFonts w:ascii="Gill Sans MT" w:hAnsi="Gill Sans MT"/>
        </w:rPr>
        <w:t xml:space="preserve"> </w:t>
      </w:r>
      <w:r w:rsidR="00326371">
        <w:rPr>
          <w:rFonts w:ascii="Gill Sans MT" w:hAnsi="Gill Sans MT"/>
        </w:rPr>
        <w:t xml:space="preserve">Despite those staff working </w:t>
      </w:r>
      <w:r w:rsidR="00C90627">
        <w:rPr>
          <w:rFonts w:ascii="Gill Sans MT" w:hAnsi="Gill Sans MT"/>
        </w:rPr>
        <w:t xml:space="preserve">well </w:t>
      </w:r>
      <w:r w:rsidR="00326371">
        <w:rPr>
          <w:rFonts w:ascii="Gill Sans MT" w:hAnsi="Gill Sans MT"/>
        </w:rPr>
        <w:t xml:space="preserve">over and above their contracted hours, there is a significant unmet need. </w:t>
      </w:r>
      <w:r>
        <w:rPr>
          <w:rFonts w:ascii="Gill Sans MT" w:hAnsi="Gill Sans MT"/>
        </w:rPr>
        <w:t>The proposed changes to the structure and function of the LMC have been fully costed and fit within the proposed change in funding envelope. Those services which we plan to introduce include:</w:t>
      </w:r>
    </w:p>
    <w:p w14:paraId="6BBDD089" w14:textId="3C178FDB" w:rsidR="00362D25" w:rsidRDefault="00362D25" w:rsidP="006C70F7">
      <w:pPr>
        <w:pStyle w:val="NoSpacing"/>
        <w:jc w:val="both"/>
        <w:rPr>
          <w:rFonts w:ascii="Gill Sans MT" w:hAnsi="Gill Sans MT"/>
        </w:rPr>
      </w:pPr>
    </w:p>
    <w:p w14:paraId="5A44C5BD" w14:textId="0C180AB9" w:rsidR="00362D25" w:rsidRDefault="00362D25" w:rsidP="00362D25">
      <w:pPr>
        <w:pStyle w:val="NoSpacing"/>
        <w:numPr>
          <w:ilvl w:val="0"/>
          <w:numId w:val="2"/>
        </w:numPr>
        <w:jc w:val="both"/>
        <w:rPr>
          <w:rFonts w:ascii="Gill Sans MT" w:hAnsi="Gill Sans MT"/>
        </w:rPr>
      </w:pPr>
      <w:r>
        <w:rPr>
          <w:rFonts w:ascii="Gill Sans MT" w:hAnsi="Gill Sans MT"/>
        </w:rPr>
        <w:t>Two additional Medical Directors (4 sessions each) – For Buckinghamshire &amp; Oxfordshire</w:t>
      </w:r>
    </w:p>
    <w:p w14:paraId="2F69FE93" w14:textId="792949FF" w:rsidR="00362D25" w:rsidRPr="008D0CB8" w:rsidRDefault="00362D25" w:rsidP="00362D25">
      <w:pPr>
        <w:pStyle w:val="NoSpacing"/>
        <w:numPr>
          <w:ilvl w:val="0"/>
          <w:numId w:val="2"/>
        </w:numPr>
        <w:jc w:val="both"/>
        <w:rPr>
          <w:rFonts w:ascii="Gill Sans MT" w:hAnsi="Gill Sans MT"/>
        </w:rPr>
      </w:pPr>
      <w:r>
        <w:rPr>
          <w:rFonts w:ascii="Gill Sans MT" w:hAnsi="Gill Sans MT"/>
        </w:rPr>
        <w:t>A non-Medical Director (6 sessions) – To provide advice to Practices across all 3 counties</w:t>
      </w:r>
      <w:r w:rsidR="00C90627">
        <w:rPr>
          <w:rFonts w:ascii="Gill Sans MT" w:hAnsi="Gill Sans MT"/>
        </w:rPr>
        <w:t xml:space="preserve">, </w:t>
      </w:r>
      <w:r w:rsidR="008D0CB8">
        <w:rPr>
          <w:rFonts w:ascii="Gill Sans MT" w:hAnsi="Gill Sans MT"/>
        </w:rPr>
        <w:t>particularly providing support</w:t>
      </w:r>
      <w:r w:rsidR="00C90627" w:rsidRPr="008D0CB8">
        <w:rPr>
          <w:rFonts w:ascii="Gill Sans MT" w:hAnsi="Gill Sans MT"/>
        </w:rPr>
        <w:t xml:space="preserve"> to practice managers</w:t>
      </w:r>
    </w:p>
    <w:p w14:paraId="156A5E42" w14:textId="1FB48287" w:rsidR="00C90627" w:rsidRPr="008D0CB8" w:rsidRDefault="00C90627" w:rsidP="00362D25">
      <w:pPr>
        <w:pStyle w:val="NoSpacing"/>
        <w:numPr>
          <w:ilvl w:val="0"/>
          <w:numId w:val="2"/>
        </w:numPr>
        <w:jc w:val="both"/>
        <w:rPr>
          <w:rFonts w:ascii="Gill Sans MT" w:hAnsi="Gill Sans MT"/>
        </w:rPr>
      </w:pPr>
      <w:r w:rsidRPr="008D0CB8">
        <w:rPr>
          <w:rFonts w:ascii="Gill Sans MT" w:hAnsi="Gill Sans MT"/>
        </w:rPr>
        <w:t>A subsequent increasing of resource to make sure General Practice is appropriately represented at high level where significant changes to health service delivery across BBO are afoot</w:t>
      </w:r>
    </w:p>
    <w:p w14:paraId="6C564941" w14:textId="66C039BF" w:rsidR="00362D25" w:rsidRDefault="004832CE" w:rsidP="00362D25">
      <w:pPr>
        <w:pStyle w:val="NoSpacing"/>
        <w:numPr>
          <w:ilvl w:val="0"/>
          <w:numId w:val="2"/>
        </w:numPr>
        <w:jc w:val="both"/>
        <w:rPr>
          <w:rFonts w:ascii="Gill Sans MT" w:hAnsi="Gill Sans MT"/>
        </w:rPr>
      </w:pPr>
      <w:r>
        <w:rPr>
          <w:rFonts w:ascii="Gill Sans MT" w:hAnsi="Gill Sans MT"/>
        </w:rPr>
        <w:t>A legal retainer</w:t>
      </w:r>
      <w:r w:rsidR="008D0CB8">
        <w:rPr>
          <w:rFonts w:ascii="Gill Sans MT" w:hAnsi="Gill Sans MT"/>
        </w:rPr>
        <w:t xml:space="preserve"> with a leading law firm</w:t>
      </w:r>
      <w:r>
        <w:rPr>
          <w:rFonts w:ascii="Gill Sans MT" w:hAnsi="Gill Sans MT"/>
        </w:rPr>
        <w:t xml:space="preserve"> to provide legal support/advice to the Secretariat</w:t>
      </w:r>
    </w:p>
    <w:p w14:paraId="1C3AEA18" w14:textId="418D049F" w:rsidR="004832CE" w:rsidRDefault="004832CE" w:rsidP="00362D25">
      <w:pPr>
        <w:pStyle w:val="NoSpacing"/>
        <w:numPr>
          <w:ilvl w:val="0"/>
          <w:numId w:val="2"/>
        </w:numPr>
        <w:jc w:val="both"/>
        <w:rPr>
          <w:rFonts w:ascii="Gill Sans MT" w:hAnsi="Gill Sans MT"/>
        </w:rPr>
      </w:pPr>
      <w:r>
        <w:rPr>
          <w:rFonts w:ascii="Gill Sans MT" w:hAnsi="Gill Sans MT"/>
        </w:rPr>
        <w:t>Increased admin hours to extend office opening hours</w:t>
      </w:r>
      <w:r w:rsidR="008D0CB8">
        <w:rPr>
          <w:rFonts w:ascii="Gill Sans MT" w:hAnsi="Gill Sans MT"/>
        </w:rPr>
        <w:t xml:space="preserve"> and capacity</w:t>
      </w:r>
    </w:p>
    <w:p w14:paraId="37EB5031" w14:textId="4C3B9447" w:rsidR="009C3DC6" w:rsidRDefault="009C3DC6" w:rsidP="00362D25">
      <w:pPr>
        <w:pStyle w:val="NoSpacing"/>
        <w:numPr>
          <w:ilvl w:val="0"/>
          <w:numId w:val="2"/>
        </w:numPr>
        <w:jc w:val="both"/>
        <w:rPr>
          <w:rFonts w:ascii="Gill Sans MT" w:hAnsi="Gill Sans MT"/>
        </w:rPr>
      </w:pPr>
      <w:r>
        <w:rPr>
          <w:rFonts w:ascii="Gill Sans MT" w:hAnsi="Gill Sans MT"/>
        </w:rPr>
        <w:t>Admin staff attendance at committee meetings for minute taking</w:t>
      </w:r>
    </w:p>
    <w:p w14:paraId="5BD85E18" w14:textId="06729C5C" w:rsidR="004832CE" w:rsidRDefault="004832CE" w:rsidP="00362D25">
      <w:pPr>
        <w:pStyle w:val="NoSpacing"/>
        <w:numPr>
          <w:ilvl w:val="0"/>
          <w:numId w:val="2"/>
        </w:numPr>
        <w:jc w:val="both"/>
        <w:rPr>
          <w:rFonts w:ascii="Gill Sans MT" w:hAnsi="Gill Sans MT"/>
        </w:rPr>
      </w:pPr>
      <w:r>
        <w:rPr>
          <w:rFonts w:ascii="Gill Sans MT" w:hAnsi="Gill Sans MT"/>
        </w:rPr>
        <w:t>New website with improved resources</w:t>
      </w:r>
      <w:r w:rsidR="008D0CB8">
        <w:rPr>
          <w:rFonts w:ascii="Gill Sans MT" w:hAnsi="Gill Sans MT"/>
        </w:rPr>
        <w:t xml:space="preserve"> for constituents</w:t>
      </w:r>
    </w:p>
    <w:p w14:paraId="3412F558" w14:textId="51016642" w:rsidR="004832CE" w:rsidRDefault="004832CE" w:rsidP="00362D25">
      <w:pPr>
        <w:pStyle w:val="NoSpacing"/>
        <w:numPr>
          <w:ilvl w:val="0"/>
          <w:numId w:val="2"/>
        </w:numPr>
        <w:jc w:val="both"/>
        <w:rPr>
          <w:rFonts w:ascii="Gill Sans MT" w:hAnsi="Gill Sans MT"/>
        </w:rPr>
      </w:pPr>
      <w:r>
        <w:rPr>
          <w:rFonts w:ascii="Gill Sans MT" w:hAnsi="Gill Sans MT"/>
        </w:rPr>
        <w:t>Training events for constituents and Practice Managers</w:t>
      </w:r>
    </w:p>
    <w:p w14:paraId="7B353E31" w14:textId="25CED3D1" w:rsidR="009C3DC6" w:rsidRDefault="009C3DC6" w:rsidP="009C3DC6">
      <w:pPr>
        <w:pStyle w:val="NoSpacing"/>
        <w:jc w:val="both"/>
        <w:rPr>
          <w:rFonts w:ascii="Gill Sans MT" w:hAnsi="Gill Sans MT"/>
        </w:rPr>
      </w:pPr>
    </w:p>
    <w:p w14:paraId="5F5C537D" w14:textId="40E29E1C" w:rsidR="00362D25" w:rsidRDefault="009C3DC6" w:rsidP="006C70F7">
      <w:pPr>
        <w:pStyle w:val="NoSpacing"/>
        <w:jc w:val="both"/>
        <w:rPr>
          <w:rFonts w:ascii="Gill Sans MT" w:hAnsi="Gill Sans MT"/>
        </w:rPr>
      </w:pPr>
      <w:r>
        <w:rPr>
          <w:rFonts w:ascii="Gill Sans MT" w:hAnsi="Gill Sans MT"/>
        </w:rPr>
        <w:t>The Chief Executives and Board believe strongly that we now have the plans and proposals</w:t>
      </w:r>
      <w:r w:rsidR="008D0CB8">
        <w:rPr>
          <w:rFonts w:ascii="Gill Sans MT" w:hAnsi="Gill Sans MT"/>
        </w:rPr>
        <w:t xml:space="preserve"> in place</w:t>
      </w:r>
      <w:r>
        <w:rPr>
          <w:rFonts w:ascii="Gill Sans MT" w:hAnsi="Gill Sans MT"/>
        </w:rPr>
        <w:t xml:space="preserve"> to improve the level of service you receive from BBOLMCs and would be grateful for the support of practices in taking this forward.</w:t>
      </w:r>
    </w:p>
    <w:p w14:paraId="14AC2786" w14:textId="678D86B2" w:rsidR="00326371" w:rsidRDefault="00326371" w:rsidP="006C70F7">
      <w:pPr>
        <w:pStyle w:val="NoSpacing"/>
        <w:jc w:val="both"/>
        <w:rPr>
          <w:rFonts w:ascii="Gill Sans MT" w:hAnsi="Gill Sans MT"/>
        </w:rPr>
      </w:pPr>
    </w:p>
    <w:p w14:paraId="40E3343B" w14:textId="171E5907" w:rsidR="00326371" w:rsidRDefault="00326371" w:rsidP="006C70F7">
      <w:pPr>
        <w:pStyle w:val="NoSpacing"/>
        <w:jc w:val="both"/>
        <w:rPr>
          <w:rFonts w:ascii="Gill Sans MT" w:hAnsi="Gill Sans MT"/>
        </w:rPr>
      </w:pPr>
      <w:r>
        <w:rPr>
          <w:rFonts w:ascii="Gill Sans MT" w:hAnsi="Gill Sans MT"/>
        </w:rPr>
        <w:t>In order to enact this change, we require all practices who are members of the LMC to sign the attached mandate form which will enable NHSE to make the appropriate deductions.</w:t>
      </w:r>
    </w:p>
    <w:p w14:paraId="73D30364" w14:textId="2A0F9172" w:rsidR="005E28D3" w:rsidRDefault="005E28D3" w:rsidP="006C70F7">
      <w:pPr>
        <w:pStyle w:val="NoSpacing"/>
        <w:jc w:val="both"/>
        <w:rPr>
          <w:rFonts w:ascii="Gill Sans MT" w:hAnsi="Gill Sans MT"/>
        </w:rPr>
      </w:pPr>
    </w:p>
    <w:p w14:paraId="10DA8E20" w14:textId="242713CE" w:rsidR="005E28D3" w:rsidRDefault="005E28D3" w:rsidP="006C70F7">
      <w:pPr>
        <w:pStyle w:val="NoSpacing"/>
        <w:jc w:val="both"/>
        <w:rPr>
          <w:rFonts w:ascii="Gill Sans MT" w:hAnsi="Gill Sans MT"/>
        </w:rPr>
      </w:pPr>
      <w:r>
        <w:rPr>
          <w:rFonts w:ascii="Gill Sans MT" w:hAnsi="Gill Sans MT"/>
        </w:rPr>
        <w:t xml:space="preserve">If you have any questions, concerns or need any clarification about the above do not hesitate to contact the LMC at </w:t>
      </w:r>
      <w:hyperlink r:id="rId10" w:history="1">
        <w:r w:rsidRPr="00AD0DE2">
          <w:rPr>
            <w:rStyle w:val="Hyperlink"/>
            <w:rFonts w:ascii="Gill Sans MT" w:hAnsi="Gill Sans MT"/>
          </w:rPr>
          <w:t>ceo@bbolmc.co.uk</w:t>
        </w:r>
      </w:hyperlink>
      <w:r>
        <w:rPr>
          <w:rFonts w:ascii="Gill Sans MT" w:hAnsi="Gill Sans MT"/>
        </w:rPr>
        <w:t xml:space="preserve"> </w:t>
      </w:r>
    </w:p>
    <w:p w14:paraId="4A059330" w14:textId="3DBCD029" w:rsidR="00D023B9" w:rsidRDefault="00D75F14" w:rsidP="006C70F7">
      <w:pPr>
        <w:pStyle w:val="NoSpacing"/>
        <w:jc w:val="both"/>
        <w:rPr>
          <w:rFonts w:ascii="Gill Sans MT" w:hAnsi="Gill Sans MT"/>
        </w:rPr>
      </w:pPr>
      <w:r>
        <w:rPr>
          <w:rFonts w:ascii="Gill Sans MT" w:hAnsi="Gill Sans MT"/>
          <w:b/>
          <w:noProof/>
          <w:sz w:val="20"/>
          <w:szCs w:val="20"/>
        </w:rPr>
        <w:drawing>
          <wp:anchor distT="0" distB="0" distL="114300" distR="114300" simplePos="0" relativeHeight="251667456" behindDoc="1" locked="0" layoutInCell="1" allowOverlap="1" wp14:anchorId="33DE37CD" wp14:editId="4320F575">
            <wp:simplePos x="0" y="0"/>
            <wp:positionH relativeFrom="margin">
              <wp:posOffset>-159068</wp:posOffset>
            </wp:positionH>
            <wp:positionV relativeFrom="paragraph">
              <wp:posOffset>125413</wp:posOffset>
            </wp:positionV>
            <wp:extent cx="1724025" cy="13271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mon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4025" cy="1327150"/>
                    </a:xfrm>
                    <a:prstGeom prst="rect">
                      <a:avLst/>
                    </a:prstGeom>
                  </pic:spPr>
                </pic:pic>
              </a:graphicData>
            </a:graphic>
            <wp14:sizeRelH relativeFrom="margin">
              <wp14:pctWidth>0</wp14:pctWidth>
            </wp14:sizeRelH>
            <wp14:sizeRelV relativeFrom="margin">
              <wp14:pctHeight>0</wp14:pctHeight>
            </wp14:sizeRelV>
          </wp:anchor>
        </w:drawing>
      </w:r>
    </w:p>
    <w:p w14:paraId="54C91560" w14:textId="169ACF6C" w:rsidR="00D023B9" w:rsidRDefault="00D023B9" w:rsidP="006C70F7">
      <w:pPr>
        <w:pStyle w:val="NoSpacing"/>
        <w:jc w:val="both"/>
        <w:rPr>
          <w:rFonts w:ascii="Gill Sans MT" w:hAnsi="Gill Sans MT"/>
        </w:rPr>
      </w:pPr>
    </w:p>
    <w:p w14:paraId="1D601EAE" w14:textId="36BB2A86" w:rsidR="00362D25" w:rsidRDefault="00362D25" w:rsidP="006C70F7">
      <w:pPr>
        <w:pStyle w:val="NoSpacing"/>
        <w:jc w:val="both"/>
        <w:rPr>
          <w:rFonts w:ascii="Gill Sans MT" w:hAnsi="Gill Sans MT"/>
        </w:rPr>
      </w:pPr>
    </w:p>
    <w:p w14:paraId="34D6A914" w14:textId="45FD8115" w:rsidR="006E042B" w:rsidRDefault="00DA66E9" w:rsidP="006C70F7">
      <w:pPr>
        <w:pStyle w:val="NoSpacing"/>
        <w:jc w:val="both"/>
        <w:rPr>
          <w:rFonts w:ascii="Gill Sans MT" w:hAnsi="Gill Sans MT"/>
        </w:rPr>
      </w:pPr>
      <w:r>
        <w:rPr>
          <w:rFonts w:ascii="Gill Sans MT" w:hAnsi="Gill Sans MT"/>
          <w:noProof/>
        </w:rPr>
        <w:drawing>
          <wp:anchor distT="0" distB="0" distL="114300" distR="114300" simplePos="0" relativeHeight="251664384" behindDoc="1" locked="0" layoutInCell="1" allowOverlap="1" wp14:anchorId="33E51861" wp14:editId="2B0159EA">
            <wp:simplePos x="0" y="0"/>
            <wp:positionH relativeFrom="margin">
              <wp:posOffset>4471987</wp:posOffset>
            </wp:positionH>
            <wp:positionV relativeFrom="paragraph">
              <wp:posOffset>6033</wp:posOffset>
            </wp:positionV>
            <wp:extent cx="1400175" cy="63644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_black.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0175" cy="636443"/>
                    </a:xfrm>
                    <a:prstGeom prst="rect">
                      <a:avLst/>
                    </a:prstGeom>
                  </pic:spPr>
                </pic:pic>
              </a:graphicData>
            </a:graphic>
            <wp14:sizeRelH relativeFrom="margin">
              <wp14:pctWidth>0</wp14:pctWidth>
            </wp14:sizeRelH>
            <wp14:sizeRelV relativeFrom="margin">
              <wp14:pctHeight>0</wp14:pctHeight>
            </wp14:sizeRelV>
          </wp:anchor>
        </w:drawing>
      </w:r>
      <w:r w:rsidR="00664DD0">
        <w:rPr>
          <w:rFonts w:ascii="Gill Sans MT" w:hAnsi="Gill Sans MT"/>
          <w:noProof/>
        </w:rPr>
        <w:drawing>
          <wp:anchor distT="0" distB="0" distL="114300" distR="114300" simplePos="0" relativeHeight="251663360" behindDoc="1" locked="0" layoutInCell="1" allowOverlap="1" wp14:anchorId="208D7132" wp14:editId="00F470FF">
            <wp:simplePos x="0" y="0"/>
            <wp:positionH relativeFrom="margin">
              <wp:posOffset>2247900</wp:posOffset>
            </wp:positionH>
            <wp:positionV relativeFrom="paragraph">
              <wp:posOffset>77152</wp:posOffset>
            </wp:positionV>
            <wp:extent cx="1371600" cy="966515"/>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1114_13322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966515"/>
                    </a:xfrm>
                    <a:prstGeom prst="rect">
                      <a:avLst/>
                    </a:prstGeom>
                  </pic:spPr>
                </pic:pic>
              </a:graphicData>
            </a:graphic>
            <wp14:sizeRelH relativeFrom="margin">
              <wp14:pctWidth>0</wp14:pctWidth>
            </wp14:sizeRelH>
            <wp14:sizeRelV relativeFrom="margin">
              <wp14:pctHeight>0</wp14:pctHeight>
            </wp14:sizeRelV>
          </wp:anchor>
        </w:drawing>
      </w:r>
    </w:p>
    <w:p w14:paraId="543F32AF" w14:textId="0EEADF26" w:rsidR="006E042B" w:rsidRDefault="006E042B" w:rsidP="006C70F7">
      <w:pPr>
        <w:pStyle w:val="NoSpacing"/>
        <w:jc w:val="both"/>
        <w:rPr>
          <w:rFonts w:ascii="Gill Sans MT" w:hAnsi="Gill Sans MT"/>
        </w:rPr>
      </w:pPr>
    </w:p>
    <w:p w14:paraId="61CB301E" w14:textId="352752B7" w:rsidR="006E042B" w:rsidRDefault="006E042B" w:rsidP="006C70F7">
      <w:pPr>
        <w:pStyle w:val="NoSpacing"/>
        <w:jc w:val="both"/>
        <w:rPr>
          <w:rFonts w:ascii="Gill Sans MT" w:hAnsi="Gill Sans MT"/>
        </w:rPr>
      </w:pPr>
    </w:p>
    <w:p w14:paraId="1F4AE327" w14:textId="5C10A4C4" w:rsidR="006E042B" w:rsidRDefault="006E042B" w:rsidP="006C70F7">
      <w:pPr>
        <w:pStyle w:val="NoSpacing"/>
        <w:jc w:val="both"/>
        <w:rPr>
          <w:rFonts w:ascii="Gill Sans MT" w:hAnsi="Gill Sans MT"/>
        </w:rPr>
      </w:pPr>
    </w:p>
    <w:p w14:paraId="6BFB0DB0" w14:textId="52D659EA" w:rsidR="006E042B" w:rsidRDefault="006E042B" w:rsidP="006C70F7">
      <w:pPr>
        <w:pStyle w:val="NoSpacing"/>
        <w:jc w:val="both"/>
        <w:rPr>
          <w:rFonts w:ascii="Gill Sans MT" w:hAnsi="Gill Sans MT"/>
        </w:rPr>
      </w:pPr>
      <w:r>
        <w:rPr>
          <w:rFonts w:ascii="Gill Sans MT" w:hAnsi="Gill Sans MT"/>
        </w:rPr>
        <w:t>Dr. Simon Ruffle</w:t>
      </w:r>
      <w:r>
        <w:rPr>
          <w:rFonts w:ascii="Gill Sans MT" w:hAnsi="Gill Sans MT"/>
        </w:rPr>
        <w:tab/>
      </w:r>
      <w:r>
        <w:rPr>
          <w:rFonts w:ascii="Gill Sans MT" w:hAnsi="Gill Sans MT"/>
        </w:rPr>
        <w:tab/>
      </w:r>
      <w:r>
        <w:rPr>
          <w:rFonts w:ascii="Gill Sans MT" w:hAnsi="Gill Sans MT"/>
        </w:rPr>
        <w:tab/>
        <w:t>Dr. Matt Mayer</w:t>
      </w:r>
      <w:r>
        <w:rPr>
          <w:rFonts w:ascii="Gill Sans MT" w:hAnsi="Gill Sans MT"/>
        </w:rPr>
        <w:tab/>
      </w:r>
      <w:r>
        <w:rPr>
          <w:rFonts w:ascii="Gill Sans MT" w:hAnsi="Gill Sans MT"/>
        </w:rPr>
        <w:tab/>
      </w:r>
      <w:r>
        <w:rPr>
          <w:rFonts w:ascii="Gill Sans MT" w:hAnsi="Gill Sans MT"/>
        </w:rPr>
        <w:tab/>
      </w:r>
      <w:r>
        <w:rPr>
          <w:rFonts w:ascii="Gill Sans MT" w:hAnsi="Gill Sans MT"/>
        </w:rPr>
        <w:tab/>
        <w:t>Dr. Richard Wood</w:t>
      </w:r>
    </w:p>
    <w:p w14:paraId="63D0F3C6" w14:textId="3C4CF191" w:rsidR="006E042B" w:rsidRDefault="006E042B" w:rsidP="006C70F7">
      <w:pPr>
        <w:pStyle w:val="NoSpacing"/>
        <w:jc w:val="both"/>
        <w:rPr>
          <w:rFonts w:ascii="Gill Sans MT" w:hAnsi="Gill Sans MT"/>
        </w:rPr>
      </w:pPr>
      <w:r>
        <w:rPr>
          <w:rFonts w:ascii="Gill Sans MT" w:hAnsi="Gill Sans MT"/>
        </w:rPr>
        <w:t>Chair of Board, BBOLMCs</w:t>
      </w:r>
      <w:r>
        <w:rPr>
          <w:rFonts w:ascii="Gill Sans MT" w:hAnsi="Gill Sans MT"/>
        </w:rPr>
        <w:tab/>
      </w:r>
      <w:r>
        <w:rPr>
          <w:rFonts w:ascii="Gill Sans MT" w:hAnsi="Gill Sans MT"/>
        </w:rPr>
        <w:tab/>
        <w:t>Chief Executive</w:t>
      </w:r>
      <w:r>
        <w:rPr>
          <w:rFonts w:ascii="Gill Sans MT" w:hAnsi="Gill Sans MT"/>
        </w:rPr>
        <w:tab/>
      </w:r>
      <w:r>
        <w:rPr>
          <w:rFonts w:ascii="Gill Sans MT" w:hAnsi="Gill Sans MT"/>
        </w:rPr>
        <w:tab/>
      </w:r>
      <w:r>
        <w:rPr>
          <w:rFonts w:ascii="Gill Sans MT" w:hAnsi="Gill Sans MT"/>
        </w:rPr>
        <w:tab/>
      </w:r>
      <w:r>
        <w:rPr>
          <w:rFonts w:ascii="Gill Sans MT" w:hAnsi="Gill Sans MT"/>
        </w:rPr>
        <w:tab/>
        <w:t>Chief Executive</w:t>
      </w:r>
    </w:p>
    <w:p w14:paraId="2FD1AE50" w14:textId="5781249A" w:rsidR="006E042B" w:rsidRDefault="00832FF9" w:rsidP="006C70F7">
      <w:pPr>
        <w:pStyle w:val="NoSpacing"/>
        <w:jc w:val="both"/>
        <w:rPr>
          <w:rFonts w:ascii="Gill Sans MT" w:hAnsi="Gill Sans MT"/>
        </w:rPr>
      </w:pPr>
      <w:r>
        <w:rPr>
          <w:rFonts w:ascii="Gill Sans MT" w:hAnsi="Gill Sans MT"/>
          <w:b/>
          <w:noProof/>
          <w:sz w:val="20"/>
          <w:szCs w:val="20"/>
        </w:rPr>
        <w:drawing>
          <wp:anchor distT="0" distB="0" distL="114300" distR="114300" simplePos="0" relativeHeight="251665408" behindDoc="1" locked="0" layoutInCell="1" allowOverlap="1" wp14:anchorId="37F599B8" wp14:editId="35734147">
            <wp:simplePos x="0" y="0"/>
            <wp:positionH relativeFrom="column">
              <wp:posOffset>4578201</wp:posOffset>
            </wp:positionH>
            <wp:positionV relativeFrom="paragraph">
              <wp:posOffset>8884</wp:posOffset>
            </wp:positionV>
            <wp:extent cx="1053353" cy="837016"/>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ma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3353" cy="837016"/>
                    </a:xfrm>
                    <a:prstGeom prst="rect">
                      <a:avLst/>
                    </a:prstGeom>
                  </pic:spPr>
                </pic:pic>
              </a:graphicData>
            </a:graphic>
          </wp:anchor>
        </w:drawing>
      </w:r>
      <w:r w:rsidR="00BC65DF">
        <w:rPr>
          <w:rFonts w:ascii="Gill Sans MT" w:hAnsi="Gill Sans MT"/>
          <w:noProof/>
        </w:rPr>
        <w:drawing>
          <wp:anchor distT="0" distB="0" distL="114300" distR="114300" simplePos="0" relativeHeight="251662336" behindDoc="1" locked="0" layoutInCell="1" allowOverlap="1" wp14:anchorId="54C9C110" wp14:editId="7EACC807">
            <wp:simplePos x="0" y="0"/>
            <wp:positionH relativeFrom="column">
              <wp:posOffset>2300287</wp:posOffset>
            </wp:positionH>
            <wp:positionV relativeFrom="paragraph">
              <wp:posOffset>162243</wp:posOffset>
            </wp:positionV>
            <wp:extent cx="1504950" cy="683433"/>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fa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4950" cy="683433"/>
                    </a:xfrm>
                    <a:prstGeom prst="rect">
                      <a:avLst/>
                    </a:prstGeom>
                  </pic:spPr>
                </pic:pic>
              </a:graphicData>
            </a:graphic>
            <wp14:sizeRelH relativeFrom="margin">
              <wp14:pctWidth>0</wp14:pctWidth>
            </wp14:sizeRelH>
            <wp14:sizeRelV relativeFrom="margin">
              <wp14:pctHeight>0</wp14:pctHeight>
            </wp14:sizeRelV>
          </wp:anchor>
        </w:drawing>
      </w:r>
    </w:p>
    <w:p w14:paraId="4B0E6E40" w14:textId="5D6BD3E1" w:rsidR="006E042B" w:rsidRDefault="002B5CD6" w:rsidP="006C70F7">
      <w:pPr>
        <w:pStyle w:val="NoSpacing"/>
        <w:jc w:val="both"/>
        <w:rPr>
          <w:rFonts w:ascii="Gill Sans MT" w:hAnsi="Gill Sans MT"/>
        </w:rPr>
      </w:pPr>
      <w:r>
        <w:rPr>
          <w:rFonts w:ascii="Gill Sans MT" w:hAnsi="Gill Sans MT"/>
          <w:noProof/>
        </w:rPr>
        <w:drawing>
          <wp:anchor distT="0" distB="0" distL="114300" distR="114300" simplePos="0" relativeHeight="251666432" behindDoc="1" locked="0" layoutInCell="1" allowOverlap="1" wp14:anchorId="5FEAD5B8" wp14:editId="223CB5DC">
            <wp:simplePos x="0" y="0"/>
            <wp:positionH relativeFrom="column">
              <wp:posOffset>-134583</wp:posOffset>
            </wp:positionH>
            <wp:positionV relativeFrom="paragraph">
              <wp:posOffset>132603</wp:posOffset>
            </wp:positionV>
            <wp:extent cx="1963271" cy="5033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h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63271" cy="503375"/>
                    </a:xfrm>
                    <a:prstGeom prst="rect">
                      <a:avLst/>
                    </a:prstGeom>
                  </pic:spPr>
                </pic:pic>
              </a:graphicData>
            </a:graphic>
            <wp14:sizeRelH relativeFrom="margin">
              <wp14:pctWidth>0</wp14:pctWidth>
            </wp14:sizeRelH>
            <wp14:sizeRelV relativeFrom="margin">
              <wp14:pctHeight>0</wp14:pctHeight>
            </wp14:sizeRelV>
          </wp:anchor>
        </w:drawing>
      </w:r>
    </w:p>
    <w:p w14:paraId="6D3FFDC5" w14:textId="7E4CD685" w:rsidR="006E042B" w:rsidRDefault="006E042B" w:rsidP="006C70F7">
      <w:pPr>
        <w:pStyle w:val="NoSpacing"/>
        <w:jc w:val="both"/>
        <w:rPr>
          <w:rFonts w:ascii="Gill Sans MT" w:hAnsi="Gill Sans MT"/>
        </w:rPr>
      </w:pPr>
    </w:p>
    <w:p w14:paraId="0CFA8003" w14:textId="010DB149" w:rsidR="006E042B" w:rsidRDefault="006E042B" w:rsidP="006C70F7">
      <w:pPr>
        <w:pStyle w:val="NoSpacing"/>
        <w:jc w:val="both"/>
        <w:rPr>
          <w:rFonts w:ascii="Gill Sans MT" w:hAnsi="Gill Sans MT"/>
        </w:rPr>
      </w:pPr>
    </w:p>
    <w:p w14:paraId="0556E7DC" w14:textId="72098816" w:rsidR="006E042B" w:rsidRDefault="006E042B" w:rsidP="006C70F7">
      <w:pPr>
        <w:pStyle w:val="NoSpacing"/>
        <w:jc w:val="both"/>
        <w:rPr>
          <w:rFonts w:ascii="Gill Sans MT" w:hAnsi="Gill Sans MT"/>
        </w:rPr>
      </w:pPr>
    </w:p>
    <w:p w14:paraId="72B69CEC" w14:textId="7BF89DAB" w:rsidR="006E042B" w:rsidRDefault="006E042B" w:rsidP="006C70F7">
      <w:pPr>
        <w:pStyle w:val="NoSpacing"/>
        <w:jc w:val="both"/>
        <w:rPr>
          <w:rFonts w:ascii="Gill Sans MT" w:hAnsi="Gill Sans MT"/>
        </w:rPr>
      </w:pPr>
      <w:r>
        <w:rPr>
          <w:rFonts w:ascii="Gill Sans MT" w:hAnsi="Gill Sans MT"/>
        </w:rPr>
        <w:t>Dr. John Rawlinson</w:t>
      </w:r>
      <w:r>
        <w:rPr>
          <w:rFonts w:ascii="Gill Sans MT" w:hAnsi="Gill Sans MT"/>
        </w:rPr>
        <w:tab/>
      </w:r>
      <w:r>
        <w:rPr>
          <w:rFonts w:ascii="Gill Sans MT" w:hAnsi="Gill Sans MT"/>
        </w:rPr>
        <w:tab/>
      </w:r>
      <w:r>
        <w:rPr>
          <w:rFonts w:ascii="Gill Sans MT" w:hAnsi="Gill Sans MT"/>
        </w:rPr>
        <w:tab/>
        <w:t>Dr. Stefan Kuetter</w:t>
      </w:r>
      <w:r>
        <w:rPr>
          <w:rFonts w:ascii="Gill Sans MT" w:hAnsi="Gill Sans MT"/>
        </w:rPr>
        <w:tab/>
      </w:r>
      <w:r>
        <w:rPr>
          <w:rFonts w:ascii="Gill Sans MT" w:hAnsi="Gill Sans MT"/>
        </w:rPr>
        <w:tab/>
      </w:r>
      <w:r>
        <w:rPr>
          <w:rFonts w:ascii="Gill Sans MT" w:hAnsi="Gill Sans MT"/>
        </w:rPr>
        <w:tab/>
        <w:t>Dr. Raman Nijjar</w:t>
      </w:r>
    </w:p>
    <w:p w14:paraId="030FB3BE" w14:textId="69AE43CC" w:rsidR="006E042B" w:rsidRPr="00BA2E9D" w:rsidRDefault="006E042B" w:rsidP="006C70F7">
      <w:pPr>
        <w:pStyle w:val="NoSpacing"/>
        <w:jc w:val="both"/>
        <w:rPr>
          <w:rFonts w:ascii="Gill Sans MT" w:hAnsi="Gill Sans MT"/>
        </w:rPr>
      </w:pPr>
      <w:r>
        <w:rPr>
          <w:rFonts w:ascii="Gill Sans MT" w:hAnsi="Gill Sans MT"/>
        </w:rPr>
        <w:t>Chair, Berkshire LMC</w:t>
      </w:r>
      <w:r>
        <w:rPr>
          <w:rFonts w:ascii="Gill Sans MT" w:hAnsi="Gill Sans MT"/>
        </w:rPr>
        <w:tab/>
      </w:r>
      <w:r>
        <w:rPr>
          <w:rFonts w:ascii="Gill Sans MT" w:hAnsi="Gill Sans MT"/>
        </w:rPr>
        <w:tab/>
      </w:r>
      <w:r>
        <w:rPr>
          <w:rFonts w:ascii="Gill Sans MT" w:hAnsi="Gill Sans MT"/>
        </w:rPr>
        <w:tab/>
        <w:t>Chair, Buckinghamshire LMC</w:t>
      </w:r>
      <w:r>
        <w:rPr>
          <w:rFonts w:ascii="Gill Sans MT" w:hAnsi="Gill Sans MT"/>
        </w:rPr>
        <w:tab/>
      </w:r>
      <w:r>
        <w:rPr>
          <w:rFonts w:ascii="Gill Sans MT" w:hAnsi="Gill Sans MT"/>
        </w:rPr>
        <w:tab/>
        <w:t>Chair, Oxfordshire LMC</w:t>
      </w:r>
    </w:p>
    <w:sectPr w:rsidR="006E042B" w:rsidRPr="00BA2E9D" w:rsidSect="003A067A">
      <w:footerReference w:type="default" r:id="rId17"/>
      <w:pgSz w:w="11906" w:h="16838"/>
      <w:pgMar w:top="1134"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4DF77" w14:textId="77777777" w:rsidR="00BA0E7C" w:rsidRDefault="00BA0E7C" w:rsidP="00102AED">
      <w:pPr>
        <w:spacing w:after="0" w:line="240" w:lineRule="auto"/>
      </w:pPr>
      <w:r>
        <w:separator/>
      </w:r>
    </w:p>
  </w:endnote>
  <w:endnote w:type="continuationSeparator" w:id="0">
    <w:p w14:paraId="6FCCC042" w14:textId="77777777" w:rsidR="00BA0E7C" w:rsidRDefault="00BA0E7C" w:rsidP="0010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700E" w14:textId="77777777" w:rsidR="00102AED" w:rsidRPr="00102AED" w:rsidRDefault="00102AED" w:rsidP="00102AED">
    <w:pPr>
      <w:pStyle w:val="Footer"/>
      <w:jc w:val="center"/>
      <w:rPr>
        <w:b/>
        <w:sz w:val="16"/>
        <w:szCs w:val="16"/>
      </w:rPr>
    </w:pPr>
    <w:r w:rsidRPr="00102AED">
      <w:rPr>
        <w:b/>
        <w:sz w:val="16"/>
        <w:szCs w:val="16"/>
      </w:rPr>
      <w:t>Registered in England &amp; Wales – Company No. 2841390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3ED4C" w14:textId="77777777" w:rsidR="00BA0E7C" w:rsidRDefault="00BA0E7C" w:rsidP="00102AED">
      <w:pPr>
        <w:spacing w:after="0" w:line="240" w:lineRule="auto"/>
      </w:pPr>
      <w:r>
        <w:separator/>
      </w:r>
    </w:p>
  </w:footnote>
  <w:footnote w:type="continuationSeparator" w:id="0">
    <w:p w14:paraId="0335656E" w14:textId="77777777" w:rsidR="00BA0E7C" w:rsidRDefault="00BA0E7C" w:rsidP="00102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2378D"/>
    <w:multiLevelType w:val="hybridMultilevel"/>
    <w:tmpl w:val="AF3AD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BE641F"/>
    <w:multiLevelType w:val="hybridMultilevel"/>
    <w:tmpl w:val="A148E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ED"/>
    <w:rsid w:val="000307E2"/>
    <w:rsid w:val="0004020F"/>
    <w:rsid w:val="00100519"/>
    <w:rsid w:val="00100D42"/>
    <w:rsid w:val="00102AED"/>
    <w:rsid w:val="001456E9"/>
    <w:rsid w:val="001A4DBF"/>
    <w:rsid w:val="00225BF4"/>
    <w:rsid w:val="00251C9B"/>
    <w:rsid w:val="002B5CD6"/>
    <w:rsid w:val="0031218F"/>
    <w:rsid w:val="00312DB4"/>
    <w:rsid w:val="00326371"/>
    <w:rsid w:val="00362D25"/>
    <w:rsid w:val="003A067A"/>
    <w:rsid w:val="003E6E3B"/>
    <w:rsid w:val="004772D5"/>
    <w:rsid w:val="004832CE"/>
    <w:rsid w:val="004C6934"/>
    <w:rsid w:val="00557A24"/>
    <w:rsid w:val="00575367"/>
    <w:rsid w:val="0059403E"/>
    <w:rsid w:val="005A15C4"/>
    <w:rsid w:val="005C119D"/>
    <w:rsid w:val="005E28D3"/>
    <w:rsid w:val="005F715A"/>
    <w:rsid w:val="00611DB1"/>
    <w:rsid w:val="006210EA"/>
    <w:rsid w:val="00633B1A"/>
    <w:rsid w:val="00664DD0"/>
    <w:rsid w:val="006C70F7"/>
    <w:rsid w:val="006D2440"/>
    <w:rsid w:val="006E042B"/>
    <w:rsid w:val="006F0A46"/>
    <w:rsid w:val="007A1D89"/>
    <w:rsid w:val="007B153A"/>
    <w:rsid w:val="008257AA"/>
    <w:rsid w:val="00832FF9"/>
    <w:rsid w:val="008845C7"/>
    <w:rsid w:val="008D0CB8"/>
    <w:rsid w:val="009C3DC6"/>
    <w:rsid w:val="00A55B13"/>
    <w:rsid w:val="00B62ADE"/>
    <w:rsid w:val="00BA0E7C"/>
    <w:rsid w:val="00BA2E9D"/>
    <w:rsid w:val="00BA580C"/>
    <w:rsid w:val="00BC65DF"/>
    <w:rsid w:val="00C22108"/>
    <w:rsid w:val="00C90627"/>
    <w:rsid w:val="00D023B9"/>
    <w:rsid w:val="00D23AB6"/>
    <w:rsid w:val="00D329E8"/>
    <w:rsid w:val="00D61F15"/>
    <w:rsid w:val="00D650B8"/>
    <w:rsid w:val="00D75F14"/>
    <w:rsid w:val="00D97E7E"/>
    <w:rsid w:val="00DA66E9"/>
    <w:rsid w:val="00E0570F"/>
    <w:rsid w:val="00E33E88"/>
    <w:rsid w:val="00E37381"/>
    <w:rsid w:val="00E85444"/>
    <w:rsid w:val="00EE29B1"/>
    <w:rsid w:val="00EE7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6E7675"/>
  <w15:chartTrackingRefBased/>
  <w15:docId w15:val="{9D1B980A-06DD-4563-B37B-6DE4A67E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AED"/>
    <w:pPr>
      <w:spacing w:after="0" w:line="240" w:lineRule="auto"/>
    </w:pPr>
  </w:style>
  <w:style w:type="character" w:styleId="Hyperlink">
    <w:name w:val="Hyperlink"/>
    <w:basedOn w:val="DefaultParagraphFont"/>
    <w:uiPriority w:val="99"/>
    <w:unhideWhenUsed/>
    <w:rsid w:val="00102AED"/>
    <w:rPr>
      <w:color w:val="0563C1" w:themeColor="hyperlink"/>
      <w:u w:val="single"/>
    </w:rPr>
  </w:style>
  <w:style w:type="character" w:styleId="UnresolvedMention">
    <w:name w:val="Unresolved Mention"/>
    <w:basedOn w:val="DefaultParagraphFont"/>
    <w:uiPriority w:val="99"/>
    <w:semiHidden/>
    <w:unhideWhenUsed/>
    <w:rsid w:val="00102AED"/>
    <w:rPr>
      <w:color w:val="605E5C"/>
      <w:shd w:val="clear" w:color="auto" w:fill="E1DFDD"/>
    </w:rPr>
  </w:style>
  <w:style w:type="paragraph" w:styleId="Header">
    <w:name w:val="header"/>
    <w:basedOn w:val="Normal"/>
    <w:link w:val="HeaderChar"/>
    <w:uiPriority w:val="99"/>
    <w:unhideWhenUsed/>
    <w:rsid w:val="00102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AED"/>
  </w:style>
  <w:style w:type="paragraph" w:styleId="Footer">
    <w:name w:val="footer"/>
    <w:basedOn w:val="Normal"/>
    <w:link w:val="FooterChar"/>
    <w:uiPriority w:val="99"/>
    <w:unhideWhenUsed/>
    <w:rsid w:val="00102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olmc.co.uk"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mailto:ceo@bbolmc.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eo@bbolmc.co.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 BBOLMC</cp:lastModifiedBy>
  <cp:revision>12</cp:revision>
  <cp:lastPrinted>2018-10-17T10:41:00Z</cp:lastPrinted>
  <dcterms:created xsi:type="dcterms:W3CDTF">2019-09-03T13:13:00Z</dcterms:created>
  <dcterms:modified xsi:type="dcterms:W3CDTF">2019-10-08T08:52:00Z</dcterms:modified>
</cp:coreProperties>
</file>