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6139" w14:textId="77777777" w:rsidR="007B735F" w:rsidRDefault="007B735F" w:rsidP="007B735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Dr. R. W. Howe</w:t>
      </w:r>
      <w:r>
        <w:rPr>
          <w:rFonts w:ascii="Arial" w:hAnsi="Arial" w:cs="Arial"/>
        </w:rPr>
        <w:tab/>
      </w:r>
      <w:r>
        <w:rPr>
          <w:rFonts w:ascii="Century Gothic" w:hAnsi="Century Gothic"/>
        </w:rPr>
        <w:tab/>
        <w:t xml:space="preserve">  </w:t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 xml:space="preserve">                        </w:t>
      </w:r>
      <w:r>
        <w:rPr>
          <w:rFonts w:ascii="Arial" w:hAnsi="Arial" w:cs="Arial"/>
        </w:rPr>
        <w:t>Lostwithiel Medical Practice</w:t>
      </w:r>
    </w:p>
    <w:p w14:paraId="3D938F6A" w14:textId="77777777" w:rsidR="007B735F" w:rsidRDefault="007B735F" w:rsidP="007B735F">
      <w:pPr>
        <w:rPr>
          <w:rFonts w:ascii="Arial" w:hAnsi="Arial" w:cs="Arial"/>
        </w:rPr>
      </w:pPr>
      <w:r>
        <w:rPr>
          <w:rFonts w:ascii="Arial" w:hAnsi="Arial" w:cs="Arial"/>
          <w:b/>
        </w:rPr>
        <w:t>Dr. J. Hendriksz</w:t>
      </w: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North Street</w:t>
      </w:r>
    </w:p>
    <w:p w14:paraId="60F1A8D4" w14:textId="77777777" w:rsidR="007B735F" w:rsidRDefault="007B735F" w:rsidP="007B7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Lostwithiel</w:t>
      </w:r>
    </w:p>
    <w:p w14:paraId="31E6A642" w14:textId="3228FAD6" w:rsidR="007B735F" w:rsidRDefault="00E6679F" w:rsidP="007B7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735F">
        <w:rPr>
          <w:rFonts w:ascii="Arial" w:hAnsi="Arial" w:cs="Arial"/>
        </w:rPr>
        <w:tab/>
      </w:r>
      <w:r w:rsidR="007B735F">
        <w:rPr>
          <w:rFonts w:ascii="Arial" w:hAnsi="Arial" w:cs="Arial"/>
        </w:rPr>
        <w:tab/>
      </w:r>
      <w:r w:rsidR="007B735F">
        <w:rPr>
          <w:rFonts w:ascii="Arial" w:hAnsi="Arial" w:cs="Arial"/>
        </w:rPr>
        <w:tab/>
      </w:r>
      <w:r w:rsidR="007B735F">
        <w:rPr>
          <w:rFonts w:ascii="Arial" w:hAnsi="Arial" w:cs="Arial"/>
        </w:rPr>
        <w:tab/>
        <w:t xml:space="preserve">                                 </w:t>
      </w:r>
      <w:r w:rsidR="007B735F">
        <w:rPr>
          <w:rFonts w:ascii="Arial" w:hAnsi="Arial" w:cs="Arial"/>
        </w:rPr>
        <w:tab/>
        <w:t xml:space="preserve">                      Cornwall     </w:t>
      </w:r>
    </w:p>
    <w:p w14:paraId="7884F243" w14:textId="77777777" w:rsidR="007B735F" w:rsidRDefault="007B735F" w:rsidP="007B735F">
      <w:pPr>
        <w:ind w:left="79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PL22 0EF</w:t>
      </w:r>
    </w:p>
    <w:p w14:paraId="1F4EEEB3" w14:textId="77777777" w:rsidR="007B735F" w:rsidRDefault="007B735F" w:rsidP="007B735F">
      <w:pPr>
        <w:rPr>
          <w:rFonts w:ascii="Arial" w:hAnsi="Arial" w:cs="Arial"/>
        </w:rPr>
      </w:pPr>
    </w:p>
    <w:p w14:paraId="32281455" w14:textId="0EA79DA2" w:rsidR="007B735F" w:rsidRDefault="007B735F" w:rsidP="007B73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Date:     </w:t>
      </w:r>
      <w:r w:rsidR="00E60BBF">
        <w:rPr>
          <w:rFonts w:ascii="Arial" w:hAnsi="Arial" w:cs="Arial"/>
          <w:sz w:val="20"/>
          <w:szCs w:val="20"/>
        </w:rPr>
        <w:t>18</w:t>
      </w:r>
      <w:r w:rsidR="00E60BBF" w:rsidRPr="00E60BBF">
        <w:rPr>
          <w:rFonts w:ascii="Arial" w:hAnsi="Arial" w:cs="Arial"/>
          <w:sz w:val="20"/>
          <w:szCs w:val="20"/>
          <w:vertAlign w:val="superscript"/>
        </w:rPr>
        <w:t>TH</w:t>
      </w:r>
      <w:r w:rsidR="00E60BBF">
        <w:rPr>
          <w:rFonts w:ascii="Arial" w:hAnsi="Arial" w:cs="Arial"/>
          <w:sz w:val="20"/>
          <w:szCs w:val="20"/>
        </w:rPr>
        <w:t xml:space="preserve"> November, 2021</w:t>
      </w:r>
      <w:r>
        <w:rPr>
          <w:rFonts w:ascii="Arial" w:hAnsi="Arial" w:cs="Arial"/>
          <w:sz w:val="20"/>
          <w:szCs w:val="20"/>
        </w:rPr>
        <w:t xml:space="preserve">     </w:t>
      </w:r>
      <w:r w:rsidR="008D06A1">
        <w:rPr>
          <w:rFonts w:ascii="Arial" w:hAnsi="Arial" w:cs="Arial"/>
          <w:sz w:val="20"/>
          <w:szCs w:val="20"/>
        </w:rPr>
        <w:t xml:space="preserve">           </w:t>
      </w:r>
      <w:r w:rsidR="000A1641">
        <w:rPr>
          <w:rFonts w:ascii="Arial" w:hAnsi="Arial" w:cs="Arial"/>
          <w:sz w:val="20"/>
          <w:szCs w:val="20"/>
        </w:rPr>
        <w:tab/>
      </w:r>
      <w:r w:rsidR="000A1641">
        <w:rPr>
          <w:rFonts w:ascii="Arial" w:hAnsi="Arial" w:cs="Arial"/>
          <w:sz w:val="20"/>
          <w:szCs w:val="20"/>
        </w:rPr>
        <w:tab/>
      </w:r>
      <w:r w:rsidR="000A1641">
        <w:rPr>
          <w:rFonts w:ascii="Arial" w:hAnsi="Arial" w:cs="Arial"/>
          <w:sz w:val="20"/>
          <w:szCs w:val="20"/>
        </w:rPr>
        <w:tab/>
      </w:r>
      <w:r w:rsidR="008D06A1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 w:rsidR="002A6D1C">
        <w:rPr>
          <w:rFonts w:ascii="Arial" w:hAnsi="Arial" w:cs="Arial"/>
          <w:sz w:val="20"/>
          <w:szCs w:val="20"/>
        </w:rPr>
        <w:tab/>
      </w:r>
      <w:r w:rsidR="006B5014">
        <w:rPr>
          <w:rFonts w:ascii="Arial" w:hAnsi="Arial" w:cs="Arial"/>
          <w:sz w:val="20"/>
          <w:szCs w:val="20"/>
        </w:rPr>
        <w:t xml:space="preserve">                            </w:t>
      </w:r>
      <w:r w:rsidR="002A6D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Tel:          01208</w:t>
      </w:r>
      <w:r w:rsidR="008244A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872589 </w:t>
      </w:r>
    </w:p>
    <w:p w14:paraId="46A0C969" w14:textId="0A2CFAA4" w:rsidR="007B735F" w:rsidRDefault="00C1727E" w:rsidP="007B735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Our ref:  </w:t>
      </w:r>
      <w:r w:rsidR="00E60BBF">
        <w:rPr>
          <w:rFonts w:ascii="Arial" w:hAnsi="Arial" w:cs="Arial"/>
          <w:sz w:val="20"/>
          <w:szCs w:val="20"/>
        </w:rPr>
        <w:t>rja</w:t>
      </w:r>
      <w:r w:rsidR="006B5014">
        <w:rPr>
          <w:rFonts w:ascii="Arial" w:hAnsi="Arial" w:cs="Arial"/>
          <w:sz w:val="20"/>
          <w:szCs w:val="20"/>
        </w:rPr>
        <w:t xml:space="preserve"> </w:t>
      </w:r>
      <w:r w:rsidR="007B735F">
        <w:rPr>
          <w:rFonts w:ascii="Arial" w:hAnsi="Arial" w:cs="Arial"/>
          <w:sz w:val="20"/>
          <w:szCs w:val="20"/>
        </w:rPr>
        <w:t xml:space="preserve">    </w:t>
      </w:r>
      <w:r w:rsidR="007B735F">
        <w:rPr>
          <w:rFonts w:ascii="Arial" w:hAnsi="Arial" w:cs="Arial"/>
          <w:sz w:val="20"/>
          <w:szCs w:val="20"/>
        </w:rPr>
        <w:tab/>
      </w:r>
      <w:r w:rsidR="007B735F">
        <w:rPr>
          <w:rFonts w:ascii="Arial" w:hAnsi="Arial" w:cs="Arial"/>
          <w:sz w:val="20"/>
          <w:szCs w:val="20"/>
        </w:rPr>
        <w:tab/>
      </w:r>
      <w:r w:rsidR="007B735F">
        <w:rPr>
          <w:rFonts w:ascii="Arial" w:hAnsi="Arial" w:cs="Arial"/>
          <w:sz w:val="20"/>
          <w:szCs w:val="20"/>
        </w:rPr>
        <w:tab/>
      </w:r>
      <w:r w:rsidR="007B735F">
        <w:rPr>
          <w:rFonts w:ascii="Arial" w:hAnsi="Arial" w:cs="Arial"/>
          <w:sz w:val="20"/>
          <w:szCs w:val="20"/>
        </w:rPr>
        <w:tab/>
      </w:r>
      <w:r w:rsidR="007B735F">
        <w:rPr>
          <w:rFonts w:ascii="Arial" w:hAnsi="Arial" w:cs="Arial"/>
          <w:sz w:val="20"/>
          <w:szCs w:val="20"/>
        </w:rPr>
        <w:tab/>
      </w:r>
      <w:r w:rsidR="007B735F">
        <w:rPr>
          <w:rFonts w:ascii="Arial" w:hAnsi="Arial" w:cs="Arial"/>
          <w:sz w:val="20"/>
          <w:szCs w:val="20"/>
        </w:rPr>
        <w:tab/>
        <w:t xml:space="preserve">    </w:t>
      </w:r>
      <w:r w:rsidR="007B735F">
        <w:rPr>
          <w:rFonts w:ascii="Arial" w:hAnsi="Arial" w:cs="Arial"/>
          <w:sz w:val="20"/>
          <w:szCs w:val="20"/>
        </w:rPr>
        <w:tab/>
        <w:t xml:space="preserve"> </w:t>
      </w:r>
    </w:p>
    <w:p w14:paraId="215B9464" w14:textId="3891CC80" w:rsidR="007B735F" w:rsidRDefault="007B735F" w:rsidP="007B735F">
      <w:pPr>
        <w:jc w:val="right"/>
      </w:pPr>
      <w:r>
        <w:rPr>
          <w:rFonts w:ascii="Century Gothic" w:hAnsi="Century Gothic"/>
          <w:i/>
          <w:sz w:val="18"/>
          <w:szCs w:val="18"/>
        </w:rPr>
        <w:t xml:space="preserve">                                                                                                           E-mail:       </w:t>
      </w:r>
      <w:hyperlink r:id="rId6" w:history="1">
        <w:r w:rsidR="00E60BBF" w:rsidRPr="00E60BBF">
          <w:rPr>
            <w:rStyle w:val="Hyperlink"/>
            <w:rFonts w:ascii="Arial" w:hAnsi="Arial" w:cs="Arial"/>
            <w:i/>
            <w:iCs/>
          </w:rPr>
          <w:t>Rowena.Angell@nhs.net</w:t>
        </w:r>
      </w:hyperlink>
    </w:p>
    <w:p w14:paraId="056F64FF" w14:textId="77777777" w:rsidR="00E60BBF" w:rsidRDefault="00E60BBF" w:rsidP="007B735F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04B4C28F" w14:textId="0414B3DA" w:rsidR="00C046CA" w:rsidRDefault="00E60BBF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Due to the forthcoming retirement of our salaried GP of many years standing, a vacancy will arise for a replacement part-time GP for </w:t>
      </w:r>
      <w:r w:rsidR="00351CB6">
        <w:rPr>
          <w:rFonts w:ascii="Arial" w:hAnsi="Arial" w:cs="Arial"/>
          <w:color w:val="404040"/>
        </w:rPr>
        <w:t xml:space="preserve">four to </w:t>
      </w:r>
      <w:r>
        <w:rPr>
          <w:rFonts w:ascii="Arial" w:hAnsi="Arial" w:cs="Arial"/>
          <w:color w:val="404040"/>
        </w:rPr>
        <w:t>six sessions per week</w:t>
      </w:r>
      <w:r w:rsidR="00351CB6">
        <w:rPr>
          <w:rFonts w:ascii="Arial" w:hAnsi="Arial" w:cs="Arial"/>
          <w:color w:val="404040"/>
        </w:rPr>
        <w:t xml:space="preserve"> (flexible/negotiable) timetable by mutual agreement.   </w:t>
      </w:r>
      <w:r>
        <w:rPr>
          <w:rFonts w:ascii="Arial" w:hAnsi="Arial" w:cs="Arial"/>
          <w:color w:val="404040"/>
        </w:rPr>
        <w:t xml:space="preserve">We are a semi-rural dispensing practice with a high level of achievement in all areas of primary care and are looking for someone with the same ethos of working hard within a small but dedicated team.   </w:t>
      </w:r>
    </w:p>
    <w:p w14:paraId="2EB827D8" w14:textId="6B9EB03F" w:rsidR="00C046CA" w:rsidRDefault="00C046CA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Latest CQC inspection:   </w:t>
      </w:r>
      <w:hyperlink r:id="rId7" w:history="1">
        <w:r w:rsidRPr="00822ABB">
          <w:rPr>
            <w:rStyle w:val="Hyperlink"/>
            <w:rFonts w:ascii="Arial" w:hAnsi="Arial" w:cs="Arial"/>
          </w:rPr>
          <w:t>https://www.cqc.org.uk/location/1-542274811</w:t>
        </w:r>
      </w:hyperlink>
    </w:p>
    <w:p w14:paraId="31BF8618" w14:textId="67C6FB45" w:rsidR="00E60BBF" w:rsidRDefault="00C046CA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For many years now we provide outpatient services in orthopaedics and plan to extend this to include other specialties locally.    </w:t>
      </w:r>
      <w:r w:rsidR="00E60BBF">
        <w:rPr>
          <w:rFonts w:ascii="Arial" w:hAnsi="Arial" w:cs="Arial"/>
          <w:color w:val="404040"/>
        </w:rPr>
        <w:t>Our extended roles include participation in IAGP cover within an organised rota with The Three Harbours where we jointly employ an elder-care nurse and a prescribing team.</w:t>
      </w:r>
    </w:p>
    <w:p w14:paraId="57A27A21" w14:textId="6843491C" w:rsidR="00C046CA" w:rsidRDefault="00C046CA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Website:    </w:t>
      </w:r>
      <w:hyperlink r:id="rId8" w:history="1">
        <w:r w:rsidRPr="00822ABB">
          <w:rPr>
            <w:rStyle w:val="Hyperlink"/>
            <w:rFonts w:ascii="Arial" w:hAnsi="Arial" w:cs="Arial"/>
          </w:rPr>
          <w:t>https://www.lostwithielmedicalpractice.nhs.uk/</w:t>
        </w:r>
      </w:hyperlink>
    </w:p>
    <w:p w14:paraId="120571F3" w14:textId="0BF609DB" w:rsidR="00E60BBF" w:rsidRDefault="00E60BBF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Three Harbours joined forces with Bosvena to form a PCN and we are actively involved in the decision-making process.   We have access to additional staff to include diabetic nurse specialists, an IT </w:t>
      </w:r>
      <w:r w:rsidR="00C046CA">
        <w:rPr>
          <w:rFonts w:ascii="Arial" w:hAnsi="Arial" w:cs="Arial"/>
          <w:color w:val="404040"/>
        </w:rPr>
        <w:t xml:space="preserve">officer, </w:t>
      </w:r>
      <w:r>
        <w:rPr>
          <w:rFonts w:ascii="Arial" w:hAnsi="Arial" w:cs="Arial"/>
          <w:color w:val="404040"/>
        </w:rPr>
        <w:t>social prescribing, paramedics, physiotherapy</w:t>
      </w:r>
      <w:r w:rsidR="00C046CA">
        <w:rPr>
          <w:rFonts w:ascii="Arial" w:hAnsi="Arial" w:cs="Arial"/>
          <w:color w:val="404040"/>
        </w:rPr>
        <w:t xml:space="preserve"> and </w:t>
      </w:r>
      <w:r>
        <w:rPr>
          <w:rFonts w:ascii="Arial" w:hAnsi="Arial" w:cs="Arial"/>
          <w:color w:val="404040"/>
        </w:rPr>
        <w:t xml:space="preserve">well-being </w:t>
      </w:r>
      <w:r w:rsidR="00C046CA">
        <w:rPr>
          <w:rFonts w:ascii="Arial" w:hAnsi="Arial" w:cs="Arial"/>
          <w:color w:val="404040"/>
        </w:rPr>
        <w:t>pursuits locally</w:t>
      </w:r>
      <w:r w:rsidR="009863DF">
        <w:rPr>
          <w:rFonts w:ascii="Arial" w:hAnsi="Arial" w:cs="Arial"/>
          <w:color w:val="404040"/>
        </w:rPr>
        <w:t xml:space="preserve"> and are actively seeking to employ a mental health practitioner, a dietician and a podiatrist to extend our diabetic services.</w:t>
      </w:r>
    </w:p>
    <w:p w14:paraId="31719FB3" w14:textId="592E44E2" w:rsidR="00C046CA" w:rsidRDefault="00C046CA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 xml:space="preserve">Introduction to the town and surrounding areas:     </w:t>
      </w:r>
      <w:hyperlink r:id="rId9" w:history="1">
        <w:r w:rsidRPr="00822ABB">
          <w:rPr>
            <w:rStyle w:val="Hyperlink"/>
            <w:rFonts w:ascii="Arial" w:hAnsi="Arial" w:cs="Arial"/>
          </w:rPr>
          <w:t>https://www.lostwithiel.org.uk/</w:t>
        </w:r>
      </w:hyperlink>
    </w:p>
    <w:p w14:paraId="121DD50B" w14:textId="77777777" w:rsidR="00E6679F" w:rsidRDefault="00E6679F" w:rsidP="00E60BBF">
      <w:pPr>
        <w:pStyle w:val="NormalWeb"/>
        <w:rPr>
          <w:rFonts w:ascii="Arial" w:hAnsi="Arial" w:cs="Arial"/>
          <w:color w:val="404040"/>
        </w:rPr>
      </w:pPr>
    </w:p>
    <w:p w14:paraId="3E07254C" w14:textId="77777777" w:rsidR="00E6679F" w:rsidRDefault="00E6679F" w:rsidP="00E60BBF">
      <w:pPr>
        <w:pStyle w:val="NormalWeb"/>
        <w:rPr>
          <w:rFonts w:ascii="Arial" w:hAnsi="Arial" w:cs="Arial"/>
          <w:color w:val="404040"/>
        </w:rPr>
      </w:pPr>
    </w:p>
    <w:p w14:paraId="61CFCF72" w14:textId="77777777" w:rsidR="00E6679F" w:rsidRDefault="00E6679F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If you would like further information about the post please contact 01208-872589:</w:t>
      </w:r>
    </w:p>
    <w:p w14:paraId="174351DB" w14:textId="6E2B53A3" w:rsidR="00C046CA" w:rsidRDefault="00E6679F" w:rsidP="00E60BBF">
      <w:pPr>
        <w:pStyle w:val="NormalWeb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Rowena Angell (AM)                  or          Alison Howe (PM)</w:t>
      </w:r>
    </w:p>
    <w:p w14:paraId="494D1483" w14:textId="5CDE2D4F" w:rsidR="00E6679F" w:rsidRDefault="00351CB6" w:rsidP="00E60BBF">
      <w:pPr>
        <w:pStyle w:val="NormalWeb"/>
        <w:rPr>
          <w:rFonts w:ascii="Arial" w:hAnsi="Arial" w:cs="Arial"/>
          <w:color w:val="404040"/>
        </w:rPr>
      </w:pPr>
      <w:hyperlink r:id="rId10" w:history="1">
        <w:r w:rsidR="00E6679F" w:rsidRPr="00822ABB">
          <w:rPr>
            <w:rStyle w:val="Hyperlink"/>
            <w:rFonts w:ascii="Arial" w:hAnsi="Arial" w:cs="Arial"/>
          </w:rPr>
          <w:t>Rowena.Angell@nhs.net</w:t>
        </w:r>
      </w:hyperlink>
      <w:r w:rsidR="00E6679F">
        <w:rPr>
          <w:rFonts w:ascii="Arial" w:hAnsi="Arial" w:cs="Arial"/>
          <w:color w:val="404040"/>
        </w:rPr>
        <w:tab/>
      </w:r>
      <w:r w:rsidR="00E6679F">
        <w:rPr>
          <w:rFonts w:ascii="Arial" w:hAnsi="Arial" w:cs="Arial"/>
          <w:color w:val="404040"/>
        </w:rPr>
        <w:tab/>
      </w:r>
      <w:r w:rsidR="00E6679F">
        <w:rPr>
          <w:rFonts w:ascii="Arial" w:hAnsi="Arial" w:cs="Arial"/>
          <w:color w:val="404040"/>
        </w:rPr>
        <w:tab/>
      </w:r>
      <w:hyperlink r:id="rId11" w:history="1">
        <w:r w:rsidR="00E6679F" w:rsidRPr="00822ABB">
          <w:rPr>
            <w:rStyle w:val="Hyperlink"/>
            <w:rFonts w:ascii="Arial" w:hAnsi="Arial" w:cs="Arial"/>
          </w:rPr>
          <w:t>Alison.Howe1@nhs.net</w:t>
        </w:r>
      </w:hyperlink>
    </w:p>
    <w:p w14:paraId="02A82BD3" w14:textId="77777777" w:rsidR="00E6679F" w:rsidRDefault="00E6679F" w:rsidP="00E60BBF">
      <w:pPr>
        <w:pStyle w:val="NormalWeb"/>
        <w:rPr>
          <w:rFonts w:ascii="Arial" w:hAnsi="Arial" w:cs="Arial"/>
          <w:color w:val="404040"/>
        </w:rPr>
      </w:pPr>
    </w:p>
    <w:p w14:paraId="3DD13456" w14:textId="77777777" w:rsidR="00E6679F" w:rsidRDefault="00E6679F" w:rsidP="00E60BBF">
      <w:pPr>
        <w:pStyle w:val="NormalWeb"/>
        <w:rPr>
          <w:rFonts w:ascii="Arial" w:hAnsi="Arial" w:cs="Arial"/>
          <w:color w:val="404040"/>
        </w:rPr>
      </w:pPr>
    </w:p>
    <w:p w14:paraId="2F09683B" w14:textId="77777777" w:rsidR="00C046CA" w:rsidRPr="00E60BBF" w:rsidRDefault="00C046CA" w:rsidP="00E60BBF">
      <w:pPr>
        <w:pStyle w:val="NormalWeb"/>
        <w:rPr>
          <w:rFonts w:ascii="Arial" w:hAnsi="Arial" w:cs="Arial"/>
          <w:color w:val="404040"/>
        </w:rPr>
      </w:pPr>
    </w:p>
    <w:p w14:paraId="4C57C340" w14:textId="77777777" w:rsidR="00E60BBF" w:rsidRDefault="00E60BBF" w:rsidP="00E60BBF">
      <w:pPr>
        <w:pStyle w:val="NormalWeb"/>
        <w:rPr>
          <w:rFonts w:ascii="Montserrat" w:hAnsi="Montserrat"/>
          <w:color w:val="404040"/>
        </w:rPr>
      </w:pPr>
      <w:r>
        <w:rPr>
          <w:rFonts w:ascii="Montserrat" w:hAnsi="Montserrat"/>
          <w:color w:val="404040"/>
        </w:rPr>
        <w:t> </w:t>
      </w:r>
    </w:p>
    <w:p w14:paraId="798490AD" w14:textId="4C71AAE2" w:rsidR="00B4458C" w:rsidRDefault="00B4458C" w:rsidP="00E60BBF">
      <w:pPr>
        <w:rPr>
          <w:rFonts w:ascii="Arial" w:hAnsi="Arial" w:cs="Arial"/>
        </w:rPr>
      </w:pPr>
    </w:p>
    <w:sectPr w:rsidR="00B4458C" w:rsidSect="009F0B85">
      <w:pgSz w:w="11906" w:h="16838"/>
      <w:pgMar w:top="119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C6879"/>
    <w:multiLevelType w:val="hybridMultilevel"/>
    <w:tmpl w:val="5D6C8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85"/>
    <w:rsid w:val="000476DE"/>
    <w:rsid w:val="00080BA5"/>
    <w:rsid w:val="000A1641"/>
    <w:rsid w:val="000C6864"/>
    <w:rsid w:val="000E5BE7"/>
    <w:rsid w:val="001556C9"/>
    <w:rsid w:val="001768BA"/>
    <w:rsid w:val="00201E47"/>
    <w:rsid w:val="002A6D1C"/>
    <w:rsid w:val="002B02A6"/>
    <w:rsid w:val="00304CAF"/>
    <w:rsid w:val="00337CC6"/>
    <w:rsid w:val="00351CB6"/>
    <w:rsid w:val="00417593"/>
    <w:rsid w:val="004218DF"/>
    <w:rsid w:val="004324E8"/>
    <w:rsid w:val="0047357B"/>
    <w:rsid w:val="005C5E67"/>
    <w:rsid w:val="00615A76"/>
    <w:rsid w:val="00630FAF"/>
    <w:rsid w:val="006463AB"/>
    <w:rsid w:val="006B5014"/>
    <w:rsid w:val="006E2BC9"/>
    <w:rsid w:val="006E4A0E"/>
    <w:rsid w:val="007B735F"/>
    <w:rsid w:val="007C3B31"/>
    <w:rsid w:val="008244A8"/>
    <w:rsid w:val="008D06A1"/>
    <w:rsid w:val="00902B15"/>
    <w:rsid w:val="00904035"/>
    <w:rsid w:val="009160FD"/>
    <w:rsid w:val="009513FF"/>
    <w:rsid w:val="009863DF"/>
    <w:rsid w:val="0099110B"/>
    <w:rsid w:val="009F0B85"/>
    <w:rsid w:val="00A0114C"/>
    <w:rsid w:val="00A01A76"/>
    <w:rsid w:val="00B11C58"/>
    <w:rsid w:val="00B4458C"/>
    <w:rsid w:val="00C046CA"/>
    <w:rsid w:val="00C11DE4"/>
    <w:rsid w:val="00C1727E"/>
    <w:rsid w:val="00C55BF5"/>
    <w:rsid w:val="00CA3FA4"/>
    <w:rsid w:val="00CF0E12"/>
    <w:rsid w:val="00D72249"/>
    <w:rsid w:val="00D736A2"/>
    <w:rsid w:val="00DC6B89"/>
    <w:rsid w:val="00DE5FF1"/>
    <w:rsid w:val="00E60BBF"/>
    <w:rsid w:val="00E6679F"/>
    <w:rsid w:val="00F337C6"/>
    <w:rsid w:val="00F51892"/>
    <w:rsid w:val="00F852A6"/>
    <w:rsid w:val="00F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C809B"/>
  <w15:docId w15:val="{8DFB9AB5-661A-4375-BE54-2E96BB2C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9F0B85"/>
    <w:rPr>
      <w:color w:val="0000FF"/>
      <w:u w:val="single"/>
    </w:rPr>
  </w:style>
  <w:style w:type="paragraph" w:styleId="Footer">
    <w:name w:val="footer"/>
    <w:basedOn w:val="Normal"/>
    <w:link w:val="FooterChar"/>
    <w:semiHidden/>
    <w:unhideWhenUsed/>
    <w:rsid w:val="004218DF"/>
    <w:pPr>
      <w:tabs>
        <w:tab w:val="center" w:pos="4153"/>
        <w:tab w:val="right" w:pos="8306"/>
      </w:tabs>
    </w:pPr>
    <w:rPr>
      <w:color w:val="808080"/>
      <w:sz w:val="18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semiHidden/>
    <w:rsid w:val="004218DF"/>
    <w:rPr>
      <w:rFonts w:ascii="Times New Roman" w:eastAsia="Times New Roman" w:hAnsi="Times New Roman" w:cs="Times New Roman"/>
      <w:color w:val="808080"/>
      <w:sz w:val="18"/>
      <w:szCs w:val="20"/>
    </w:rPr>
  </w:style>
  <w:style w:type="paragraph" w:styleId="BodyText">
    <w:name w:val="Body Text"/>
    <w:basedOn w:val="Normal"/>
    <w:link w:val="BodyTextChar"/>
    <w:unhideWhenUsed/>
    <w:rsid w:val="007B735F"/>
    <w:pPr>
      <w:widowControl w:val="0"/>
    </w:pPr>
    <w:rPr>
      <w:color w:val="000000"/>
      <w:sz w:val="1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B735F"/>
    <w:rPr>
      <w:rFonts w:ascii="Times New Roman" w:eastAsia="Times New Roman" w:hAnsi="Times New Roman" w:cs="Times New Roman"/>
      <w:color w:val="000000"/>
      <w:sz w:val="18"/>
      <w:szCs w:val="20"/>
      <w:lang w:val="en-US"/>
    </w:rPr>
  </w:style>
  <w:style w:type="paragraph" w:styleId="ListParagraph">
    <w:name w:val="List Paragraph"/>
    <w:basedOn w:val="Normal"/>
    <w:uiPriority w:val="72"/>
    <w:qFormat/>
    <w:rsid w:val="004324E8"/>
    <w:pPr>
      <w:ind w:left="720"/>
      <w:contextualSpacing/>
    </w:pPr>
    <w:rPr>
      <w:rFonts w:ascii="Tahoma" w:hAnsi="Tahoma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60BBF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E60B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5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4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ostwithielmedicalpractice.nhs.u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cqc.org.uk/location/1-54227481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owena.Angell@nhs.net" TargetMode="External"/><Relationship Id="rId11" Type="http://schemas.openxmlformats.org/officeDocument/2006/relationships/hyperlink" Target="mailto:Alison.Howe1@nhs.n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wena.Angell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ostwithie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6C845-AF0C-4A62-9687-EFB7CC3B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Microtest</dc:creator>
  <cp:lastModifiedBy>ANGELL, Rowena (LOSTWITHIEL SURGERY)</cp:lastModifiedBy>
  <cp:revision>5</cp:revision>
  <cp:lastPrinted>2021-11-18T12:24:00Z</cp:lastPrinted>
  <dcterms:created xsi:type="dcterms:W3CDTF">2021-11-18T12:24:00Z</dcterms:created>
  <dcterms:modified xsi:type="dcterms:W3CDTF">2021-11-24T09:49:00Z</dcterms:modified>
</cp:coreProperties>
</file>