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40" w:rsidRDefault="003F5840" w:rsidP="007527CB">
      <w:pPr>
        <w:pStyle w:val="NormalWeb"/>
        <w:shd w:val="clear" w:color="auto" w:fill="FFFFFF"/>
        <w:spacing w:before="0" w:beforeAutospacing="0" w:after="0" w:afterAutospacing="0"/>
        <w:jc w:val="center"/>
        <w:rPr>
          <w:rFonts w:ascii="Calibri" w:hAnsi="Calibri" w:cs="Calibri"/>
          <w:b/>
          <w:bCs/>
          <w:sz w:val="22"/>
          <w:szCs w:val="22"/>
        </w:rPr>
      </w:pPr>
    </w:p>
    <w:p w:rsidR="003F5840" w:rsidRDefault="003F5840" w:rsidP="007527CB">
      <w:pPr>
        <w:pStyle w:val="NormalWeb"/>
        <w:shd w:val="clear" w:color="auto" w:fill="FFFFFF"/>
        <w:spacing w:before="0" w:beforeAutospacing="0" w:after="0" w:afterAutospacing="0"/>
        <w:jc w:val="center"/>
        <w:rPr>
          <w:rFonts w:ascii="Calibri" w:hAnsi="Calibri" w:cs="Calibri"/>
          <w:b/>
          <w:bCs/>
          <w:sz w:val="22"/>
          <w:szCs w:val="22"/>
        </w:rPr>
      </w:pPr>
    </w:p>
    <w:p w:rsidR="003F5840" w:rsidRDefault="003F5840" w:rsidP="007527CB">
      <w:pPr>
        <w:pStyle w:val="NormalWeb"/>
        <w:shd w:val="clear" w:color="auto" w:fill="FFFFFF"/>
        <w:spacing w:before="0" w:beforeAutospacing="0" w:after="0" w:afterAutospacing="0"/>
        <w:jc w:val="center"/>
        <w:rPr>
          <w:rFonts w:ascii="Calibri" w:hAnsi="Calibri" w:cs="Calibri"/>
          <w:b/>
          <w:bCs/>
          <w:sz w:val="22"/>
          <w:szCs w:val="22"/>
        </w:rPr>
      </w:pPr>
    </w:p>
    <w:p w:rsidR="007527CB" w:rsidRDefault="007527CB" w:rsidP="007527CB">
      <w:pPr>
        <w:pStyle w:val="NormalWeb"/>
        <w:shd w:val="clear" w:color="auto" w:fill="FFFFFF"/>
        <w:spacing w:before="0" w:beforeAutospacing="0" w:after="0" w:afterAutospacing="0"/>
        <w:jc w:val="center"/>
        <w:rPr>
          <w:rFonts w:ascii="Calibri" w:hAnsi="Calibri" w:cs="Calibri"/>
          <w:b/>
          <w:bCs/>
          <w:sz w:val="22"/>
          <w:szCs w:val="22"/>
        </w:rPr>
      </w:pPr>
      <w:r w:rsidRPr="007527CB">
        <w:rPr>
          <w:rFonts w:ascii="Calibri" w:hAnsi="Calibri" w:cs="Calibri"/>
          <w:b/>
          <w:bCs/>
          <w:sz w:val="22"/>
          <w:szCs w:val="22"/>
        </w:rPr>
        <w:t>Salaried GP / Fixed Term Contract Position</w:t>
      </w:r>
    </w:p>
    <w:p w:rsidR="00D75AE7" w:rsidRPr="007527CB" w:rsidRDefault="00D75AE7" w:rsidP="007527CB">
      <w:pPr>
        <w:pStyle w:val="NormalWeb"/>
        <w:shd w:val="clear" w:color="auto" w:fill="FFFFFF"/>
        <w:spacing w:before="0" w:beforeAutospacing="0" w:after="0" w:afterAutospacing="0"/>
        <w:jc w:val="center"/>
        <w:rPr>
          <w:rFonts w:ascii="Calibri" w:hAnsi="Calibri" w:cs="Calibri"/>
          <w:b/>
          <w:bCs/>
          <w:sz w:val="22"/>
          <w:szCs w:val="22"/>
        </w:rPr>
      </w:pPr>
      <w:r>
        <w:rPr>
          <w:rFonts w:ascii="Calibri" w:hAnsi="Calibri" w:cs="Calibri"/>
          <w:b/>
          <w:bCs/>
          <w:sz w:val="22"/>
          <w:szCs w:val="22"/>
        </w:rPr>
        <w:t xml:space="preserve">Up to </w:t>
      </w:r>
      <w:r w:rsidR="00D210C5">
        <w:rPr>
          <w:rFonts w:ascii="Calibri" w:hAnsi="Calibri" w:cs="Calibri"/>
          <w:b/>
          <w:bCs/>
          <w:sz w:val="22"/>
          <w:szCs w:val="22"/>
        </w:rPr>
        <w:t>6</w:t>
      </w:r>
      <w:r>
        <w:rPr>
          <w:rFonts w:ascii="Calibri" w:hAnsi="Calibri" w:cs="Calibri"/>
          <w:b/>
          <w:bCs/>
          <w:sz w:val="22"/>
          <w:szCs w:val="22"/>
        </w:rPr>
        <w:t xml:space="preserve"> Sessions per week</w:t>
      </w:r>
    </w:p>
    <w:p w:rsidR="007527CB" w:rsidRPr="007527CB" w:rsidRDefault="007527CB" w:rsidP="007527CB">
      <w:pPr>
        <w:pStyle w:val="NormalWeb"/>
        <w:shd w:val="clear" w:color="auto" w:fill="FFFFFF"/>
        <w:spacing w:before="0" w:beforeAutospacing="0" w:after="0" w:afterAutospacing="0"/>
        <w:jc w:val="center"/>
        <w:rPr>
          <w:rFonts w:ascii="Calibri" w:hAnsi="Calibri" w:cs="Calibri"/>
          <w:b/>
          <w:bCs/>
          <w:sz w:val="22"/>
          <w:szCs w:val="22"/>
        </w:rPr>
      </w:pPr>
    </w:p>
    <w:p w:rsidR="007527CB" w:rsidRPr="007527CB" w:rsidRDefault="007527CB" w:rsidP="007527CB">
      <w:pPr>
        <w:pStyle w:val="NormalWeb"/>
        <w:shd w:val="clear" w:color="auto" w:fill="FFFFFF"/>
        <w:spacing w:before="0" w:beforeAutospacing="0" w:after="0" w:afterAutospacing="0"/>
        <w:jc w:val="center"/>
        <w:rPr>
          <w:rFonts w:ascii="Calibri" w:hAnsi="Calibri" w:cs="Calibri"/>
          <w:b/>
          <w:bCs/>
          <w:sz w:val="22"/>
          <w:szCs w:val="22"/>
        </w:rPr>
      </w:pPr>
      <w:r w:rsidRPr="007527CB">
        <w:rPr>
          <w:rFonts w:ascii="Calibri" w:hAnsi="Calibri" w:cs="Calibri"/>
          <w:b/>
          <w:bCs/>
          <w:sz w:val="22"/>
          <w:szCs w:val="22"/>
        </w:rPr>
        <w:t>ALCESTER HEALTH CENTRE</w:t>
      </w:r>
    </w:p>
    <w:p w:rsidR="007527CB" w:rsidRPr="007527CB" w:rsidRDefault="007527CB" w:rsidP="007527CB">
      <w:pPr>
        <w:pStyle w:val="NormalWeb"/>
        <w:shd w:val="clear" w:color="auto" w:fill="FFFFFF"/>
        <w:spacing w:before="0" w:beforeAutospacing="0" w:after="0" w:afterAutospacing="0"/>
        <w:jc w:val="center"/>
        <w:rPr>
          <w:rFonts w:ascii="Calibri" w:hAnsi="Calibri" w:cs="Calibri"/>
          <w:sz w:val="22"/>
          <w:szCs w:val="22"/>
        </w:rPr>
      </w:pPr>
      <w:r w:rsidRPr="007527CB">
        <w:rPr>
          <w:rFonts w:ascii="Calibri" w:hAnsi="Calibri" w:cs="Calibri"/>
          <w:b/>
          <w:bCs/>
          <w:sz w:val="22"/>
          <w:szCs w:val="22"/>
        </w:rPr>
        <w:t>Fields Park Drive, Alcester, B49 6QR</w:t>
      </w:r>
    </w:p>
    <w:p w:rsidR="007527CB" w:rsidRPr="007527CB" w:rsidRDefault="007527CB" w:rsidP="007527CB">
      <w:pPr>
        <w:pStyle w:val="NormalWeb"/>
        <w:shd w:val="clear" w:color="auto" w:fill="FFFFFF"/>
        <w:spacing w:before="0" w:beforeAutospacing="0" w:after="0" w:afterAutospacing="0"/>
        <w:jc w:val="center"/>
        <w:rPr>
          <w:rFonts w:ascii="Calibri" w:hAnsi="Calibri" w:cs="Calibri"/>
          <w:sz w:val="22"/>
          <w:szCs w:val="22"/>
        </w:rPr>
      </w:pPr>
    </w:p>
    <w:p w:rsidR="00736DDC" w:rsidRPr="00736DDC" w:rsidRDefault="00736DDC" w:rsidP="00736DDC">
      <w:pPr>
        <w:spacing w:before="120"/>
        <w:rPr>
          <w:rFonts w:ascii="Calibri" w:hAnsi="Calibri" w:cs="Calibri"/>
        </w:rPr>
      </w:pPr>
      <w:r w:rsidRPr="00736DDC">
        <w:rPr>
          <w:rFonts w:ascii="Calibri" w:hAnsi="Calibri" w:cs="Calibri"/>
        </w:rPr>
        <w:t>Alcester Health Centre has an exciting opportunity for a salaried GP, to join a friendly, hardworking and capable team in Alcester. We are an Emis Web, patient focused practice with 5600 patients. Offering traditional medicine in a forward thinking practice. For the right candidate there will be a view to partnership in th</w:t>
      </w:r>
      <w:r>
        <w:rPr>
          <w:rFonts w:ascii="Calibri" w:hAnsi="Calibri" w:cs="Calibri"/>
        </w:rPr>
        <w:t>e long term.</w:t>
      </w:r>
    </w:p>
    <w:p w:rsidR="00736DDC" w:rsidRPr="00736DDC" w:rsidRDefault="00736DDC" w:rsidP="00736DDC">
      <w:pPr>
        <w:spacing w:before="120"/>
        <w:rPr>
          <w:rFonts w:ascii="Calibri" w:hAnsi="Calibri" w:cs="Calibri"/>
        </w:rPr>
      </w:pPr>
      <w:r w:rsidRPr="00736DDC">
        <w:rPr>
          <w:rFonts w:ascii="Calibri" w:hAnsi="Calibri" w:cs="Calibri"/>
        </w:rPr>
        <w:t>We are paper light, IT savvy practice with a well-established administration team to provide our G</w:t>
      </w:r>
      <w:r>
        <w:rPr>
          <w:rFonts w:ascii="Calibri" w:hAnsi="Calibri" w:cs="Calibri"/>
        </w:rPr>
        <w:t>Ps support in general practice.</w:t>
      </w:r>
    </w:p>
    <w:p w:rsidR="00736DDC" w:rsidRPr="00736DDC" w:rsidRDefault="00736DDC" w:rsidP="00736DDC">
      <w:pPr>
        <w:spacing w:before="120"/>
        <w:rPr>
          <w:rFonts w:ascii="Calibri" w:hAnsi="Calibri" w:cs="Calibri"/>
        </w:rPr>
      </w:pPr>
      <w:r w:rsidRPr="00736DDC">
        <w:rPr>
          <w:rFonts w:ascii="Calibri" w:hAnsi="Calibri" w:cs="Calibri"/>
        </w:rPr>
        <w:t xml:space="preserve">We are looking for a team player with enthusiasm and a desire to make a difference to General Practice. We currently operate with four experienced GP’s, an experienced nursing team including a Nurse Prescriber and ANP. Additionally, a Clinical Pharmacist and Social Prescribers, from our PCN, work with us to provide </w:t>
      </w:r>
      <w:r>
        <w:rPr>
          <w:rFonts w:ascii="Calibri" w:hAnsi="Calibri" w:cs="Calibri"/>
        </w:rPr>
        <w:t>the best care for our patients.</w:t>
      </w:r>
    </w:p>
    <w:p w:rsidR="00736DDC" w:rsidRPr="00736DDC" w:rsidRDefault="00736DDC" w:rsidP="00736DDC">
      <w:pPr>
        <w:spacing w:before="120"/>
        <w:rPr>
          <w:rFonts w:ascii="Calibri" w:hAnsi="Calibri" w:cs="Calibri"/>
        </w:rPr>
      </w:pPr>
      <w:r w:rsidRPr="00736DDC">
        <w:rPr>
          <w:rFonts w:ascii="Calibri" w:hAnsi="Calibri" w:cs="Calibri"/>
        </w:rPr>
        <w:t xml:space="preserve">To </w:t>
      </w:r>
      <w:proofErr w:type="spellStart"/>
      <w:r w:rsidRPr="00736DDC">
        <w:rPr>
          <w:rFonts w:ascii="Calibri" w:hAnsi="Calibri" w:cs="Calibri"/>
        </w:rPr>
        <w:t>compliment</w:t>
      </w:r>
      <w:proofErr w:type="spellEnd"/>
      <w:r w:rsidRPr="00736DDC">
        <w:rPr>
          <w:rFonts w:ascii="Calibri" w:hAnsi="Calibri" w:cs="Calibri"/>
        </w:rPr>
        <w:t xml:space="preserve"> our team, we are now looking for a GP to join us up between four and six sessions per week. With a competitive salary up to £11,000 per session, NHS pension and happy working environment</w:t>
      </w:r>
      <w:r>
        <w:rPr>
          <w:rFonts w:ascii="Calibri" w:hAnsi="Calibri" w:cs="Calibri"/>
        </w:rPr>
        <w:t>, including study and CPD time.</w:t>
      </w:r>
    </w:p>
    <w:p w:rsidR="00736DDC" w:rsidRPr="00736DDC" w:rsidRDefault="00736DDC" w:rsidP="00736DDC">
      <w:pPr>
        <w:spacing w:before="120"/>
        <w:rPr>
          <w:rFonts w:ascii="Calibri" w:hAnsi="Calibri" w:cs="Calibri"/>
        </w:rPr>
      </w:pPr>
      <w:r w:rsidRPr="00736DDC">
        <w:rPr>
          <w:rFonts w:ascii="Calibri" w:hAnsi="Calibri" w:cs="Calibri"/>
        </w:rPr>
        <w:t>We are a research and teaching practice working with medical students from Warwick University. We have regular clinical and all staff meetings enabling the teaching to be incorporated into all levels of our team, sharing good practice and reviewing areas for development. Our aim of continuing development has enabled us to demonstrate a strong perf</w:t>
      </w:r>
      <w:r>
        <w:rPr>
          <w:rFonts w:ascii="Calibri" w:hAnsi="Calibri" w:cs="Calibri"/>
        </w:rPr>
        <w:t>ormance in QOF and CQC reports.</w:t>
      </w:r>
    </w:p>
    <w:p w:rsidR="00736DDC" w:rsidRPr="00736DDC" w:rsidRDefault="00736DDC" w:rsidP="00736DDC">
      <w:pPr>
        <w:spacing w:before="120"/>
        <w:rPr>
          <w:rFonts w:ascii="Calibri" w:hAnsi="Calibri" w:cs="Calibri"/>
        </w:rPr>
      </w:pPr>
      <w:r w:rsidRPr="00736DDC">
        <w:rPr>
          <w:rFonts w:ascii="Calibri" w:hAnsi="Calibri" w:cs="Calibri"/>
        </w:rPr>
        <w:t>The on-going development approach has enabled us to tailor our processes in various aspects of everyday running of the practice, to work with the best interests of the patients and the clinicians in mind. Our experienced reception and administration team work hard to direct patients to the most appropriate care. Ensuring patients are seen by the right healt</w:t>
      </w:r>
      <w:r>
        <w:rPr>
          <w:rFonts w:ascii="Calibri" w:hAnsi="Calibri" w:cs="Calibri"/>
        </w:rPr>
        <w:t>h care professional first time.</w:t>
      </w:r>
    </w:p>
    <w:p w:rsidR="00736DDC" w:rsidRPr="00736DDC" w:rsidRDefault="00736DDC" w:rsidP="00736DDC">
      <w:pPr>
        <w:spacing w:before="120"/>
        <w:rPr>
          <w:rFonts w:ascii="Calibri" w:hAnsi="Calibri" w:cs="Calibri"/>
        </w:rPr>
      </w:pPr>
      <w:r w:rsidRPr="00736DDC">
        <w:rPr>
          <w:rFonts w:ascii="Calibri" w:hAnsi="Calibri" w:cs="Calibri"/>
        </w:rPr>
        <w:t>Alcester Health Centre, prides itself on being a friendly supportive working environment, which translates into the health care and support we provide to our patients. We have a growing list size and are part of the SWGP F</w:t>
      </w:r>
      <w:r>
        <w:rPr>
          <w:rFonts w:ascii="Calibri" w:hAnsi="Calibri" w:cs="Calibri"/>
        </w:rPr>
        <w:t>ederation as well as Arden PCN.</w:t>
      </w:r>
    </w:p>
    <w:p w:rsidR="00736DDC" w:rsidRDefault="00736DDC" w:rsidP="00736DDC">
      <w:pPr>
        <w:spacing w:before="120"/>
        <w:rPr>
          <w:rFonts w:ascii="Calibri" w:hAnsi="Calibri" w:cs="Calibri"/>
        </w:rPr>
      </w:pPr>
      <w:bookmarkStart w:id="0" w:name="_GoBack"/>
      <w:r w:rsidRPr="00736DDC">
        <w:rPr>
          <w:rFonts w:ascii="Calibri" w:hAnsi="Calibri" w:cs="Calibri"/>
        </w:rPr>
        <w:t>We are also a Home Office Approved GP Sponsor practice so if you are currently enrolled in Health Education GP Training or are a GP with a Skilled Work Visa and are looking for a Salaried GP position then please contact us.</w:t>
      </w:r>
    </w:p>
    <w:bookmarkEnd w:id="0"/>
    <w:p w:rsidR="00736DDC" w:rsidRPr="00736DDC" w:rsidRDefault="00736DDC" w:rsidP="00736DDC">
      <w:pPr>
        <w:spacing w:before="120"/>
        <w:rPr>
          <w:rFonts w:ascii="Calibri" w:hAnsi="Calibri" w:cs="Calibri"/>
        </w:rPr>
      </w:pPr>
      <w:r w:rsidRPr="00736DDC">
        <w:rPr>
          <w:rFonts w:ascii="Calibri" w:hAnsi="Calibri" w:cs="Calibri"/>
        </w:rPr>
        <w:t xml:space="preserve">If you are a motivated GP looking for a role in a growing and forward thinking practice, please contact Janine Sparkes on 01789 763060 </w:t>
      </w:r>
      <w:r w:rsidRPr="007527CB">
        <w:rPr>
          <w:rFonts w:ascii="Calibri" w:hAnsi="Calibri" w:cs="Calibri"/>
        </w:rPr>
        <w:t>or email Janine.sparkes1@nhs.net</w:t>
      </w:r>
      <w:r w:rsidRPr="00736DDC">
        <w:rPr>
          <w:rFonts w:ascii="Calibri" w:hAnsi="Calibri" w:cs="Calibri"/>
        </w:rPr>
        <w:t xml:space="preserve"> to arrange an informal disc</w:t>
      </w:r>
      <w:r>
        <w:rPr>
          <w:rFonts w:ascii="Calibri" w:hAnsi="Calibri" w:cs="Calibri"/>
        </w:rPr>
        <w:t>ussion or opportunity to visit.</w:t>
      </w:r>
    </w:p>
    <w:p w:rsidR="00D210C5" w:rsidRDefault="00D210C5" w:rsidP="00E978D1"/>
    <w:sectPr w:rsidR="00D210C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840" w:rsidRDefault="003F5840" w:rsidP="003F5840">
      <w:pPr>
        <w:spacing w:after="0" w:line="240" w:lineRule="auto"/>
      </w:pPr>
      <w:r>
        <w:separator/>
      </w:r>
    </w:p>
  </w:endnote>
  <w:endnote w:type="continuationSeparator" w:id="0">
    <w:p w:rsidR="003F5840" w:rsidRDefault="003F5840" w:rsidP="003F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840" w:rsidRDefault="003F5840" w:rsidP="003F5840">
      <w:pPr>
        <w:spacing w:after="0" w:line="240" w:lineRule="auto"/>
      </w:pPr>
      <w:r>
        <w:separator/>
      </w:r>
    </w:p>
  </w:footnote>
  <w:footnote w:type="continuationSeparator" w:id="0">
    <w:p w:rsidR="003F5840" w:rsidRDefault="003F5840" w:rsidP="003F5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840" w:rsidRDefault="003F5840">
    <w:pPr>
      <w:pStyle w:val="Header"/>
    </w:pPr>
    <w:r>
      <w:rPr>
        <w:noProof/>
        <w:lang w:eastAsia="en-GB"/>
      </w:rPr>
      <w:drawing>
        <wp:anchor distT="0" distB="0" distL="114300" distR="114300" simplePos="0" relativeHeight="251658240" behindDoc="0" locked="0" layoutInCell="1" allowOverlap="1">
          <wp:simplePos x="0" y="0"/>
          <wp:positionH relativeFrom="margin">
            <wp:posOffset>1427480</wp:posOffset>
          </wp:positionH>
          <wp:positionV relativeFrom="margin">
            <wp:posOffset>-523875</wp:posOffset>
          </wp:positionV>
          <wp:extent cx="2875915" cy="85725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cester-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5915" cy="8572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CB"/>
    <w:rsid w:val="003F5840"/>
    <w:rsid w:val="00736DDC"/>
    <w:rsid w:val="007527CB"/>
    <w:rsid w:val="00D210C5"/>
    <w:rsid w:val="00D75AE7"/>
    <w:rsid w:val="00E36786"/>
    <w:rsid w:val="00E978D1"/>
    <w:rsid w:val="00FA5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3CBF1"/>
  <w15:chartTrackingRefBased/>
  <w15:docId w15:val="{12276353-C208-4903-AD0F-E111585A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F5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840"/>
  </w:style>
  <w:style w:type="paragraph" w:styleId="Footer">
    <w:name w:val="footer"/>
    <w:basedOn w:val="Normal"/>
    <w:link w:val="FooterChar"/>
    <w:uiPriority w:val="99"/>
    <w:unhideWhenUsed/>
    <w:rsid w:val="003F5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25505">
      <w:bodyDiv w:val="1"/>
      <w:marLeft w:val="0"/>
      <w:marRight w:val="0"/>
      <w:marTop w:val="0"/>
      <w:marBottom w:val="0"/>
      <w:divBdr>
        <w:top w:val="none" w:sz="0" w:space="0" w:color="auto"/>
        <w:left w:val="none" w:sz="0" w:space="0" w:color="auto"/>
        <w:bottom w:val="none" w:sz="0" w:space="0" w:color="auto"/>
        <w:right w:val="none" w:sz="0" w:space="0" w:color="auto"/>
      </w:divBdr>
    </w:div>
    <w:div w:id="13334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Sparkes Janine (5PM) ALCESTER HC</dc:creator>
  <cp:keywords/>
  <dc:description/>
  <cp:lastModifiedBy>Sparkes Janine (5PM) ALCESTER HC</cp:lastModifiedBy>
  <cp:revision>8</cp:revision>
  <dcterms:created xsi:type="dcterms:W3CDTF">2021-08-23T13:56:00Z</dcterms:created>
  <dcterms:modified xsi:type="dcterms:W3CDTF">2022-01-14T13:37:00Z</dcterms:modified>
</cp:coreProperties>
</file>