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FD5C" w14:textId="7BD039CB" w:rsidR="005D7EEA" w:rsidRDefault="005D7EEA" w:rsidP="00307B69">
      <w:pPr>
        <w:pStyle w:val="NormalWeb"/>
        <w:shd w:val="clear" w:color="auto" w:fill="FFFFFF"/>
        <w:jc w:val="center"/>
        <w:rPr>
          <w:rStyle w:val="Emphasis"/>
          <w:rFonts w:ascii="Century Gothic" w:hAnsi="Century Gothic" w:cs="Segoe UI"/>
          <w:b/>
          <w:bCs/>
          <w:i w:val="0"/>
          <w:color w:val="212121"/>
        </w:rPr>
      </w:pPr>
      <w:r w:rsidRPr="005D7EEA">
        <w:rPr>
          <w:rStyle w:val="Emphasis"/>
          <w:rFonts w:ascii="Century Gothic" w:hAnsi="Century Gothic" w:cs="Segoe UI"/>
          <w:b/>
          <w:bCs/>
          <w:i w:val="0"/>
          <w:color w:val="212121"/>
        </w:rPr>
        <w:t xml:space="preserve">Salaried GP </w:t>
      </w:r>
      <w:r w:rsidR="006C5ABB">
        <w:rPr>
          <w:rStyle w:val="Emphasis"/>
          <w:rFonts w:ascii="Century Gothic" w:hAnsi="Century Gothic" w:cs="Segoe UI"/>
          <w:b/>
          <w:bCs/>
          <w:i w:val="0"/>
          <w:color w:val="212121"/>
        </w:rPr>
        <w:t>–</w:t>
      </w:r>
      <w:r w:rsidRPr="005D7EEA">
        <w:rPr>
          <w:rStyle w:val="Emphasis"/>
          <w:rFonts w:ascii="Century Gothic" w:hAnsi="Century Gothic" w:cs="Segoe UI"/>
          <w:b/>
          <w:bCs/>
          <w:i w:val="0"/>
          <w:color w:val="212121"/>
        </w:rPr>
        <w:t xml:space="preserve"> </w:t>
      </w:r>
      <w:r w:rsidR="006C5ABB">
        <w:rPr>
          <w:rStyle w:val="Emphasis"/>
          <w:rFonts w:ascii="Century Gothic" w:hAnsi="Century Gothic" w:cs="Segoe UI"/>
          <w:b/>
          <w:bCs/>
          <w:i w:val="0"/>
          <w:color w:val="212121"/>
        </w:rPr>
        <w:t xml:space="preserve">Minimum </w:t>
      </w:r>
      <w:r w:rsidR="005D68F0">
        <w:rPr>
          <w:rStyle w:val="Emphasis"/>
          <w:rFonts w:ascii="Century Gothic" w:hAnsi="Century Gothic" w:cs="Segoe UI"/>
          <w:b/>
          <w:bCs/>
          <w:i w:val="0"/>
          <w:color w:val="212121"/>
        </w:rPr>
        <w:t xml:space="preserve">5 </w:t>
      </w:r>
      <w:r w:rsidRPr="005D7EEA">
        <w:rPr>
          <w:rStyle w:val="Emphasis"/>
          <w:rFonts w:ascii="Century Gothic" w:hAnsi="Century Gothic" w:cs="Segoe UI"/>
          <w:b/>
          <w:bCs/>
          <w:i w:val="0"/>
          <w:color w:val="212121"/>
        </w:rPr>
        <w:t>sessions</w:t>
      </w:r>
    </w:p>
    <w:p w14:paraId="01C474D0" w14:textId="77777777" w:rsidR="005D7EEA" w:rsidRPr="005D7EEA" w:rsidRDefault="005D7EEA" w:rsidP="005D7EEA">
      <w:pPr>
        <w:pStyle w:val="NormalWeb"/>
        <w:shd w:val="clear" w:color="auto" w:fill="FFFFFF"/>
        <w:jc w:val="center"/>
        <w:rPr>
          <w:rStyle w:val="Emphasis"/>
          <w:rFonts w:ascii="Century Gothic" w:hAnsi="Century Gothic" w:cs="Segoe UI"/>
          <w:b/>
          <w:bCs/>
          <w:i w:val="0"/>
          <w:color w:val="212121"/>
        </w:rPr>
      </w:pPr>
    </w:p>
    <w:p w14:paraId="68C2007D" w14:textId="77777777" w:rsidR="005D7EEA" w:rsidRDefault="005D7EEA" w:rsidP="005D7EEA">
      <w:pPr>
        <w:pStyle w:val="NormalWeb"/>
        <w:shd w:val="clear" w:color="auto" w:fill="FFFFFF"/>
        <w:jc w:val="center"/>
        <w:rPr>
          <w:rStyle w:val="Emphasis"/>
          <w:rFonts w:ascii="Century Gothic" w:hAnsi="Century Gothic" w:cs="Segoe UI"/>
          <w:bCs/>
          <w:i w:val="0"/>
          <w:color w:val="212121"/>
        </w:rPr>
      </w:pPr>
      <w:r w:rsidRPr="005D7EEA">
        <w:rPr>
          <w:rStyle w:val="Emphasis"/>
          <w:rFonts w:ascii="Century Gothic" w:hAnsi="Century Gothic" w:cs="Segoe UI"/>
          <w:bCs/>
          <w:i w:val="0"/>
          <w:color w:val="212121"/>
        </w:rPr>
        <w:t>The Rycote Practice, Thame, Oxfordshire</w:t>
      </w:r>
    </w:p>
    <w:p w14:paraId="1CEFF3F5" w14:textId="77777777" w:rsidR="00BE3766" w:rsidRDefault="00BE3766" w:rsidP="005D7EEA">
      <w:pPr>
        <w:pStyle w:val="NormalWeb"/>
        <w:shd w:val="clear" w:color="auto" w:fill="FFFFFF"/>
        <w:jc w:val="center"/>
        <w:rPr>
          <w:rStyle w:val="Emphasis"/>
          <w:rFonts w:ascii="Century Gothic" w:hAnsi="Century Gothic" w:cs="Segoe UI"/>
          <w:bCs/>
          <w:i w:val="0"/>
          <w:color w:val="212121"/>
        </w:rPr>
      </w:pPr>
    </w:p>
    <w:p w14:paraId="7599ACB3" w14:textId="02A752DB" w:rsidR="005D7EEA" w:rsidRPr="00C5016E" w:rsidRDefault="00BE3766" w:rsidP="00C5016E">
      <w:pPr>
        <w:pStyle w:val="NormalWeb"/>
        <w:shd w:val="clear" w:color="auto" w:fill="FFFFFF"/>
        <w:jc w:val="center"/>
        <w:rPr>
          <w:rFonts w:ascii="Century Gothic" w:hAnsi="Century Gothic" w:cs="Segoe UI"/>
          <w:i/>
          <w:color w:val="212121"/>
        </w:rPr>
      </w:pPr>
      <w:r>
        <w:rPr>
          <w:rStyle w:val="Emphasis"/>
          <w:rFonts w:ascii="Century Gothic" w:hAnsi="Century Gothic" w:cs="Segoe UI"/>
          <w:bCs/>
          <w:i w:val="0"/>
          <w:color w:val="212121"/>
        </w:rPr>
        <w:t>Salary: Competitive</w:t>
      </w:r>
    </w:p>
    <w:p w14:paraId="23835873" w14:textId="4AC9D259" w:rsidR="005D7EEA" w:rsidRPr="005D7EEA" w:rsidRDefault="00307B69" w:rsidP="00307B69">
      <w:pPr>
        <w:pStyle w:val="NormalWeb"/>
        <w:shd w:val="clear" w:color="auto" w:fill="FFFFFF"/>
        <w:tabs>
          <w:tab w:val="left" w:pos="6140"/>
        </w:tabs>
        <w:rPr>
          <w:rFonts w:ascii="Century Gothic" w:hAnsi="Century Gothic" w:cs="Segoe UI"/>
          <w:color w:val="212121"/>
        </w:rPr>
      </w:pPr>
      <w:r>
        <w:rPr>
          <w:rFonts w:ascii="Century Gothic" w:hAnsi="Century Gothic" w:cs="Segoe UI"/>
          <w:color w:val="212121"/>
        </w:rPr>
        <w:tab/>
      </w:r>
    </w:p>
    <w:p w14:paraId="5F1203E3" w14:textId="5D9C606B" w:rsidR="00251C8C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  <w:r w:rsidRPr="005D7EEA">
        <w:rPr>
          <w:rFonts w:ascii="Century Gothic" w:hAnsi="Century Gothic" w:cs="Segoe UI"/>
        </w:rPr>
        <w:t xml:space="preserve">We are looking for </w:t>
      </w:r>
      <w:r w:rsidR="005D68F0">
        <w:rPr>
          <w:rFonts w:ascii="Century Gothic" w:hAnsi="Century Gothic" w:cs="Segoe UI"/>
        </w:rPr>
        <w:t>GP colleague</w:t>
      </w:r>
      <w:r w:rsidR="0047121F">
        <w:rPr>
          <w:rFonts w:ascii="Century Gothic" w:hAnsi="Century Gothic" w:cs="Segoe UI"/>
        </w:rPr>
        <w:t>s</w:t>
      </w:r>
      <w:r w:rsidR="005D68F0">
        <w:rPr>
          <w:rFonts w:ascii="Century Gothic" w:hAnsi="Century Gothic" w:cs="Segoe UI"/>
        </w:rPr>
        <w:t xml:space="preserve"> </w:t>
      </w:r>
      <w:r w:rsidRPr="005D7EEA">
        <w:rPr>
          <w:rFonts w:ascii="Century Gothic" w:hAnsi="Century Gothic" w:cs="Segoe UI"/>
        </w:rPr>
        <w:t xml:space="preserve">to </w:t>
      </w:r>
      <w:r w:rsidR="005D68F0">
        <w:rPr>
          <w:rFonts w:ascii="Century Gothic" w:hAnsi="Century Gothic" w:cs="Segoe UI"/>
        </w:rPr>
        <w:t xml:space="preserve">expand </w:t>
      </w:r>
      <w:r w:rsidRPr="005D7EEA">
        <w:rPr>
          <w:rFonts w:ascii="Century Gothic" w:hAnsi="Century Gothic" w:cs="Segoe UI"/>
        </w:rPr>
        <w:t xml:space="preserve">our </w:t>
      </w:r>
      <w:r w:rsidR="00251C8C">
        <w:rPr>
          <w:rFonts w:ascii="Century Gothic" w:hAnsi="Century Gothic" w:cs="Segoe UI"/>
        </w:rPr>
        <w:t>medical</w:t>
      </w:r>
      <w:r w:rsidRPr="005D7EEA">
        <w:rPr>
          <w:rFonts w:ascii="Century Gothic" w:hAnsi="Century Gothic" w:cs="Segoe UI"/>
        </w:rPr>
        <w:t xml:space="preserve"> team of </w:t>
      </w:r>
      <w:r w:rsidR="005D68F0">
        <w:rPr>
          <w:rFonts w:ascii="Century Gothic" w:hAnsi="Century Gothic" w:cs="Segoe UI"/>
        </w:rPr>
        <w:t>four</w:t>
      </w:r>
      <w:r w:rsidRPr="005D7EEA">
        <w:rPr>
          <w:rFonts w:ascii="Century Gothic" w:hAnsi="Century Gothic" w:cs="Segoe UI"/>
        </w:rPr>
        <w:t xml:space="preserve"> salaried GPs and five GP partners</w:t>
      </w:r>
      <w:r w:rsidR="005D68F0">
        <w:rPr>
          <w:rFonts w:ascii="Century Gothic" w:hAnsi="Century Gothic" w:cs="Segoe UI"/>
        </w:rPr>
        <w:t xml:space="preserve"> to meet rising demand</w:t>
      </w:r>
      <w:r w:rsidR="0047121F">
        <w:rPr>
          <w:rFonts w:ascii="Century Gothic" w:hAnsi="Century Gothic" w:cs="Segoe UI"/>
        </w:rPr>
        <w:t xml:space="preserve"> and achieve long term sustainability</w:t>
      </w:r>
      <w:r w:rsidR="005D68F0">
        <w:rPr>
          <w:rFonts w:ascii="Century Gothic" w:hAnsi="Century Gothic" w:cs="Segoe UI"/>
        </w:rPr>
        <w:t xml:space="preserve">. </w:t>
      </w:r>
      <w:r w:rsidR="00251C8C" w:rsidRPr="005D7EEA">
        <w:rPr>
          <w:rFonts w:ascii="Century Gothic" w:hAnsi="Century Gothic" w:cs="Segoe UI"/>
          <w:shd w:val="clear" w:color="auto" w:fill="FFFFFF"/>
        </w:rPr>
        <w:t xml:space="preserve">We are a growing practice and will </w:t>
      </w:r>
      <w:r w:rsidR="00251C8C">
        <w:rPr>
          <w:rFonts w:ascii="Century Gothic" w:hAnsi="Century Gothic" w:cs="Segoe UI"/>
          <w:shd w:val="clear" w:color="auto" w:fill="FFFFFF"/>
        </w:rPr>
        <w:t xml:space="preserve">happily </w:t>
      </w:r>
      <w:r w:rsidR="00251C8C" w:rsidRPr="005D7EEA">
        <w:rPr>
          <w:rFonts w:ascii="Century Gothic" w:hAnsi="Century Gothic" w:cs="Segoe UI"/>
          <w:shd w:val="clear" w:color="auto" w:fill="FFFFFF"/>
        </w:rPr>
        <w:t xml:space="preserve">consider applicants keen to work more than </w:t>
      </w:r>
      <w:r w:rsidR="00251C8C">
        <w:rPr>
          <w:rFonts w:ascii="Century Gothic" w:hAnsi="Century Gothic" w:cs="Segoe UI"/>
          <w:shd w:val="clear" w:color="auto" w:fill="FFFFFF"/>
        </w:rPr>
        <w:t>five</w:t>
      </w:r>
      <w:r w:rsidR="00251C8C" w:rsidRPr="005D7EEA">
        <w:rPr>
          <w:rFonts w:ascii="Century Gothic" w:hAnsi="Century Gothic" w:cs="Segoe UI"/>
          <w:shd w:val="clear" w:color="auto" w:fill="FFFFFF"/>
        </w:rPr>
        <w:t xml:space="preserve"> sessions.</w:t>
      </w:r>
      <w:r w:rsidR="00251C8C" w:rsidRPr="005D7EEA">
        <w:rPr>
          <w:rFonts w:ascii="Arial" w:hAnsi="Arial" w:cs="Arial"/>
        </w:rPr>
        <w:t>​</w:t>
      </w:r>
    </w:p>
    <w:p w14:paraId="224B5686" w14:textId="77777777" w:rsidR="00251C8C" w:rsidRDefault="00251C8C" w:rsidP="005D7EEA">
      <w:pPr>
        <w:pStyle w:val="NormalWeb"/>
        <w:shd w:val="clear" w:color="auto" w:fill="FFFFFF"/>
        <w:rPr>
          <w:rFonts w:ascii="Century Gothic" w:hAnsi="Century Gothic" w:cs="Segoe UI"/>
        </w:rPr>
      </w:pPr>
    </w:p>
    <w:p w14:paraId="3E7529C4" w14:textId="77777777" w:rsidR="00251C8C" w:rsidRDefault="005D68F0" w:rsidP="005D7EEA">
      <w:pPr>
        <w:pStyle w:val="NormalWeb"/>
        <w:shd w:val="clear" w:color="auto" w:fill="FFFFFF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 xml:space="preserve">The </w:t>
      </w:r>
      <w:r w:rsidR="00251C8C">
        <w:rPr>
          <w:rFonts w:ascii="Century Gothic" w:hAnsi="Century Gothic" w:cs="Segoe UI"/>
        </w:rPr>
        <w:t>clinical</w:t>
      </w:r>
      <w:r>
        <w:rPr>
          <w:rFonts w:ascii="Century Gothic" w:hAnsi="Century Gothic" w:cs="Segoe UI"/>
        </w:rPr>
        <w:t xml:space="preserve"> team is</w:t>
      </w:r>
      <w:r w:rsidR="005D7EEA" w:rsidRPr="005D7EEA">
        <w:rPr>
          <w:rFonts w:ascii="Century Gothic" w:hAnsi="Century Gothic" w:cs="Segoe UI"/>
        </w:rPr>
        <w:t xml:space="preserve"> complemented by a wonderful nursing team including 2 N</w:t>
      </w:r>
      <w:r w:rsidR="005D7EEA">
        <w:rPr>
          <w:rFonts w:ascii="Century Gothic" w:hAnsi="Century Gothic" w:cs="Segoe UI"/>
        </w:rPr>
        <w:t xml:space="preserve">urse </w:t>
      </w:r>
      <w:r w:rsidR="005D7EEA" w:rsidRPr="005D7EEA">
        <w:rPr>
          <w:rFonts w:ascii="Century Gothic" w:hAnsi="Century Gothic" w:cs="Segoe UI"/>
        </w:rPr>
        <w:t>P</w:t>
      </w:r>
      <w:r w:rsidR="005D7EEA">
        <w:rPr>
          <w:rFonts w:ascii="Century Gothic" w:hAnsi="Century Gothic" w:cs="Segoe UI"/>
        </w:rPr>
        <w:t>ractitioner</w:t>
      </w:r>
      <w:r w:rsidR="005D7EEA" w:rsidRPr="005D7EEA">
        <w:rPr>
          <w:rFonts w:ascii="Century Gothic" w:hAnsi="Century Gothic" w:cs="Segoe UI"/>
        </w:rPr>
        <w:t>s</w:t>
      </w:r>
      <w:r>
        <w:rPr>
          <w:rFonts w:ascii="Century Gothic" w:hAnsi="Century Gothic" w:cs="Segoe UI"/>
        </w:rPr>
        <w:t xml:space="preserve"> </w:t>
      </w:r>
      <w:r w:rsidR="00251C8C">
        <w:rPr>
          <w:rFonts w:ascii="Century Gothic" w:hAnsi="Century Gothic" w:cs="Segoe UI"/>
        </w:rPr>
        <w:t>who see a mixture of acute illness and chronic disease. A</w:t>
      </w:r>
      <w:r>
        <w:rPr>
          <w:rFonts w:ascii="Century Gothic" w:hAnsi="Century Gothic" w:cs="Segoe UI"/>
        </w:rPr>
        <w:t xml:space="preserve"> </w:t>
      </w:r>
      <w:r w:rsidR="00251C8C">
        <w:rPr>
          <w:rFonts w:ascii="Century Gothic" w:hAnsi="Century Gothic" w:cs="Segoe UI"/>
        </w:rPr>
        <w:t xml:space="preserve">wider </w:t>
      </w:r>
      <w:r>
        <w:rPr>
          <w:rFonts w:ascii="Century Gothic" w:hAnsi="Century Gothic" w:cs="Segoe UI"/>
        </w:rPr>
        <w:t xml:space="preserve">healthcare team comprising a </w:t>
      </w:r>
      <w:proofErr w:type="gramStart"/>
      <w:r>
        <w:rPr>
          <w:rFonts w:ascii="Century Gothic" w:hAnsi="Century Gothic" w:cs="Segoe UI"/>
        </w:rPr>
        <w:t>Pharmacist</w:t>
      </w:r>
      <w:proofErr w:type="gramEnd"/>
      <w:r>
        <w:rPr>
          <w:rFonts w:ascii="Century Gothic" w:hAnsi="Century Gothic" w:cs="Segoe UI"/>
        </w:rPr>
        <w:t xml:space="preserve">, </w:t>
      </w:r>
      <w:r w:rsidR="0047121F">
        <w:rPr>
          <w:rFonts w:ascii="Century Gothic" w:hAnsi="Century Gothic" w:cs="Segoe UI"/>
        </w:rPr>
        <w:t xml:space="preserve">two </w:t>
      </w:r>
      <w:r>
        <w:rPr>
          <w:rFonts w:ascii="Century Gothic" w:hAnsi="Century Gothic" w:cs="Segoe UI"/>
        </w:rPr>
        <w:t>First Contact Physiotherapist</w:t>
      </w:r>
      <w:r w:rsidR="0047121F">
        <w:rPr>
          <w:rFonts w:ascii="Century Gothic" w:hAnsi="Century Gothic" w:cs="Segoe UI"/>
        </w:rPr>
        <w:t>s</w:t>
      </w:r>
      <w:r w:rsidR="00251C8C">
        <w:rPr>
          <w:rFonts w:ascii="Century Gothic" w:hAnsi="Century Gothic" w:cs="Segoe UI"/>
        </w:rPr>
        <w:t xml:space="preserve">, a Mental Health practitioner, a </w:t>
      </w:r>
      <w:r>
        <w:rPr>
          <w:rFonts w:ascii="Century Gothic" w:hAnsi="Century Gothic" w:cs="Segoe UI"/>
        </w:rPr>
        <w:t>Social Care Coordinator</w:t>
      </w:r>
      <w:r w:rsidR="0047121F">
        <w:rPr>
          <w:rFonts w:ascii="Century Gothic" w:hAnsi="Century Gothic" w:cs="Segoe UI"/>
        </w:rPr>
        <w:t xml:space="preserve"> and a number of social prescribers</w:t>
      </w:r>
      <w:r w:rsidR="00251C8C">
        <w:rPr>
          <w:rFonts w:ascii="Century Gothic" w:hAnsi="Century Gothic" w:cs="Segoe UI"/>
        </w:rPr>
        <w:t xml:space="preserve"> support an holistic approach to care</w:t>
      </w:r>
      <w:r w:rsidR="005D7EEA" w:rsidRPr="005D7EEA">
        <w:rPr>
          <w:rFonts w:ascii="Century Gothic" w:hAnsi="Century Gothic" w:cs="Segoe UI"/>
        </w:rPr>
        <w:t xml:space="preserve">. Our practice is drawn together by our </w:t>
      </w:r>
      <w:r>
        <w:rPr>
          <w:rFonts w:ascii="Century Gothic" w:hAnsi="Century Gothic" w:cs="Segoe UI"/>
        </w:rPr>
        <w:t>Managing P</w:t>
      </w:r>
      <w:r w:rsidR="005D7EEA" w:rsidRPr="005D7EEA">
        <w:rPr>
          <w:rFonts w:ascii="Century Gothic" w:hAnsi="Century Gothic" w:cs="Segoe UI"/>
        </w:rPr>
        <w:t xml:space="preserve">artner supported by outstanding administrative and reception teams. </w:t>
      </w:r>
    </w:p>
    <w:p w14:paraId="5E2E9CE4" w14:textId="77777777" w:rsidR="00251C8C" w:rsidRDefault="00251C8C" w:rsidP="005D7EEA">
      <w:pPr>
        <w:pStyle w:val="NormalWeb"/>
        <w:shd w:val="clear" w:color="auto" w:fill="FFFFFF"/>
        <w:rPr>
          <w:rFonts w:ascii="Century Gothic" w:hAnsi="Century Gothic" w:cs="Segoe UI"/>
        </w:rPr>
      </w:pPr>
    </w:p>
    <w:p w14:paraId="3AC0430E" w14:textId="0BE2708B" w:rsidR="00251C8C" w:rsidRPr="005D7EEA" w:rsidRDefault="005D7EEA" w:rsidP="00251C8C">
      <w:pPr>
        <w:pStyle w:val="NormalWeb"/>
        <w:shd w:val="clear" w:color="auto" w:fill="FFFFFF"/>
        <w:rPr>
          <w:rFonts w:ascii="Century Gothic" w:hAnsi="Century Gothic" w:cs="Segoe UI"/>
        </w:rPr>
      </w:pPr>
      <w:r w:rsidRPr="005D7EEA">
        <w:rPr>
          <w:rFonts w:ascii="Century Gothic" w:hAnsi="Century Gothic" w:cs="Segoe UI"/>
        </w:rPr>
        <w:t>We strive to deliver high quality personal care for our 12,</w:t>
      </w:r>
      <w:r w:rsidR="00341D1C">
        <w:rPr>
          <w:rFonts w:ascii="Century Gothic" w:hAnsi="Century Gothic" w:cs="Segoe UI"/>
        </w:rPr>
        <w:t>90</w:t>
      </w:r>
      <w:r w:rsidRPr="005D7EEA">
        <w:rPr>
          <w:rFonts w:ascii="Century Gothic" w:hAnsi="Century Gothic" w:cs="Segoe UI"/>
        </w:rPr>
        <w:t>0 patients in Thame and the surrounding villages.</w:t>
      </w:r>
      <w:r w:rsidR="00251C8C" w:rsidRPr="00251C8C">
        <w:rPr>
          <w:rFonts w:ascii="Century Gothic" w:hAnsi="Century Gothic" w:cs="Segoe UI"/>
        </w:rPr>
        <w:t xml:space="preserve"> </w:t>
      </w:r>
      <w:r w:rsidR="00251C8C" w:rsidRPr="005D7EEA">
        <w:rPr>
          <w:rFonts w:ascii="Century Gothic" w:hAnsi="Century Gothic" w:cs="Segoe UI"/>
        </w:rPr>
        <w:t>We pride ourselves on being a very supportive, sociable, 'strong and stable' practice team ... with a GSOH. </w:t>
      </w:r>
      <w:r w:rsidR="00C5016E">
        <w:rPr>
          <w:rFonts w:ascii="Century Gothic" w:hAnsi="Century Gothic" w:cs="Segoe UI"/>
        </w:rPr>
        <w:t xml:space="preserve">We have a good mix of experience and youth and </w:t>
      </w:r>
      <w:r w:rsidR="00251C8C" w:rsidRPr="005D7EEA">
        <w:rPr>
          <w:rFonts w:ascii="Century Gothic" w:hAnsi="Century Gothic" w:cs="Segoe UI"/>
        </w:rPr>
        <w:t>are committed to person-centred care</w:t>
      </w:r>
      <w:r w:rsidR="00C5016E">
        <w:rPr>
          <w:rFonts w:ascii="Century Gothic" w:hAnsi="Century Gothic" w:cs="Segoe UI"/>
        </w:rPr>
        <w:t>,</w:t>
      </w:r>
      <w:r w:rsidR="00251C8C" w:rsidRPr="005D7EEA">
        <w:rPr>
          <w:rFonts w:ascii="Century Gothic" w:hAnsi="Century Gothic" w:cs="Segoe UI"/>
        </w:rPr>
        <w:t xml:space="preserve"> with continuity preserved by our usual doctor approach.</w:t>
      </w:r>
      <w:r w:rsidR="00251C8C">
        <w:rPr>
          <w:rFonts w:ascii="Century Gothic" w:hAnsi="Century Gothic" w:cs="Segoe UI"/>
        </w:rPr>
        <w:t xml:space="preserve"> </w:t>
      </w:r>
      <w:r w:rsidR="00C5016E">
        <w:rPr>
          <w:rFonts w:ascii="Century Gothic" w:hAnsi="Century Gothic" w:cs="Segoe UI"/>
        </w:rPr>
        <w:t xml:space="preserve">We offer a mix of telephone, face-to-face and </w:t>
      </w:r>
      <w:proofErr w:type="spellStart"/>
      <w:r w:rsidR="00C5016E">
        <w:rPr>
          <w:rFonts w:ascii="Century Gothic" w:hAnsi="Century Gothic" w:cs="Segoe UI"/>
        </w:rPr>
        <w:t>econsultations</w:t>
      </w:r>
      <w:proofErr w:type="spellEnd"/>
      <w:r w:rsidR="00C5016E">
        <w:rPr>
          <w:rFonts w:ascii="Century Gothic" w:hAnsi="Century Gothic" w:cs="Segoe UI"/>
        </w:rPr>
        <w:t xml:space="preserve"> bringing together the best of the old and new. </w:t>
      </w:r>
      <w:r w:rsidR="00251C8C">
        <w:rPr>
          <w:rFonts w:ascii="Century Gothic" w:hAnsi="Century Gothic" w:cs="Segoe UI"/>
        </w:rPr>
        <w:t>We are rated Good by the CQC.</w:t>
      </w:r>
    </w:p>
    <w:p w14:paraId="00E4EC5A" w14:textId="7CD944E7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</w:p>
    <w:p w14:paraId="3628E11F" w14:textId="446A7BCF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  <w:r w:rsidRPr="005D7EEA">
        <w:rPr>
          <w:rFonts w:ascii="Century Gothic" w:hAnsi="Century Gothic" w:cs="Segoe UI"/>
        </w:rPr>
        <w:t xml:space="preserve">The practice has a </w:t>
      </w:r>
      <w:r w:rsidR="00DA427A">
        <w:rPr>
          <w:rFonts w:ascii="Century Gothic" w:hAnsi="Century Gothic" w:cs="Segoe UI"/>
        </w:rPr>
        <w:t>passion for</w:t>
      </w:r>
      <w:r w:rsidRPr="005D7EEA">
        <w:rPr>
          <w:rFonts w:ascii="Century Gothic" w:hAnsi="Century Gothic" w:cs="Segoe UI"/>
        </w:rPr>
        <w:t xml:space="preserve"> training (3 trainers linked to Oxford and Aylesbury schemes) and medical student teaching, taking both standard and grad entry course students from Oxford</w:t>
      </w:r>
      <w:r w:rsidR="00C5016E">
        <w:rPr>
          <w:rFonts w:ascii="Century Gothic" w:hAnsi="Century Gothic" w:cs="Segoe UI"/>
        </w:rPr>
        <w:t xml:space="preserve"> – there is plenty of opportunity to get involved!</w:t>
      </w:r>
    </w:p>
    <w:p w14:paraId="58F6671E" w14:textId="77777777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</w:p>
    <w:p w14:paraId="7FDEDAF6" w14:textId="5466B129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  <w:r w:rsidRPr="005D7EEA">
        <w:rPr>
          <w:rFonts w:ascii="Century Gothic" w:hAnsi="Century Gothic" w:cs="Segoe UI"/>
        </w:rPr>
        <w:t xml:space="preserve">With excellent road and rail links to both Oxford and London, Thame is a great place to work - and live. Come and help us </w:t>
      </w:r>
      <w:r w:rsidR="0047121F">
        <w:rPr>
          <w:rFonts w:ascii="Century Gothic" w:hAnsi="Century Gothic" w:cs="Segoe UI"/>
        </w:rPr>
        <w:t>as we emerge into the “new normal”</w:t>
      </w:r>
    </w:p>
    <w:p w14:paraId="7685FF5F" w14:textId="77777777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</w:p>
    <w:p w14:paraId="0DA2D527" w14:textId="051140A5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  <w:r w:rsidRPr="005D7EEA">
        <w:rPr>
          <w:rFonts w:ascii="Century Gothic" w:hAnsi="Century Gothic" w:cs="Segoe UI"/>
        </w:rPr>
        <w:t xml:space="preserve">For more information or to arrange a visit please email our </w:t>
      </w:r>
      <w:r w:rsidR="006C5ABB">
        <w:rPr>
          <w:rFonts w:ascii="Century Gothic" w:hAnsi="Century Gothic" w:cs="Segoe UI"/>
        </w:rPr>
        <w:t xml:space="preserve">managing partner </w:t>
      </w:r>
      <w:hyperlink r:id="rId4" w:history="1">
        <w:r w:rsidR="006C5ABB" w:rsidRPr="00FD37D8">
          <w:rPr>
            <w:rStyle w:val="Hyperlink"/>
            <w:rFonts w:ascii="Century Gothic" w:hAnsi="Century Gothic" w:cs="Segoe UI"/>
          </w:rPr>
          <w:t>karlsavage@nhs.net</w:t>
        </w:r>
      </w:hyperlink>
      <w:r w:rsidR="006C5ABB">
        <w:rPr>
          <w:rFonts w:ascii="Century Gothic" w:hAnsi="Century Gothic" w:cs="Segoe UI"/>
        </w:rPr>
        <w:t xml:space="preserve"> </w:t>
      </w:r>
      <w:r w:rsidRPr="005D7EEA">
        <w:rPr>
          <w:rFonts w:ascii="Century Gothic" w:hAnsi="Century Gothic" w:cs="Segoe UI"/>
        </w:rPr>
        <w:t xml:space="preserve">or our co-ordinating partner </w:t>
      </w:r>
      <w:hyperlink r:id="rId5" w:history="1">
        <w:r w:rsidRPr="002A21F0">
          <w:rPr>
            <w:rStyle w:val="Hyperlink"/>
            <w:rFonts w:ascii="Century Gothic" w:hAnsi="Century Gothic" w:cs="Segoe UI"/>
          </w:rPr>
          <w:t>merrell.vaughan@nhs.net</w:t>
        </w:r>
      </w:hyperlink>
      <w:r>
        <w:rPr>
          <w:rFonts w:ascii="Century Gothic" w:hAnsi="Century Gothic" w:cs="Segoe UI"/>
        </w:rPr>
        <w:t xml:space="preserve"> Alternatively call on 01844 267931.</w:t>
      </w:r>
    </w:p>
    <w:p w14:paraId="3AD7F38A" w14:textId="77777777" w:rsid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</w:p>
    <w:p w14:paraId="09A6BBB8" w14:textId="77777777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</w:p>
    <w:p w14:paraId="5C7C395D" w14:textId="2FDB817F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</w:rPr>
      </w:pPr>
      <w:r w:rsidRPr="005D7EEA">
        <w:rPr>
          <w:rFonts w:ascii="Century Gothic" w:hAnsi="Century Gothic" w:cs="Segoe UI"/>
        </w:rPr>
        <w:t>Closing date:</w:t>
      </w:r>
      <w:r>
        <w:rPr>
          <w:rFonts w:ascii="Century Gothic" w:hAnsi="Century Gothic" w:cs="Segoe UI"/>
        </w:rPr>
        <w:t xml:space="preserve"> </w:t>
      </w:r>
      <w:r w:rsidR="0047121F">
        <w:rPr>
          <w:rFonts w:ascii="Century Gothic" w:hAnsi="Century Gothic" w:cs="Segoe UI"/>
        </w:rPr>
        <w:t xml:space="preserve">Friday </w:t>
      </w:r>
      <w:r w:rsidR="00DA427A">
        <w:rPr>
          <w:rFonts w:ascii="Century Gothic" w:hAnsi="Century Gothic" w:cs="Segoe UI"/>
        </w:rPr>
        <w:t>11</w:t>
      </w:r>
      <w:r w:rsidR="0047121F" w:rsidRPr="0047121F">
        <w:rPr>
          <w:rFonts w:ascii="Century Gothic" w:hAnsi="Century Gothic" w:cs="Segoe UI"/>
          <w:vertAlign w:val="superscript"/>
        </w:rPr>
        <w:t>th</w:t>
      </w:r>
      <w:r w:rsidR="0047121F">
        <w:rPr>
          <w:rFonts w:ascii="Century Gothic" w:hAnsi="Century Gothic" w:cs="Segoe UI"/>
        </w:rPr>
        <w:t xml:space="preserve"> March 2022</w:t>
      </w:r>
    </w:p>
    <w:p w14:paraId="24B1957B" w14:textId="77777777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  <w:color w:val="212121"/>
        </w:rPr>
      </w:pPr>
    </w:p>
    <w:p w14:paraId="4BC04A5A" w14:textId="682250AE" w:rsid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  <w:color w:val="212121"/>
        </w:rPr>
      </w:pPr>
      <w:r w:rsidRPr="005D7EEA">
        <w:rPr>
          <w:rFonts w:ascii="Century Gothic" w:hAnsi="Century Gothic" w:cs="Segoe UI"/>
          <w:color w:val="212121"/>
        </w:rPr>
        <w:t>Interviews: To be confirmed</w:t>
      </w:r>
    </w:p>
    <w:p w14:paraId="077E1B1A" w14:textId="77777777" w:rsidR="00C5016E" w:rsidRPr="005D7EEA" w:rsidRDefault="00C5016E" w:rsidP="005D7EEA">
      <w:pPr>
        <w:pStyle w:val="NormalWeb"/>
        <w:shd w:val="clear" w:color="auto" w:fill="FFFFFF"/>
        <w:rPr>
          <w:rFonts w:ascii="Century Gothic" w:hAnsi="Century Gothic" w:cs="Segoe UI"/>
          <w:color w:val="212121"/>
        </w:rPr>
      </w:pPr>
    </w:p>
    <w:p w14:paraId="045D4293" w14:textId="77777777" w:rsidR="005D7EEA" w:rsidRPr="005D7EEA" w:rsidRDefault="005D7EEA" w:rsidP="005D7EEA">
      <w:pPr>
        <w:pStyle w:val="NormalWeb"/>
        <w:shd w:val="clear" w:color="auto" w:fill="FFFFFF"/>
        <w:rPr>
          <w:rFonts w:ascii="Century Gothic" w:hAnsi="Century Gothic" w:cs="Segoe UI"/>
          <w:color w:val="212121"/>
        </w:rPr>
      </w:pPr>
    </w:p>
    <w:p w14:paraId="21416599" w14:textId="369F965E" w:rsidR="0077255A" w:rsidRPr="005D7EEA" w:rsidRDefault="005D7EE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Please note</w:t>
      </w:r>
      <w:r w:rsidRPr="005D7EEA">
        <w:rPr>
          <w:rFonts w:ascii="Century Gothic" w:hAnsi="Century Gothic"/>
          <w:sz w:val="24"/>
          <w:szCs w:val="24"/>
        </w:rPr>
        <w:t xml:space="preserve"> we may close the advert early if the right candidate is found.</w:t>
      </w:r>
    </w:p>
    <w:sectPr w:rsidR="0077255A" w:rsidRPr="005D7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EA"/>
    <w:rsid w:val="00251C8C"/>
    <w:rsid w:val="00307B69"/>
    <w:rsid w:val="00341D1C"/>
    <w:rsid w:val="0047121F"/>
    <w:rsid w:val="005D68F0"/>
    <w:rsid w:val="005D7EEA"/>
    <w:rsid w:val="006C5ABB"/>
    <w:rsid w:val="0077255A"/>
    <w:rsid w:val="009579BA"/>
    <w:rsid w:val="00BE3766"/>
    <w:rsid w:val="00C5016E"/>
    <w:rsid w:val="00D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F615"/>
  <w15:docId w15:val="{5914B321-3624-499C-B7AE-BA0802A6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E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7EE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D7E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rrell.vaughan@nhs.net" TargetMode="External"/><Relationship Id="rId4" Type="http://schemas.openxmlformats.org/officeDocument/2006/relationships/hyperlink" Target="mailto:karlsavag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savage</dc:creator>
  <cp:lastModifiedBy>SAVAGE, Karl (NHS OXFORDSHIRE CCG)</cp:lastModifiedBy>
  <cp:revision>4</cp:revision>
  <dcterms:created xsi:type="dcterms:W3CDTF">2022-01-31T12:34:00Z</dcterms:created>
  <dcterms:modified xsi:type="dcterms:W3CDTF">2022-02-04T14:34:00Z</dcterms:modified>
</cp:coreProperties>
</file>