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C60A" w14:textId="1748374A" w:rsidR="00A0513A" w:rsidRPr="007244C9" w:rsidRDefault="00A0513A" w:rsidP="00A0513A">
      <w:pPr>
        <w:jc w:val="center"/>
        <w:rPr>
          <w:b/>
          <w:bCs/>
          <w:color w:val="00B050"/>
          <w:sz w:val="28"/>
          <w:szCs w:val="28"/>
        </w:rPr>
      </w:pPr>
      <w:r w:rsidRPr="007244C9">
        <w:rPr>
          <w:b/>
          <w:bCs/>
          <w:color w:val="00B050"/>
          <w:sz w:val="28"/>
          <w:szCs w:val="28"/>
        </w:rPr>
        <w:t>SNAITH AND RAWCLIFFE MEDICAL GROUP</w:t>
      </w:r>
    </w:p>
    <w:p w14:paraId="6B59D77C" w14:textId="487DDA90" w:rsidR="00A0513A" w:rsidRPr="00A0513A" w:rsidRDefault="00A0513A" w:rsidP="00A0513A">
      <w:pPr>
        <w:jc w:val="center"/>
        <w:rPr>
          <w:b/>
          <w:bCs/>
          <w:sz w:val="28"/>
          <w:szCs w:val="28"/>
        </w:rPr>
      </w:pPr>
      <w:r w:rsidRPr="00A0513A">
        <w:rPr>
          <w:b/>
          <w:bCs/>
          <w:sz w:val="28"/>
          <w:szCs w:val="28"/>
        </w:rPr>
        <w:t>5-7 SESSION SALARIED GP VACANCY</w:t>
      </w:r>
    </w:p>
    <w:tbl>
      <w:tblPr>
        <w:tblW w:w="5000" w:type="pct"/>
        <w:tblCellSpacing w:w="3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A0513A" w:rsidRPr="00A0513A" w14:paraId="6074E8DA" w14:textId="77777777" w:rsidTr="00A0513A">
        <w:trPr>
          <w:gridAfter w:val="1"/>
          <w:tblCellSpacing w:w="3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FA3EAD" w14:textId="1699957E" w:rsidR="00B7087F" w:rsidRDefault="00A0513A" w:rsidP="00A0513A">
            <w:p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Part-time salaried GP required for a friendly, supportive, and caring GP practice of 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11,500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patients. </w:t>
            </w:r>
            <w:r w:rsidR="0017416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We are situated in a semi-rural setting on the border of North and East Yorkshire</w:t>
            </w:r>
            <w:r w:rsidR="00E6753E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.</w:t>
            </w:r>
          </w:p>
          <w:p w14:paraId="3824226A" w14:textId="739ED913" w:rsidR="00B7087F" w:rsidRDefault="00A0513A" w:rsidP="00A0513A">
            <w:p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We are active within the PCN, supported by a local GP Federation and provid</w:t>
            </w:r>
            <w:r w:rsidR="00B7087F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e 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excellent patient care through quality improvement initiatives.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We were ranked in the top 3% of GP Practices in the 2021 Patient Survey</w:t>
            </w:r>
            <w:r w:rsidR="00E6753E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, and we have been recognised for our teaching commitment to medical education.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br/>
            </w:r>
          </w:p>
          <w:p w14:paraId="140DC524" w14:textId="70B8AB53" w:rsidR="00B7087F" w:rsidRDefault="00B7087F" w:rsidP="00A0513A">
            <w:p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The Post:</w:t>
            </w:r>
          </w:p>
          <w:p w14:paraId="77917D4B" w14:textId="75F8BB53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5-7 sessions</w:t>
            </w:r>
          </w:p>
          <w:p w14:paraId="62376725" w14:textId="24948DEE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Dedicated mentor </w:t>
            </w:r>
          </w:p>
          <w:p w14:paraId="232A7CC8" w14:textId="747D69E1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6 weeks annual leave</w:t>
            </w:r>
          </w:p>
          <w:p w14:paraId="0A53C2F2" w14:textId="7DDC88AB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1 week study leave</w:t>
            </w:r>
          </w:p>
          <w:p w14:paraId="1073F31F" w14:textId="154A9A15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Weekly clinical meeting</w:t>
            </w:r>
          </w:p>
          <w:p w14:paraId="6A05DE36" w14:textId="43A590CA" w:rsidR="00B7087F" w:rsidRDefault="0017416A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Active involvement in teaching</w:t>
            </w:r>
            <w:r w:rsidR="00B7087F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Medical Students and GP Registrars</w:t>
            </w:r>
          </w:p>
          <w:p w14:paraId="6BAC52AE" w14:textId="6BCE81E3" w:rsid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An experienced, efficient admin</w:t>
            </w:r>
            <w:r w:rsidR="00C2691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istration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team who support the clinical team</w:t>
            </w:r>
          </w:p>
          <w:p w14:paraId="706CAD40" w14:textId="7FD294AD" w:rsidR="00B7087F" w:rsidRPr="00B7087F" w:rsidRDefault="00B7087F" w:rsidP="00B7087F">
            <w:pPr>
              <w:pStyle w:val="ListParagraph"/>
              <w:numPr>
                <w:ilvl w:val="0"/>
                <w:numId w:val="1"/>
              </w:num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Salary depending on skills and 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clinical 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experience.</w:t>
            </w:r>
          </w:p>
          <w:p w14:paraId="713D871A" w14:textId="0EEE29E0" w:rsidR="00B7087F" w:rsidRPr="00A0513A" w:rsidRDefault="00A0513A" w:rsidP="00A0513A">
            <w:pPr>
              <w:spacing w:after="150" w:line="360" w:lineRule="atLeast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br/>
              <w:t>Must be a team player</w:t>
            </w:r>
            <w:r w:rsidR="0017416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, 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willing to engage in care planning and bringing new ideas 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to the </w:t>
            </w:r>
            <w:r w:rsidR="006D612F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practice, </w:t>
            </w:r>
            <w:r w:rsidR="00FB4D0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to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provid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e </w:t>
            </w:r>
            <w:r w:rsidRPr="00A0513A"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>a holistic and quality service to patients.</w:t>
            </w:r>
          </w:p>
        </w:tc>
      </w:tr>
      <w:tr w:rsidR="00A0513A" w:rsidRPr="00A0513A" w14:paraId="4C8F73A5" w14:textId="77777777" w:rsidTr="00A0513A">
        <w:trPr>
          <w:tblCellSpacing w:w="3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EBAEFC" w14:textId="76B0BC52" w:rsidR="00A0513A" w:rsidRDefault="00A0513A" w:rsidP="00A0513A">
            <w:pPr>
              <w:spacing w:after="0" w:line="240" w:lineRule="auto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  <w:r w:rsidRPr="00DF1A19">
              <w:rPr>
                <w:rFonts w:ascii="Calibri" w:eastAsia="Times New Roman" w:hAnsi="Calibri" w:cs="Calibri"/>
                <w:b/>
                <w:bCs/>
                <w:color w:val="343434"/>
                <w:sz w:val="24"/>
                <w:szCs w:val="24"/>
                <w:lang w:eastAsia="en-GB"/>
              </w:rPr>
              <w:t>Contact:</w:t>
            </w:r>
            <w:r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  <w:t xml:space="preserve"> Jacqueline Roe (Practice Manager)- </w:t>
            </w:r>
            <w:hyperlink r:id="rId5" w:history="1">
              <w:r w:rsidRPr="00A4349B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Jacqueline.roe@nhs.net</w:t>
              </w:r>
            </w:hyperlink>
          </w:p>
          <w:p w14:paraId="0015EF81" w14:textId="010FEC5F" w:rsidR="00A0513A" w:rsidRPr="00A0513A" w:rsidRDefault="00A0513A" w:rsidP="00A0513A">
            <w:pPr>
              <w:spacing w:after="0" w:line="240" w:lineRule="auto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1E873" w14:textId="7122D87A" w:rsidR="00A0513A" w:rsidRPr="00A0513A" w:rsidRDefault="00A0513A" w:rsidP="00A0513A">
            <w:pPr>
              <w:spacing w:after="0" w:line="240" w:lineRule="auto"/>
              <w:rPr>
                <w:rFonts w:ascii="Calibri" w:eastAsia="Times New Roman" w:hAnsi="Calibri" w:cs="Calibri"/>
                <w:color w:val="343434"/>
                <w:sz w:val="24"/>
                <w:szCs w:val="24"/>
                <w:lang w:eastAsia="en-GB"/>
              </w:rPr>
            </w:pPr>
          </w:p>
        </w:tc>
      </w:tr>
    </w:tbl>
    <w:p w14:paraId="689AC0AC" w14:textId="4C9EBE89" w:rsidR="00247A31" w:rsidRDefault="00B7087F">
      <w:r>
        <w:rPr>
          <w:rFonts w:ascii="Arial" w:hAnsi="Arial" w:cs="Arial"/>
          <w:color w:val="343434"/>
          <w:sz w:val="17"/>
          <w:szCs w:val="17"/>
          <w:shd w:val="clear" w:color="auto" w:fill="FFFFFF"/>
        </w:rPr>
        <w:t> </w:t>
      </w:r>
    </w:p>
    <w:sectPr w:rsidR="00247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995"/>
    <w:multiLevelType w:val="hybridMultilevel"/>
    <w:tmpl w:val="237A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3A"/>
    <w:rsid w:val="0017416A"/>
    <w:rsid w:val="00247A31"/>
    <w:rsid w:val="006D612F"/>
    <w:rsid w:val="007244C9"/>
    <w:rsid w:val="00A0513A"/>
    <w:rsid w:val="00B7087F"/>
    <w:rsid w:val="00C2691A"/>
    <w:rsid w:val="00DF1A19"/>
    <w:rsid w:val="00DF20A4"/>
    <w:rsid w:val="00E6753E"/>
    <w:rsid w:val="00F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3DDF"/>
  <w15:chartTrackingRefBased/>
  <w15:docId w15:val="{4316A824-B4E6-49CB-835F-DAA4E07B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513A"/>
    <w:rPr>
      <w:b/>
      <w:bCs/>
    </w:rPr>
  </w:style>
  <w:style w:type="character" w:styleId="Hyperlink">
    <w:name w:val="Hyperlink"/>
    <w:basedOn w:val="DefaultParagraphFont"/>
    <w:uiPriority w:val="99"/>
    <w:unhideWhenUsed/>
    <w:rsid w:val="00A05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queline.ro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ROE, Jacqueline (THE SNAITH AND RAWCLIFFE MEDICAL GROUP)</dc:creator>
  <cp:keywords/>
  <dc:description/>
  <cp:lastModifiedBy>ROE, Jacqueline (THE SNAITH AND RAWCLIFFE MEDICAL GROUP)</cp:lastModifiedBy>
  <cp:revision>4</cp:revision>
  <cp:lastPrinted>2022-03-18T12:36:00Z</cp:lastPrinted>
  <dcterms:created xsi:type="dcterms:W3CDTF">2022-03-18T10:32:00Z</dcterms:created>
  <dcterms:modified xsi:type="dcterms:W3CDTF">2022-03-18T16:43:00Z</dcterms:modified>
</cp:coreProperties>
</file>