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AC65" w14:textId="652176F6" w:rsidR="00E94CF6" w:rsidRPr="00D95B63" w:rsidRDefault="00E94CF6" w:rsidP="00E94CF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95B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Listed from: </w:t>
      </w:r>
      <w:r w:rsidR="00C9429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11/08/2022</w:t>
      </w:r>
    </w:p>
    <w:p w14:paraId="2F586BF2" w14:textId="2E7F31DA" w:rsidR="00E94CF6" w:rsidRPr="00D95B63" w:rsidRDefault="00E94CF6" w:rsidP="00E94CF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95B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Closing date: </w:t>
      </w:r>
      <w:r w:rsidR="00C9429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11/09/2022</w:t>
      </w:r>
    </w:p>
    <w:p w14:paraId="6E31E0CD" w14:textId="66B097ED" w:rsidR="00E94CF6" w:rsidRPr="00C9429D" w:rsidRDefault="00E94CF6" w:rsidP="00E94CF6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95B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Contact email</w:t>
      </w:r>
      <w:r w:rsidR="00D95B63" w:rsidRPr="00C9429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: </w:t>
      </w:r>
      <w:hyperlink r:id="rId5" w:history="1">
        <w:r w:rsidR="00C9429D" w:rsidRPr="003031A0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subo.emanuel@nhs.net;aritri.mukherjee@nhs.net</w:t>
        </w:r>
      </w:hyperlink>
      <w:r w:rsidR="00C9429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0A8A1A07" w14:textId="1B4F9009" w:rsidR="00E94CF6" w:rsidRPr="00D95B63" w:rsidRDefault="00E94CF6" w:rsidP="00E94CF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95B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Organisation: </w:t>
      </w:r>
      <w:r w:rsidR="003F47AF" w:rsidRPr="00D95B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</w:t>
      </w:r>
      <w:r w:rsidRPr="00D95B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Longcroft Clinic </w:t>
      </w:r>
    </w:p>
    <w:p w14:paraId="6F153444" w14:textId="17E2D8FA" w:rsidR="00E94CF6" w:rsidRPr="00D95B63" w:rsidRDefault="00E94CF6" w:rsidP="00E94CF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95B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Website: </w:t>
      </w:r>
      <w:hyperlink w:history="1">
        <w:r w:rsidR="00FA2E9B" w:rsidRPr="00D95B63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en-GB"/>
          </w:rPr>
          <w:t xml:space="preserve">www.thelongcroftclinic.nhs.uk </w:t>
        </w:r>
      </w:hyperlink>
    </w:p>
    <w:p w14:paraId="1B82F79C" w14:textId="631D5189" w:rsidR="00E94CF6" w:rsidRPr="00D95B63" w:rsidRDefault="00E94CF6" w:rsidP="00E94CF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95B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Location: </w:t>
      </w:r>
      <w:r w:rsidR="00FA2E9B" w:rsidRPr="00D95B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Banstead, Surrey</w:t>
      </w:r>
      <w:r w:rsidRPr="00D95B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14:paraId="184BE283" w14:textId="3AA8EA02" w:rsidR="00E94CF6" w:rsidRPr="00D95B63" w:rsidRDefault="00E94CF6" w:rsidP="00E94CF6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95B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Post code: </w:t>
      </w:r>
      <w:r w:rsidR="00EE6C06" w:rsidRPr="00D95B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SM7 3HH</w:t>
      </w:r>
    </w:p>
    <w:p w14:paraId="69BB83C7" w14:textId="152F0E6C" w:rsidR="00E94CF6" w:rsidRPr="00D95B63" w:rsidRDefault="00E94CF6" w:rsidP="00E94CF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95B6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Salaried GP Opportunity – 5</w:t>
      </w:r>
      <w:r w:rsidR="00FA2E9B" w:rsidRPr="00D95B6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+ sessions per</w:t>
      </w:r>
      <w:r w:rsidRPr="00D95B6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 week</w:t>
      </w:r>
      <w:r w:rsidR="00C9429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 in a Training Practice </w:t>
      </w:r>
    </w:p>
    <w:p w14:paraId="0518C6D5" w14:textId="4FEBAA74" w:rsidR="00E94CF6" w:rsidRPr="00D95B63" w:rsidRDefault="00E94CF6" w:rsidP="00E94CF6">
      <w:pPr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95B6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Starting </w:t>
      </w:r>
      <w:r w:rsidR="00C9429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 September/October 2022 </w:t>
      </w:r>
    </w:p>
    <w:p w14:paraId="431167E8" w14:textId="570BF02F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D95B63">
        <w:rPr>
          <w:rFonts w:ascii="Arial" w:hAnsi="Arial" w:cs="Arial"/>
          <w:color w:val="000000" w:themeColor="text1"/>
        </w:rPr>
        <w:t xml:space="preserve">An opportunity has arisen for a </w:t>
      </w:r>
      <w:r w:rsidR="00EE6C06" w:rsidRPr="00D95B63">
        <w:rPr>
          <w:rFonts w:ascii="Arial" w:hAnsi="Arial" w:cs="Arial"/>
          <w:color w:val="000000" w:themeColor="text1"/>
        </w:rPr>
        <w:t>5</w:t>
      </w:r>
      <w:r w:rsidRPr="00D95B63">
        <w:rPr>
          <w:rFonts w:ascii="Arial" w:hAnsi="Arial" w:cs="Arial"/>
          <w:color w:val="000000" w:themeColor="text1"/>
        </w:rPr>
        <w:t xml:space="preserve">+ session GP to join our team in </w:t>
      </w:r>
      <w:r w:rsidR="00FA2E9B" w:rsidRPr="00D95B63">
        <w:rPr>
          <w:rFonts w:ascii="Arial" w:hAnsi="Arial" w:cs="Arial"/>
          <w:color w:val="000000" w:themeColor="text1"/>
        </w:rPr>
        <w:t xml:space="preserve">The </w:t>
      </w:r>
      <w:r w:rsidRPr="00D95B63">
        <w:rPr>
          <w:rFonts w:ascii="Arial" w:hAnsi="Arial" w:cs="Arial"/>
          <w:color w:val="000000" w:themeColor="text1"/>
        </w:rPr>
        <w:t xml:space="preserve">Longcroft </w:t>
      </w:r>
      <w:r w:rsidR="00D95B63" w:rsidRPr="00D95B63">
        <w:rPr>
          <w:rFonts w:ascii="Arial" w:hAnsi="Arial" w:cs="Arial"/>
          <w:color w:val="000000" w:themeColor="text1"/>
        </w:rPr>
        <w:t xml:space="preserve">Clinic, Banstead, </w:t>
      </w:r>
      <w:r w:rsidR="00D95B63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a</w:t>
      </w:r>
      <w:r w:rsidR="00FA2E9B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town bordering </w:t>
      </w:r>
      <w:hyperlink r:id="rId6" w:tooltip="Greater London" w:history="1">
        <w:r w:rsidR="00FA2E9B" w:rsidRPr="00D95B63">
          <w:rPr>
            <w:rFonts w:ascii="Arial" w:eastAsiaTheme="minorHAnsi" w:hAnsi="Arial" w:cs="Arial"/>
            <w:color w:val="000000" w:themeColor="text1"/>
            <w:shd w:val="clear" w:color="auto" w:fill="FFFFFF"/>
            <w:lang w:eastAsia="en-US"/>
          </w:rPr>
          <w:t>Greater London</w:t>
        </w:r>
      </w:hyperlink>
      <w:r w:rsidR="00FA2E9B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 in the borough of </w:t>
      </w:r>
      <w:hyperlink r:id="rId7" w:tooltip="Reigate and Banstead" w:history="1">
        <w:r w:rsidR="00FA2E9B" w:rsidRPr="00D95B63">
          <w:rPr>
            <w:rFonts w:ascii="Arial" w:eastAsiaTheme="minorHAnsi" w:hAnsi="Arial" w:cs="Arial"/>
            <w:color w:val="000000" w:themeColor="text1"/>
            <w:shd w:val="clear" w:color="auto" w:fill="FFFFFF"/>
            <w:lang w:eastAsia="en-US"/>
          </w:rPr>
          <w:t>Reigate and Banstead</w:t>
        </w:r>
      </w:hyperlink>
      <w:r w:rsidR="00FA2E9B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 in </w:t>
      </w:r>
      <w:hyperlink r:id="rId8" w:tooltip="Surrey" w:history="1">
        <w:r w:rsidR="00FA2E9B" w:rsidRPr="00D95B63">
          <w:rPr>
            <w:rFonts w:ascii="Arial" w:eastAsiaTheme="minorHAnsi" w:hAnsi="Arial" w:cs="Arial"/>
            <w:color w:val="000000" w:themeColor="text1"/>
            <w:shd w:val="clear" w:color="auto" w:fill="FFFFFF"/>
            <w:lang w:eastAsia="en-US"/>
          </w:rPr>
          <w:t>Surrey</w:t>
        </w:r>
      </w:hyperlink>
      <w:r w:rsidR="003F47AF" w:rsidRPr="00D95B63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="00FA2E9B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It</w:t>
      </w:r>
      <w:r w:rsidR="003F47AF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</w:t>
      </w:r>
      <w:r w:rsidR="00D95B63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is close</w:t>
      </w:r>
      <w:r w:rsidR="00FA2E9B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to </w:t>
      </w:r>
      <w:r w:rsidR="00D95B63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Epsom, Sutton, Croydon</w:t>
      </w:r>
      <w:r w:rsidR="00FA2E9B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and </w:t>
      </w:r>
      <w:hyperlink r:id="rId9" w:tooltip="Kingston-upon-Thames" w:history="1">
        <w:r w:rsidR="00FA2E9B" w:rsidRPr="00D95B63">
          <w:rPr>
            <w:rFonts w:ascii="Arial" w:eastAsiaTheme="minorHAnsi" w:hAnsi="Arial" w:cs="Arial"/>
            <w:color w:val="000000" w:themeColor="text1"/>
            <w:shd w:val="clear" w:color="auto" w:fill="FFFFFF"/>
            <w:lang w:eastAsia="en-US"/>
          </w:rPr>
          <w:t>Kingston-upon-Thames</w:t>
        </w:r>
      </w:hyperlink>
      <w:r w:rsidR="00FA2E9B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, </w:t>
      </w:r>
      <w:r w:rsidR="00D95B63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and just</w:t>
      </w:r>
      <w:r w:rsidR="00FA2E9B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13.3 miles</w:t>
      </w:r>
      <w:r w:rsidR="003F47AF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from</w:t>
      </w:r>
      <w:r w:rsidR="00FA2E9B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 </w:t>
      </w:r>
      <w:hyperlink r:id="rId10" w:tooltip="Central London" w:history="1">
        <w:r w:rsidR="00FA2E9B" w:rsidRPr="00D95B63">
          <w:rPr>
            <w:rFonts w:ascii="Arial" w:eastAsiaTheme="minorHAnsi" w:hAnsi="Arial" w:cs="Arial"/>
            <w:color w:val="000000" w:themeColor="text1"/>
            <w:shd w:val="clear" w:color="auto" w:fill="FFFFFF"/>
            <w:lang w:eastAsia="en-US"/>
          </w:rPr>
          <w:t>Central London</w:t>
        </w:r>
      </w:hyperlink>
      <w:r w:rsidR="00FA2E9B" w:rsidRPr="00D95B63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.</w:t>
      </w:r>
    </w:p>
    <w:p w14:paraId="0DCC12F0" w14:textId="7055262B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 xml:space="preserve">We are a forward thinking, patient focused, and supportive practice. We are seeking an enthusiastic, dedicated salaried GP for </w:t>
      </w:r>
      <w:r w:rsidR="00FA2E9B" w:rsidRPr="00D95B63">
        <w:rPr>
          <w:rFonts w:ascii="Arial" w:hAnsi="Arial" w:cs="Arial"/>
          <w:color w:val="222222"/>
        </w:rPr>
        <w:t>5</w:t>
      </w:r>
      <w:r w:rsidRPr="00D95B63">
        <w:rPr>
          <w:rFonts w:ascii="Arial" w:hAnsi="Arial" w:cs="Arial"/>
          <w:color w:val="222222"/>
        </w:rPr>
        <w:t xml:space="preserve">(+) sessions a </w:t>
      </w:r>
      <w:r w:rsidR="00FA2E9B" w:rsidRPr="00D95B63">
        <w:rPr>
          <w:rFonts w:ascii="Arial" w:hAnsi="Arial" w:cs="Arial"/>
          <w:color w:val="222222"/>
        </w:rPr>
        <w:t>week.</w:t>
      </w:r>
    </w:p>
    <w:p w14:paraId="68FF4AFD" w14:textId="022C665B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 xml:space="preserve">We have a varied and supportive clinical and administrative team, which includes a prescribing </w:t>
      </w:r>
      <w:r w:rsidR="00FA2E9B" w:rsidRPr="00D95B63">
        <w:rPr>
          <w:rFonts w:ascii="Arial" w:hAnsi="Arial" w:cs="Arial"/>
          <w:color w:val="222222"/>
        </w:rPr>
        <w:t>pharmacist, nurse</w:t>
      </w:r>
      <w:r w:rsidRPr="00D95B63">
        <w:rPr>
          <w:rFonts w:ascii="Arial" w:hAnsi="Arial" w:cs="Arial"/>
          <w:color w:val="222222"/>
        </w:rPr>
        <w:t xml:space="preserve"> </w:t>
      </w:r>
      <w:r w:rsidR="00FA2E9B" w:rsidRPr="00D95B63">
        <w:rPr>
          <w:rFonts w:ascii="Arial" w:hAnsi="Arial" w:cs="Arial"/>
          <w:color w:val="222222"/>
        </w:rPr>
        <w:t>practitioner,</w:t>
      </w:r>
      <w:r w:rsidRPr="00D95B63">
        <w:rPr>
          <w:rFonts w:ascii="Arial" w:hAnsi="Arial" w:cs="Arial"/>
          <w:color w:val="222222"/>
        </w:rPr>
        <w:t xml:space="preserve"> practice nurses, healthcare assistant, clinical coders, medical </w:t>
      </w:r>
      <w:r w:rsidR="00FA2E9B" w:rsidRPr="00D95B63">
        <w:rPr>
          <w:rFonts w:ascii="Arial" w:hAnsi="Arial" w:cs="Arial"/>
          <w:color w:val="222222"/>
        </w:rPr>
        <w:t>administrator,</w:t>
      </w:r>
      <w:r w:rsidRPr="00D95B63">
        <w:rPr>
          <w:rFonts w:ascii="Arial" w:hAnsi="Arial" w:cs="Arial"/>
          <w:color w:val="222222"/>
        </w:rPr>
        <w:t xml:space="preserve"> and patient services team as well as </w:t>
      </w:r>
      <w:r w:rsidR="00FA2E9B" w:rsidRPr="00D95B63">
        <w:rPr>
          <w:rFonts w:ascii="Arial" w:hAnsi="Arial" w:cs="Arial"/>
          <w:color w:val="222222"/>
        </w:rPr>
        <w:t>paramedic</w:t>
      </w:r>
      <w:r w:rsidR="003F47AF" w:rsidRPr="00D95B63">
        <w:rPr>
          <w:rFonts w:ascii="Arial" w:hAnsi="Arial" w:cs="Arial"/>
          <w:color w:val="222222"/>
        </w:rPr>
        <w:t>s for visiting</w:t>
      </w:r>
      <w:r w:rsidR="00FA2E9B" w:rsidRPr="00D95B63">
        <w:rPr>
          <w:rFonts w:ascii="Arial" w:hAnsi="Arial" w:cs="Arial"/>
          <w:color w:val="222222"/>
        </w:rPr>
        <w:t>, first</w:t>
      </w:r>
      <w:r w:rsidRPr="00D95B63">
        <w:rPr>
          <w:rFonts w:ascii="Arial" w:hAnsi="Arial" w:cs="Arial"/>
          <w:color w:val="222222"/>
        </w:rPr>
        <w:t xml:space="preserve"> contact physio</w:t>
      </w:r>
      <w:r w:rsidR="003F47AF" w:rsidRPr="00D95B63">
        <w:rPr>
          <w:rFonts w:ascii="Arial" w:hAnsi="Arial" w:cs="Arial"/>
          <w:color w:val="222222"/>
        </w:rPr>
        <w:t>s</w:t>
      </w:r>
      <w:r w:rsidRPr="00D95B63">
        <w:rPr>
          <w:rFonts w:ascii="Arial" w:hAnsi="Arial" w:cs="Arial"/>
          <w:color w:val="222222"/>
        </w:rPr>
        <w:t xml:space="preserve"> and social prescriber via our </w:t>
      </w:r>
      <w:r w:rsidR="00FA2E9B" w:rsidRPr="00D95B63">
        <w:rPr>
          <w:rFonts w:ascii="Arial" w:hAnsi="Arial" w:cs="Arial"/>
          <w:color w:val="222222"/>
        </w:rPr>
        <w:t xml:space="preserve">PCN. We have regular </w:t>
      </w:r>
      <w:r w:rsidR="00D95B63" w:rsidRPr="00D95B63">
        <w:rPr>
          <w:rFonts w:ascii="Arial" w:hAnsi="Arial" w:cs="Arial"/>
          <w:color w:val="222222"/>
        </w:rPr>
        <w:t xml:space="preserve">medical </w:t>
      </w:r>
      <w:r w:rsidR="003F47AF" w:rsidRPr="00D95B63">
        <w:rPr>
          <w:rFonts w:ascii="Arial" w:hAnsi="Arial" w:cs="Arial"/>
          <w:color w:val="222222"/>
        </w:rPr>
        <w:t xml:space="preserve">students for teaching and </w:t>
      </w:r>
      <w:r w:rsidR="00C9429D">
        <w:rPr>
          <w:rFonts w:ascii="Arial" w:hAnsi="Arial" w:cs="Arial"/>
          <w:color w:val="222222"/>
        </w:rPr>
        <w:t xml:space="preserve">are a </w:t>
      </w:r>
      <w:r w:rsidR="003F47AF" w:rsidRPr="00D95B63">
        <w:rPr>
          <w:rFonts w:ascii="Arial" w:hAnsi="Arial" w:cs="Arial"/>
          <w:color w:val="222222"/>
        </w:rPr>
        <w:t xml:space="preserve">training </w:t>
      </w:r>
      <w:r w:rsidR="00C9429D">
        <w:rPr>
          <w:rFonts w:ascii="Arial" w:hAnsi="Arial" w:cs="Arial"/>
          <w:color w:val="222222"/>
        </w:rPr>
        <w:t xml:space="preserve">practice with </w:t>
      </w:r>
      <w:r w:rsidR="003F47AF" w:rsidRPr="00D95B63">
        <w:rPr>
          <w:rFonts w:ascii="Arial" w:hAnsi="Arial" w:cs="Arial"/>
          <w:color w:val="222222"/>
        </w:rPr>
        <w:t xml:space="preserve"> registrars.</w:t>
      </w:r>
      <w:r w:rsidR="00D95B63" w:rsidRPr="00D95B63">
        <w:rPr>
          <w:rFonts w:ascii="Arial" w:hAnsi="Arial" w:cs="Arial"/>
          <w:color w:val="222222"/>
        </w:rPr>
        <w:t xml:space="preserve"> We are also active in undertaking innovative research projects with one of the partners heading this nationally.</w:t>
      </w:r>
    </w:p>
    <w:p w14:paraId="24ECC8E4" w14:textId="32D462D3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>- List size 1</w:t>
      </w:r>
      <w:r w:rsidR="00A73642">
        <w:rPr>
          <w:rFonts w:ascii="Arial" w:hAnsi="Arial" w:cs="Arial"/>
          <w:color w:val="222222"/>
        </w:rPr>
        <w:t>0</w:t>
      </w:r>
      <w:r w:rsidRPr="00D95B63">
        <w:rPr>
          <w:rFonts w:ascii="Arial" w:hAnsi="Arial" w:cs="Arial"/>
          <w:color w:val="222222"/>
        </w:rPr>
        <w:t>,</w:t>
      </w:r>
      <w:r w:rsidR="00A73642">
        <w:rPr>
          <w:rFonts w:ascii="Arial" w:hAnsi="Arial" w:cs="Arial"/>
          <w:color w:val="222222"/>
        </w:rPr>
        <w:t>7</w:t>
      </w:r>
      <w:r w:rsidRPr="00D95B63">
        <w:rPr>
          <w:rFonts w:ascii="Arial" w:hAnsi="Arial" w:cs="Arial"/>
          <w:color w:val="222222"/>
        </w:rPr>
        <w:t>00</w:t>
      </w:r>
    </w:p>
    <w:p w14:paraId="2AE3ABC5" w14:textId="77777777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>-We operate a named GP system to aid with continuity of care.</w:t>
      </w:r>
    </w:p>
    <w:p w14:paraId="7B416F57" w14:textId="77777777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>-CQC rating: Good</w:t>
      </w:r>
    </w:p>
    <w:p w14:paraId="18596773" w14:textId="77777777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>-Fully active member of our local PCN with opportunities to take on various responsibilities.</w:t>
      </w:r>
    </w:p>
    <w:p w14:paraId="38E27095" w14:textId="77777777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>-Signposted telephone triage system</w:t>
      </w:r>
    </w:p>
    <w:p w14:paraId="6205DABF" w14:textId="77777777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>-Digital triage system using Footfall</w:t>
      </w:r>
    </w:p>
    <w:p w14:paraId="15A5AA54" w14:textId="1542DB2F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 xml:space="preserve">-In addition to EMIS and </w:t>
      </w:r>
      <w:r w:rsidR="00FA2E9B" w:rsidRPr="00D95B63">
        <w:rPr>
          <w:rFonts w:ascii="Arial" w:hAnsi="Arial" w:cs="Arial"/>
          <w:color w:val="222222"/>
        </w:rPr>
        <w:t>Doman</w:t>
      </w:r>
      <w:r w:rsidRPr="00D95B63">
        <w:rPr>
          <w:rFonts w:ascii="Arial" w:hAnsi="Arial" w:cs="Arial"/>
          <w:color w:val="222222"/>
        </w:rPr>
        <w:t>, we use systems to make care of our patients easier including accruRX, Footfall, MJOG and MS teams.</w:t>
      </w:r>
    </w:p>
    <w:p w14:paraId="0F84234C" w14:textId="30EB1860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 xml:space="preserve">-Practice meeting </w:t>
      </w:r>
      <w:r w:rsidR="00FA2E9B" w:rsidRPr="00D95B63">
        <w:rPr>
          <w:rFonts w:ascii="Arial" w:hAnsi="Arial" w:cs="Arial"/>
          <w:color w:val="222222"/>
        </w:rPr>
        <w:t xml:space="preserve">weekly. Regular coffees and discussion of clinical cases. </w:t>
      </w:r>
    </w:p>
    <w:p w14:paraId="481AEED3" w14:textId="5C76190E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Lato" w:hAnsi="Lato"/>
          <w:color w:val="222222"/>
        </w:rPr>
        <w:t>-</w:t>
      </w:r>
      <w:r w:rsidRPr="00D95B63">
        <w:rPr>
          <w:rFonts w:ascii="Arial" w:hAnsi="Arial" w:cs="Arial"/>
          <w:color w:val="222222"/>
        </w:rPr>
        <w:t>Opportunities to develop own interests within practice.</w:t>
      </w:r>
    </w:p>
    <w:p w14:paraId="4C48DF0E" w14:textId="39B0B4C4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>-</w:t>
      </w:r>
      <w:r w:rsidR="00C9429D">
        <w:rPr>
          <w:rFonts w:ascii="Arial" w:hAnsi="Arial" w:cs="Arial"/>
          <w:color w:val="222222"/>
        </w:rPr>
        <w:t>7 weeks annual leave (study leave included )</w:t>
      </w:r>
    </w:p>
    <w:p w14:paraId="22A20417" w14:textId="264EA7D3" w:rsidR="00485705" w:rsidRPr="00D95B63" w:rsidRDefault="00485705" w:rsidP="0048570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 xml:space="preserve">-Competitive salary (negotiable depending on experience) </w:t>
      </w:r>
    </w:p>
    <w:p w14:paraId="45F342EA" w14:textId="484F7141" w:rsidR="00FA2E9B" w:rsidRPr="00D95B63" w:rsidRDefault="00FA2E9B" w:rsidP="00FA2E9B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lastRenderedPageBreak/>
        <w:t xml:space="preserve">For more information, please email Dr </w:t>
      </w:r>
      <w:r w:rsidR="00C9429D">
        <w:rPr>
          <w:rFonts w:ascii="Arial" w:hAnsi="Arial" w:cs="Arial"/>
          <w:color w:val="222222"/>
        </w:rPr>
        <w:t xml:space="preserve"> </w:t>
      </w:r>
      <w:proofErr w:type="spellStart"/>
      <w:r w:rsidR="00C9429D">
        <w:rPr>
          <w:rFonts w:ascii="Arial" w:hAnsi="Arial" w:cs="Arial"/>
          <w:color w:val="222222"/>
        </w:rPr>
        <w:t>Aritri</w:t>
      </w:r>
      <w:proofErr w:type="spellEnd"/>
      <w:r w:rsidR="00C9429D">
        <w:rPr>
          <w:rFonts w:ascii="Arial" w:hAnsi="Arial" w:cs="Arial"/>
          <w:color w:val="222222"/>
        </w:rPr>
        <w:t xml:space="preserve"> </w:t>
      </w:r>
      <w:proofErr w:type="spellStart"/>
      <w:r w:rsidR="00C9429D">
        <w:rPr>
          <w:rFonts w:ascii="Arial" w:hAnsi="Arial" w:cs="Arial"/>
          <w:color w:val="222222"/>
        </w:rPr>
        <w:t>Muhkerjee</w:t>
      </w:r>
      <w:proofErr w:type="spellEnd"/>
      <w:r w:rsidR="00C9429D">
        <w:rPr>
          <w:rFonts w:ascii="Arial" w:hAnsi="Arial" w:cs="Arial"/>
          <w:color w:val="222222"/>
        </w:rPr>
        <w:t xml:space="preserve"> ,Practice Manager </w:t>
      </w:r>
      <w:r w:rsidR="00D95B63" w:rsidRPr="00D95B63">
        <w:rPr>
          <w:rFonts w:ascii="Arial" w:hAnsi="Arial" w:cs="Arial"/>
          <w:color w:val="222222"/>
        </w:rPr>
        <w:t xml:space="preserve"> </w:t>
      </w:r>
      <w:r w:rsidR="00C9429D">
        <w:rPr>
          <w:rFonts w:ascii="Arial" w:hAnsi="Arial" w:cs="Arial"/>
          <w:color w:val="222222"/>
        </w:rPr>
        <w:t xml:space="preserve">on </w:t>
      </w:r>
      <w:hyperlink r:id="rId11" w:history="1">
        <w:r w:rsidR="00C9429D" w:rsidRPr="003031A0">
          <w:rPr>
            <w:rStyle w:val="Hyperlink"/>
            <w:rFonts w:ascii="Arial" w:hAnsi="Arial" w:cs="Arial"/>
          </w:rPr>
          <w:t>aritri.mukherjee@nhs.net</w:t>
        </w:r>
      </w:hyperlink>
      <w:r w:rsidR="00C9429D">
        <w:rPr>
          <w:rFonts w:ascii="Arial" w:hAnsi="Arial" w:cs="Arial"/>
          <w:color w:val="222222"/>
        </w:rPr>
        <w:t xml:space="preserve"> or  Subo Emanuel one of the partners on </w:t>
      </w:r>
      <w:hyperlink r:id="rId12" w:history="1">
        <w:r w:rsidR="00C9429D" w:rsidRPr="003031A0">
          <w:rPr>
            <w:rStyle w:val="Hyperlink"/>
            <w:rFonts w:ascii="Arial" w:hAnsi="Arial" w:cs="Arial"/>
          </w:rPr>
          <w:t>subo.emanuel@nhs.net</w:t>
        </w:r>
      </w:hyperlink>
      <w:r w:rsidR="00C9429D">
        <w:rPr>
          <w:rFonts w:ascii="Arial" w:hAnsi="Arial" w:cs="Arial"/>
          <w:color w:val="222222"/>
        </w:rPr>
        <w:t xml:space="preserve"> on </w:t>
      </w:r>
      <w:r w:rsidRPr="00D95B63">
        <w:rPr>
          <w:rFonts w:ascii="Arial" w:hAnsi="Arial" w:cs="Arial"/>
          <w:color w:val="222222"/>
        </w:rPr>
        <w:t xml:space="preserve">.Alternatively </w:t>
      </w:r>
      <w:r w:rsidR="003F47AF" w:rsidRPr="00D95B63">
        <w:rPr>
          <w:rFonts w:ascii="Arial" w:hAnsi="Arial" w:cs="Arial"/>
          <w:color w:val="222222"/>
        </w:rPr>
        <w:t xml:space="preserve">please </w:t>
      </w:r>
      <w:r w:rsidRPr="00D95B63">
        <w:rPr>
          <w:rFonts w:ascii="Arial" w:hAnsi="Arial" w:cs="Arial"/>
          <w:color w:val="222222"/>
        </w:rPr>
        <w:t xml:space="preserve">send an up-to-date CV and covering letter to </w:t>
      </w:r>
      <w:r w:rsidR="00C9429D">
        <w:rPr>
          <w:rFonts w:ascii="Arial" w:hAnsi="Arial" w:cs="Arial"/>
          <w:color w:val="222222"/>
        </w:rPr>
        <w:t xml:space="preserve">Mrs </w:t>
      </w:r>
      <w:proofErr w:type="spellStart"/>
      <w:r w:rsidR="00C9429D">
        <w:rPr>
          <w:rFonts w:ascii="Arial" w:hAnsi="Arial" w:cs="Arial"/>
          <w:color w:val="222222"/>
        </w:rPr>
        <w:t>Aritri</w:t>
      </w:r>
      <w:proofErr w:type="spellEnd"/>
      <w:r w:rsidR="00C9429D">
        <w:rPr>
          <w:rFonts w:ascii="Arial" w:hAnsi="Arial" w:cs="Arial"/>
          <w:color w:val="222222"/>
        </w:rPr>
        <w:t xml:space="preserve"> Mukherjee ,Practice Manager or Dr Subo Emanuel, Partner The </w:t>
      </w:r>
      <w:proofErr w:type="spellStart"/>
      <w:r w:rsidR="00C9429D">
        <w:rPr>
          <w:rFonts w:ascii="Arial" w:hAnsi="Arial" w:cs="Arial"/>
          <w:color w:val="222222"/>
        </w:rPr>
        <w:t>Longcroft</w:t>
      </w:r>
      <w:proofErr w:type="spellEnd"/>
      <w:r w:rsidR="00C9429D">
        <w:rPr>
          <w:rFonts w:ascii="Arial" w:hAnsi="Arial" w:cs="Arial"/>
          <w:color w:val="222222"/>
        </w:rPr>
        <w:t xml:space="preserve"> Clinic </w:t>
      </w:r>
      <w:r w:rsidRPr="00D95B63">
        <w:rPr>
          <w:rFonts w:ascii="Arial" w:hAnsi="Arial" w:cs="Arial"/>
          <w:color w:val="222222"/>
        </w:rPr>
        <w:t xml:space="preserve">. </w:t>
      </w:r>
    </w:p>
    <w:p w14:paraId="5D7D1953" w14:textId="315F3AEA" w:rsidR="00EE6C06" w:rsidRPr="00D95B63" w:rsidRDefault="00E94CF6" w:rsidP="00FA2E9B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5B63">
        <w:rPr>
          <w:rFonts w:ascii="Arial" w:hAnsi="Arial" w:cs="Arial"/>
          <w:color w:val="222222"/>
        </w:rPr>
        <w:t xml:space="preserve">Informal enquiries and visits to the Practice are welcome. </w:t>
      </w:r>
      <w:bookmarkStart w:id="0" w:name="_Hlk68556613"/>
      <w:bookmarkEnd w:id="0"/>
    </w:p>
    <w:sectPr w:rsidR="00EE6C06" w:rsidRPr="00D95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18AA"/>
    <w:multiLevelType w:val="multilevel"/>
    <w:tmpl w:val="BD7C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2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CF6"/>
    <w:rsid w:val="003F47AF"/>
    <w:rsid w:val="00485705"/>
    <w:rsid w:val="005104D1"/>
    <w:rsid w:val="00A73642"/>
    <w:rsid w:val="00C9429D"/>
    <w:rsid w:val="00D95B63"/>
    <w:rsid w:val="00E94CF6"/>
    <w:rsid w:val="00EE6C06"/>
    <w:rsid w:val="00FA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809D"/>
  <w15:chartTrackingRefBased/>
  <w15:docId w15:val="{EB28327B-96D2-453E-89AA-DF7D099A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C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C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8570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94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urre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Reigate_and_Banstead" TargetMode="External"/><Relationship Id="rId12" Type="http://schemas.openxmlformats.org/officeDocument/2006/relationships/hyperlink" Target="mailto:subo.emanuel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Greater_London" TargetMode="External"/><Relationship Id="rId11" Type="http://schemas.openxmlformats.org/officeDocument/2006/relationships/hyperlink" Target="mailto:aritri.mukherjee@nhs.net" TargetMode="External"/><Relationship Id="rId5" Type="http://schemas.openxmlformats.org/officeDocument/2006/relationships/hyperlink" Target="mailto:subo.emanuel@nhs.net;aritri.mukherjee@nhs.net" TargetMode="External"/><Relationship Id="rId10" Type="http://schemas.openxmlformats.org/officeDocument/2006/relationships/hyperlink" Target="https://en.wikipedia.org/wiki/Central_Lond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Kingston-upon-Tham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subo Emanuel</dc:creator>
  <cp:keywords/>
  <dc:description/>
  <cp:lastModifiedBy>subo Emanuel</cp:lastModifiedBy>
  <cp:revision>2</cp:revision>
  <dcterms:created xsi:type="dcterms:W3CDTF">2022-08-11T13:35:00Z</dcterms:created>
  <dcterms:modified xsi:type="dcterms:W3CDTF">2022-08-11T13:35:00Z</dcterms:modified>
</cp:coreProperties>
</file>