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31" w:rsidRPr="00335A69" w:rsidRDefault="00757D31">
      <w:pPr>
        <w:pStyle w:val="BodyText"/>
        <w:spacing w:before="11"/>
        <w:rPr>
          <w:rFonts w:asciiTheme="minorHAnsi" w:hAnsiTheme="minorHAnsi"/>
          <w:sz w:val="16"/>
        </w:rPr>
      </w:pPr>
    </w:p>
    <w:p w:rsidR="00757D31" w:rsidRPr="00335A69" w:rsidRDefault="00FC0B33" w:rsidP="008B6D82">
      <w:pPr>
        <w:pStyle w:val="Heading1"/>
        <w:rPr>
          <w:rFonts w:asciiTheme="minorHAnsi" w:hAnsiTheme="minorHAnsi"/>
        </w:rPr>
      </w:pPr>
      <w:r w:rsidRPr="00335A69">
        <w:rPr>
          <w:rFonts w:asciiTheme="minorHAnsi" w:hAnsiTheme="minorHAnsi"/>
        </w:rPr>
        <w:t>Introduction</w:t>
      </w:r>
    </w:p>
    <w:p w:rsidR="00757D31" w:rsidRPr="00335A69" w:rsidRDefault="00FC0B33" w:rsidP="008B6D82">
      <w:pPr>
        <w:pStyle w:val="Heading2"/>
        <w:spacing w:before="240"/>
        <w:rPr>
          <w:rFonts w:asciiTheme="minorHAnsi" w:hAnsiTheme="minorHAnsi"/>
        </w:rPr>
      </w:pPr>
      <w:r w:rsidRPr="00335A69">
        <w:rPr>
          <w:rFonts w:asciiTheme="minorHAnsi" w:hAnsiTheme="minorHAnsi"/>
        </w:rPr>
        <w:t>Philosophy and Practice</w:t>
      </w:r>
    </w:p>
    <w:p w:rsidR="00757D31" w:rsidRPr="00335A69" w:rsidRDefault="00FC0B33" w:rsidP="008B6D82">
      <w:pPr>
        <w:pStyle w:val="BodyText"/>
        <w:spacing w:before="62"/>
        <w:ind w:left="113" w:right="210"/>
        <w:rPr>
          <w:rFonts w:asciiTheme="minorHAnsi" w:hAnsiTheme="minorHAnsi"/>
        </w:rPr>
      </w:pPr>
      <w:r w:rsidRPr="00335A69">
        <w:rPr>
          <w:rFonts w:asciiTheme="minorHAnsi" w:hAnsiTheme="minorHAnsi"/>
        </w:rPr>
        <w:t xml:space="preserve">Everyone working within the practice is committed to the </w:t>
      </w:r>
      <w:r w:rsidR="00FE1167" w:rsidRPr="00335A69">
        <w:rPr>
          <w:rFonts w:asciiTheme="minorHAnsi" w:hAnsiTheme="minorHAnsi"/>
        </w:rPr>
        <w:t xml:space="preserve">provision of </w:t>
      </w:r>
      <w:r w:rsidRPr="00335A69">
        <w:rPr>
          <w:rFonts w:asciiTheme="minorHAnsi" w:hAnsiTheme="minorHAnsi"/>
        </w:rPr>
        <w:t xml:space="preserve">high quality </w:t>
      </w:r>
      <w:r w:rsidR="00C903B8" w:rsidRPr="00335A69">
        <w:rPr>
          <w:rFonts w:asciiTheme="minorHAnsi" w:hAnsiTheme="minorHAnsi"/>
        </w:rPr>
        <w:t xml:space="preserve">primary care for the benefit of our patients, whom we respect and value.  </w:t>
      </w:r>
      <w:r w:rsidRPr="00335A69">
        <w:rPr>
          <w:rFonts w:asciiTheme="minorHAnsi" w:hAnsiTheme="minorHAnsi"/>
        </w:rPr>
        <w:t>We</w:t>
      </w:r>
      <w:r w:rsidR="00C903B8" w:rsidRPr="00335A69">
        <w:rPr>
          <w:rFonts w:asciiTheme="minorHAnsi" w:hAnsiTheme="minorHAnsi"/>
        </w:rPr>
        <w:t xml:space="preserve"> strive to be an open-minded, friendly,</w:t>
      </w:r>
      <w:r w:rsidR="00CD6C58" w:rsidRPr="00335A69">
        <w:rPr>
          <w:rFonts w:asciiTheme="minorHAnsi" w:hAnsiTheme="minorHAnsi"/>
        </w:rPr>
        <w:t xml:space="preserve"> </w:t>
      </w:r>
      <w:r w:rsidR="00C903B8" w:rsidRPr="00335A69">
        <w:rPr>
          <w:rFonts w:asciiTheme="minorHAnsi" w:hAnsiTheme="minorHAnsi"/>
        </w:rPr>
        <w:t>caring and</w:t>
      </w:r>
      <w:r w:rsidRPr="00335A69">
        <w:rPr>
          <w:rFonts w:asciiTheme="minorHAnsi" w:hAnsiTheme="minorHAnsi"/>
        </w:rPr>
        <w:t xml:space="preserve"> inclusive </w:t>
      </w:r>
      <w:r w:rsidR="00C903B8" w:rsidRPr="00335A69">
        <w:rPr>
          <w:rFonts w:asciiTheme="minorHAnsi" w:hAnsiTheme="minorHAnsi"/>
        </w:rPr>
        <w:t>team.</w:t>
      </w:r>
    </w:p>
    <w:p w:rsidR="00757D31" w:rsidRPr="00335A69" w:rsidRDefault="00757D31" w:rsidP="008B6D82">
      <w:pPr>
        <w:pStyle w:val="BodyText"/>
        <w:spacing w:before="10"/>
        <w:rPr>
          <w:rFonts w:asciiTheme="minorHAnsi" w:hAnsiTheme="minorHAnsi"/>
          <w:sz w:val="20"/>
        </w:rPr>
      </w:pPr>
    </w:p>
    <w:p w:rsidR="00757D31" w:rsidRPr="00335A69" w:rsidRDefault="00FC0B33" w:rsidP="008B6D82">
      <w:pPr>
        <w:pStyle w:val="Heading2"/>
        <w:rPr>
          <w:rFonts w:asciiTheme="minorHAnsi" w:hAnsiTheme="minorHAnsi"/>
        </w:rPr>
      </w:pPr>
      <w:r w:rsidRPr="00335A69">
        <w:rPr>
          <w:rFonts w:asciiTheme="minorHAnsi" w:hAnsiTheme="minorHAnsi"/>
        </w:rPr>
        <w:t>Mission and Values</w:t>
      </w:r>
    </w:p>
    <w:p w:rsidR="00757D31" w:rsidRPr="00335A69" w:rsidRDefault="005D2601" w:rsidP="008B6D82">
      <w:pPr>
        <w:pStyle w:val="BodyText"/>
        <w:spacing w:before="62"/>
        <w:ind w:left="113"/>
        <w:rPr>
          <w:rFonts w:asciiTheme="minorHAnsi" w:hAnsiTheme="minorHAnsi"/>
        </w:rPr>
      </w:pPr>
      <w:r w:rsidRPr="00335A69">
        <w:rPr>
          <w:rFonts w:asciiTheme="minorHAnsi" w:hAnsiTheme="minorHAnsi"/>
        </w:rPr>
        <w:t xml:space="preserve">The Practice aims to </w:t>
      </w:r>
      <w:r w:rsidR="00CD6C58" w:rsidRPr="00335A69">
        <w:rPr>
          <w:rFonts w:asciiTheme="minorHAnsi" w:hAnsiTheme="minorHAnsi"/>
        </w:rPr>
        <w:t>deliver our philosophy</w:t>
      </w:r>
      <w:r w:rsidR="00FC0B33" w:rsidRPr="00335A69">
        <w:rPr>
          <w:rFonts w:asciiTheme="minorHAnsi" w:hAnsiTheme="minorHAnsi"/>
        </w:rPr>
        <w:t xml:space="preserve"> by;</w:t>
      </w:r>
    </w:p>
    <w:p w:rsidR="00757D31" w:rsidRPr="00335A69" w:rsidRDefault="00757D31" w:rsidP="008B6D82">
      <w:pPr>
        <w:pStyle w:val="BodyText"/>
        <w:spacing w:before="8"/>
        <w:rPr>
          <w:rFonts w:asciiTheme="minorHAnsi" w:hAnsiTheme="minorHAnsi"/>
          <w:sz w:val="23"/>
        </w:rPr>
      </w:pPr>
    </w:p>
    <w:p w:rsidR="00757D31" w:rsidRPr="00335A69" w:rsidRDefault="00FC0B33" w:rsidP="008B6D82">
      <w:pPr>
        <w:pStyle w:val="ListParagraph"/>
        <w:numPr>
          <w:ilvl w:val="0"/>
          <w:numId w:val="1"/>
        </w:numPr>
        <w:tabs>
          <w:tab w:val="left" w:pos="679"/>
          <w:tab w:val="left" w:pos="680"/>
        </w:tabs>
        <w:spacing w:line="252" w:lineRule="exact"/>
        <w:ind w:right="666" w:hanging="338"/>
        <w:rPr>
          <w:rFonts w:asciiTheme="minorHAnsi" w:hAnsiTheme="minorHAnsi"/>
        </w:rPr>
      </w:pPr>
      <w:r w:rsidRPr="00335A69">
        <w:rPr>
          <w:rFonts w:asciiTheme="minorHAnsi" w:hAnsiTheme="minorHAnsi"/>
        </w:rPr>
        <w:t>Providing readily accessible medical and preventative health care within</w:t>
      </w:r>
      <w:r w:rsidR="00A06F21" w:rsidRPr="00335A69">
        <w:rPr>
          <w:rFonts w:asciiTheme="minorHAnsi" w:hAnsiTheme="minorHAnsi"/>
        </w:rPr>
        <w:t xml:space="preserve"> a structure</w:t>
      </w:r>
      <w:r w:rsidR="00CD6C58" w:rsidRPr="00335A69">
        <w:rPr>
          <w:rFonts w:asciiTheme="minorHAnsi" w:hAnsiTheme="minorHAnsi"/>
        </w:rPr>
        <w:t>d</w:t>
      </w:r>
      <w:r w:rsidR="00A06F21" w:rsidRPr="00335A69">
        <w:rPr>
          <w:rFonts w:asciiTheme="minorHAnsi" w:hAnsiTheme="minorHAnsi"/>
        </w:rPr>
        <w:t>, efficient, open-minded and caring environment</w:t>
      </w:r>
      <w:r w:rsidRPr="00335A69">
        <w:rPr>
          <w:rFonts w:asciiTheme="minorHAnsi" w:hAnsiTheme="minorHAnsi"/>
        </w:rPr>
        <w:t>.</w:t>
      </w:r>
    </w:p>
    <w:p w:rsidR="00757D31" w:rsidRPr="00335A69" w:rsidRDefault="00757D31" w:rsidP="008B6D82">
      <w:pPr>
        <w:pStyle w:val="BodyText"/>
        <w:spacing w:before="7"/>
        <w:rPr>
          <w:rFonts w:asciiTheme="minorHAnsi" w:hAnsiTheme="minorHAnsi"/>
          <w:sz w:val="10"/>
        </w:rPr>
      </w:pPr>
    </w:p>
    <w:p w:rsidR="00757D31" w:rsidRPr="00335A69" w:rsidRDefault="00852850" w:rsidP="008B6D82">
      <w:pPr>
        <w:pStyle w:val="ListParagraph"/>
        <w:numPr>
          <w:ilvl w:val="0"/>
          <w:numId w:val="1"/>
        </w:numPr>
        <w:tabs>
          <w:tab w:val="left" w:pos="679"/>
          <w:tab w:val="left" w:pos="680"/>
        </w:tabs>
        <w:ind w:right="646" w:hanging="338"/>
        <w:rPr>
          <w:rFonts w:asciiTheme="minorHAnsi" w:hAnsiTheme="minorHAnsi"/>
        </w:rPr>
      </w:pPr>
      <w:r w:rsidRPr="00335A69">
        <w:rPr>
          <w:rFonts w:asciiTheme="minorHAnsi" w:hAnsiTheme="minorHAnsi"/>
        </w:rPr>
        <w:t xml:space="preserve">Encouraging the </w:t>
      </w:r>
      <w:r w:rsidR="00FC0B33" w:rsidRPr="00335A69">
        <w:rPr>
          <w:rFonts w:asciiTheme="minorHAnsi" w:hAnsiTheme="minorHAnsi"/>
        </w:rPr>
        <w:t>professional and pers</w:t>
      </w:r>
      <w:r w:rsidRPr="00335A69">
        <w:rPr>
          <w:rFonts w:asciiTheme="minorHAnsi" w:hAnsiTheme="minorHAnsi"/>
        </w:rPr>
        <w:t>onal growth of the whole team, clinicians and their support staff, promoting</w:t>
      </w:r>
      <w:r w:rsidR="00FC0B33" w:rsidRPr="00335A69">
        <w:rPr>
          <w:rFonts w:asciiTheme="minorHAnsi" w:hAnsiTheme="minorHAnsi"/>
        </w:rPr>
        <w:t xml:space="preserve"> job satisfaction</w:t>
      </w:r>
      <w:r w:rsidRPr="00335A69">
        <w:rPr>
          <w:rFonts w:asciiTheme="minorHAnsi" w:hAnsiTheme="minorHAnsi"/>
        </w:rPr>
        <w:t xml:space="preserve"> whilst maintaining financial viability</w:t>
      </w:r>
      <w:r w:rsidR="00FC0B33" w:rsidRPr="00335A69">
        <w:rPr>
          <w:rFonts w:asciiTheme="minorHAnsi" w:hAnsiTheme="minorHAnsi"/>
        </w:rPr>
        <w:t>.</w:t>
      </w:r>
    </w:p>
    <w:p w:rsidR="00757D31" w:rsidRPr="00335A69" w:rsidRDefault="00757D31" w:rsidP="008B6D82">
      <w:pPr>
        <w:pStyle w:val="BodyText"/>
        <w:spacing w:before="8"/>
        <w:rPr>
          <w:rFonts w:asciiTheme="minorHAnsi" w:hAnsiTheme="minorHAnsi"/>
          <w:sz w:val="10"/>
        </w:rPr>
      </w:pPr>
    </w:p>
    <w:p w:rsidR="00757D31" w:rsidRPr="00335A69" w:rsidRDefault="00B55D8F" w:rsidP="008B6D82">
      <w:pPr>
        <w:pStyle w:val="ListParagraph"/>
        <w:numPr>
          <w:ilvl w:val="0"/>
          <w:numId w:val="1"/>
        </w:numPr>
        <w:tabs>
          <w:tab w:val="left" w:pos="679"/>
          <w:tab w:val="left" w:pos="680"/>
        </w:tabs>
        <w:ind w:hanging="338"/>
        <w:rPr>
          <w:rFonts w:asciiTheme="minorHAnsi" w:hAnsiTheme="minorHAnsi"/>
        </w:rPr>
      </w:pPr>
      <w:r w:rsidRPr="00335A69">
        <w:rPr>
          <w:rFonts w:asciiTheme="minorHAnsi" w:hAnsiTheme="minorHAnsi"/>
        </w:rPr>
        <w:t>Optimising the</w:t>
      </w:r>
      <w:r w:rsidR="00A2278E" w:rsidRPr="00335A69">
        <w:rPr>
          <w:rFonts w:asciiTheme="minorHAnsi" w:hAnsiTheme="minorHAnsi"/>
        </w:rPr>
        <w:t xml:space="preserve"> use of our substantial resources</w:t>
      </w:r>
      <w:r w:rsidRPr="00335A69">
        <w:rPr>
          <w:rFonts w:asciiTheme="minorHAnsi" w:hAnsiTheme="minorHAnsi"/>
        </w:rPr>
        <w:t>,</w:t>
      </w:r>
      <w:r w:rsidR="00A2278E" w:rsidRPr="00335A69">
        <w:rPr>
          <w:rFonts w:asciiTheme="minorHAnsi" w:hAnsiTheme="minorHAnsi"/>
        </w:rPr>
        <w:t xml:space="preserve"> commensurate with the size of our very large practi</w:t>
      </w:r>
      <w:r w:rsidRPr="00335A69">
        <w:rPr>
          <w:rFonts w:asciiTheme="minorHAnsi" w:hAnsiTheme="minorHAnsi"/>
        </w:rPr>
        <w:t>c</w:t>
      </w:r>
      <w:r w:rsidR="00A2278E" w:rsidRPr="00335A69">
        <w:rPr>
          <w:rFonts w:asciiTheme="minorHAnsi" w:hAnsiTheme="minorHAnsi"/>
        </w:rPr>
        <w:t>e</w:t>
      </w:r>
      <w:r w:rsidRPr="00335A69">
        <w:rPr>
          <w:rFonts w:asciiTheme="minorHAnsi" w:hAnsiTheme="minorHAnsi"/>
        </w:rPr>
        <w:t>, creating</w:t>
      </w:r>
      <w:r w:rsidR="00E96154" w:rsidRPr="00335A69">
        <w:rPr>
          <w:rFonts w:asciiTheme="minorHAnsi" w:hAnsiTheme="minorHAnsi"/>
        </w:rPr>
        <w:t xml:space="preserve"> opportunities not always available to practices</w:t>
      </w:r>
      <w:r w:rsidR="00CD6C58" w:rsidRPr="00335A69">
        <w:rPr>
          <w:rFonts w:asciiTheme="minorHAnsi" w:hAnsiTheme="minorHAnsi"/>
        </w:rPr>
        <w:t xml:space="preserve"> with a smaller list of patients</w:t>
      </w:r>
      <w:r w:rsidR="00E96154" w:rsidRPr="00335A69">
        <w:rPr>
          <w:rFonts w:asciiTheme="minorHAnsi" w:hAnsiTheme="minorHAnsi"/>
        </w:rPr>
        <w:t xml:space="preserve">.  Our size and innovative approach enables us to encompass </w:t>
      </w:r>
      <w:r w:rsidR="00160FBD" w:rsidRPr="00335A69">
        <w:rPr>
          <w:rFonts w:asciiTheme="minorHAnsi" w:hAnsiTheme="minorHAnsi"/>
        </w:rPr>
        <w:t xml:space="preserve">and evolve with </w:t>
      </w:r>
      <w:r w:rsidR="00E96154" w:rsidRPr="00335A69">
        <w:rPr>
          <w:rFonts w:asciiTheme="minorHAnsi" w:hAnsiTheme="minorHAnsi"/>
        </w:rPr>
        <w:t xml:space="preserve">an </w:t>
      </w:r>
      <w:r w:rsidR="00160FBD" w:rsidRPr="00335A69">
        <w:rPr>
          <w:rFonts w:asciiTheme="minorHAnsi" w:hAnsiTheme="minorHAnsi"/>
        </w:rPr>
        <w:t>ever changing NHS</w:t>
      </w:r>
      <w:r w:rsidR="00FC0B33" w:rsidRPr="00335A69">
        <w:rPr>
          <w:rFonts w:asciiTheme="minorHAnsi" w:hAnsiTheme="minorHAnsi"/>
        </w:rPr>
        <w:t>.</w:t>
      </w:r>
    </w:p>
    <w:p w:rsidR="00160FBD" w:rsidRPr="00335A69" w:rsidRDefault="00160FBD" w:rsidP="008B6D82">
      <w:pPr>
        <w:pStyle w:val="ListParagraph"/>
        <w:rPr>
          <w:rFonts w:asciiTheme="minorHAnsi" w:hAnsiTheme="minorHAnsi"/>
          <w:sz w:val="10"/>
        </w:rPr>
      </w:pPr>
    </w:p>
    <w:p w:rsidR="00160FBD" w:rsidRPr="00335A69" w:rsidRDefault="00A06F21" w:rsidP="008B6D82">
      <w:pPr>
        <w:pStyle w:val="ListParagraph"/>
        <w:numPr>
          <w:ilvl w:val="0"/>
          <w:numId w:val="1"/>
        </w:numPr>
        <w:tabs>
          <w:tab w:val="left" w:pos="679"/>
          <w:tab w:val="left" w:pos="680"/>
        </w:tabs>
        <w:ind w:hanging="338"/>
        <w:rPr>
          <w:rFonts w:asciiTheme="minorHAnsi" w:hAnsiTheme="minorHAnsi"/>
        </w:rPr>
      </w:pPr>
      <w:r w:rsidRPr="00335A69">
        <w:rPr>
          <w:rFonts w:asciiTheme="minorHAnsi" w:hAnsiTheme="minorHAnsi"/>
        </w:rPr>
        <w:t>Challenging pre-conceived ideas, leading to more efficient ways of working for the benefit of our patients.</w:t>
      </w:r>
    </w:p>
    <w:p w:rsidR="00757D31" w:rsidRPr="00335A69" w:rsidRDefault="00FC0B33" w:rsidP="008B6D82">
      <w:pPr>
        <w:pStyle w:val="Heading2"/>
        <w:spacing w:before="215"/>
        <w:rPr>
          <w:rFonts w:asciiTheme="minorHAnsi" w:hAnsiTheme="minorHAnsi"/>
        </w:rPr>
      </w:pPr>
      <w:r w:rsidRPr="00335A69">
        <w:rPr>
          <w:rFonts w:asciiTheme="minorHAnsi" w:hAnsiTheme="minorHAnsi"/>
        </w:rPr>
        <w:t>Practice</w:t>
      </w:r>
      <w:r w:rsidR="00DF3962" w:rsidRPr="00335A69">
        <w:rPr>
          <w:rFonts w:asciiTheme="minorHAnsi" w:hAnsiTheme="minorHAnsi"/>
        </w:rPr>
        <w:t xml:space="preserve"> B</w:t>
      </w:r>
      <w:r w:rsidRPr="00335A69">
        <w:rPr>
          <w:rFonts w:asciiTheme="minorHAnsi" w:hAnsiTheme="minorHAnsi"/>
        </w:rPr>
        <w:t>ackground</w:t>
      </w:r>
    </w:p>
    <w:p w:rsidR="00CD6C58" w:rsidRPr="00335A69" w:rsidRDefault="00CD6C58" w:rsidP="008B6D82">
      <w:pPr>
        <w:pStyle w:val="BodyText"/>
        <w:spacing w:before="61"/>
        <w:ind w:left="113" w:right="165"/>
        <w:rPr>
          <w:rFonts w:asciiTheme="minorHAnsi" w:hAnsiTheme="minorHAnsi"/>
        </w:rPr>
      </w:pPr>
      <w:r w:rsidRPr="00335A69">
        <w:rPr>
          <w:rFonts w:asciiTheme="minorHAnsi" w:hAnsiTheme="minorHAnsi"/>
        </w:rPr>
        <w:t>Portsdown Group Practice covers the whole of Portsmouth from postcode PO1 to PO7.  It is within easy reach of the South Downs National Park, the New Forest, the Isle of Wight and some of the most beautiful countryside in the country, with numerous and varied leisure opportunities. Portsmouth is located in a vibrant area with a wide range of facilities and excellent transport links, with London only 90 minutes away by train.</w:t>
      </w:r>
    </w:p>
    <w:p w:rsidR="00CD6C58" w:rsidRPr="00335A69" w:rsidRDefault="00CD6C58" w:rsidP="008B6D82">
      <w:pPr>
        <w:pStyle w:val="BodyText"/>
        <w:spacing w:before="61"/>
        <w:ind w:left="113" w:right="165"/>
        <w:rPr>
          <w:rFonts w:asciiTheme="minorHAnsi" w:hAnsiTheme="minorHAnsi"/>
        </w:rPr>
      </w:pPr>
    </w:p>
    <w:p w:rsidR="00757D31" w:rsidRPr="00335A69" w:rsidRDefault="00FC0B33" w:rsidP="008B6D82">
      <w:pPr>
        <w:pStyle w:val="BodyText"/>
        <w:ind w:left="113" w:right="145"/>
        <w:rPr>
          <w:rFonts w:asciiTheme="minorHAnsi" w:hAnsiTheme="minorHAnsi"/>
        </w:rPr>
      </w:pPr>
      <w:r w:rsidRPr="00335A69">
        <w:rPr>
          <w:rFonts w:asciiTheme="minorHAnsi" w:hAnsiTheme="minorHAnsi"/>
        </w:rPr>
        <w:t xml:space="preserve">We are a </w:t>
      </w:r>
      <w:r w:rsidR="002B28B0" w:rsidRPr="00335A69">
        <w:rPr>
          <w:rFonts w:asciiTheme="minorHAnsi" w:hAnsiTheme="minorHAnsi"/>
        </w:rPr>
        <w:t xml:space="preserve">6 </w:t>
      </w:r>
      <w:r w:rsidRPr="00335A69">
        <w:rPr>
          <w:rFonts w:asciiTheme="minorHAnsi" w:hAnsiTheme="minorHAnsi"/>
        </w:rPr>
        <w:t xml:space="preserve">site Practice with a total list size of </w:t>
      </w:r>
      <w:r w:rsidR="008E6A98" w:rsidRPr="00335A69">
        <w:rPr>
          <w:rFonts w:asciiTheme="minorHAnsi" w:hAnsiTheme="minorHAnsi"/>
        </w:rPr>
        <w:t>4</w:t>
      </w:r>
      <w:r w:rsidR="00126090">
        <w:rPr>
          <w:rFonts w:asciiTheme="minorHAnsi" w:hAnsiTheme="minorHAnsi"/>
        </w:rPr>
        <w:t>4</w:t>
      </w:r>
      <w:r w:rsidR="002B28B0" w:rsidRPr="00335A69">
        <w:rPr>
          <w:rFonts w:asciiTheme="minorHAnsi" w:hAnsiTheme="minorHAnsi"/>
        </w:rPr>
        <w:t>,000</w:t>
      </w:r>
      <w:r w:rsidRPr="00335A69">
        <w:rPr>
          <w:rFonts w:asciiTheme="minorHAnsi" w:hAnsiTheme="minorHAnsi"/>
        </w:rPr>
        <w:t xml:space="preserve"> patients</w:t>
      </w:r>
      <w:r w:rsidR="00CD6C58" w:rsidRPr="00335A69">
        <w:rPr>
          <w:rFonts w:asciiTheme="minorHAnsi" w:hAnsiTheme="minorHAnsi"/>
        </w:rPr>
        <w:t>.  We have</w:t>
      </w:r>
      <w:r w:rsidR="002B28B0" w:rsidRPr="00335A69">
        <w:rPr>
          <w:rFonts w:asciiTheme="minorHAnsi" w:hAnsiTheme="minorHAnsi"/>
        </w:rPr>
        <w:t xml:space="preserve"> 1</w:t>
      </w:r>
      <w:r w:rsidR="00335A69" w:rsidRPr="00335A69">
        <w:rPr>
          <w:rFonts w:asciiTheme="minorHAnsi" w:hAnsiTheme="minorHAnsi"/>
        </w:rPr>
        <w:t>3</w:t>
      </w:r>
      <w:r w:rsidR="002B28B0" w:rsidRPr="00335A69">
        <w:rPr>
          <w:rFonts w:asciiTheme="minorHAnsi" w:hAnsiTheme="minorHAnsi"/>
        </w:rPr>
        <w:t xml:space="preserve"> </w:t>
      </w:r>
      <w:r w:rsidR="006E039A" w:rsidRPr="00335A69">
        <w:rPr>
          <w:rFonts w:asciiTheme="minorHAnsi" w:hAnsiTheme="minorHAnsi"/>
        </w:rPr>
        <w:t xml:space="preserve">Partners, </w:t>
      </w:r>
      <w:r w:rsidR="00335A69" w:rsidRPr="00335A69">
        <w:rPr>
          <w:rFonts w:asciiTheme="minorHAnsi" w:hAnsiTheme="minorHAnsi"/>
        </w:rPr>
        <w:t>8</w:t>
      </w:r>
      <w:r w:rsidRPr="00335A69">
        <w:rPr>
          <w:rFonts w:asciiTheme="minorHAnsi" w:hAnsiTheme="minorHAnsi"/>
        </w:rPr>
        <w:t xml:space="preserve"> </w:t>
      </w:r>
      <w:r w:rsidR="008E6A98" w:rsidRPr="00335A69">
        <w:rPr>
          <w:rFonts w:asciiTheme="minorHAnsi" w:hAnsiTheme="minorHAnsi"/>
        </w:rPr>
        <w:t>S</w:t>
      </w:r>
      <w:r w:rsidRPr="00335A69">
        <w:rPr>
          <w:rFonts w:asciiTheme="minorHAnsi" w:hAnsiTheme="minorHAnsi"/>
        </w:rPr>
        <w:t>alaried GPs</w:t>
      </w:r>
      <w:r w:rsidR="002928EA" w:rsidRPr="00335A69">
        <w:rPr>
          <w:rFonts w:asciiTheme="minorHAnsi" w:hAnsiTheme="minorHAnsi"/>
        </w:rPr>
        <w:t xml:space="preserve">, </w:t>
      </w:r>
      <w:r w:rsidR="00335A69" w:rsidRPr="00335A69">
        <w:rPr>
          <w:rFonts w:asciiTheme="minorHAnsi" w:hAnsiTheme="minorHAnsi"/>
        </w:rPr>
        <w:t>10</w:t>
      </w:r>
      <w:r w:rsidR="002928EA" w:rsidRPr="00335A69">
        <w:rPr>
          <w:rFonts w:asciiTheme="minorHAnsi" w:hAnsiTheme="minorHAnsi"/>
        </w:rPr>
        <w:t xml:space="preserve"> Nurse</w:t>
      </w:r>
      <w:r w:rsidR="00335A69" w:rsidRPr="00335A69">
        <w:rPr>
          <w:rFonts w:asciiTheme="minorHAnsi" w:hAnsiTheme="minorHAnsi"/>
        </w:rPr>
        <w:t xml:space="preserve"> / Paramedic</w:t>
      </w:r>
      <w:r w:rsidR="002928EA" w:rsidRPr="00335A69">
        <w:rPr>
          <w:rFonts w:asciiTheme="minorHAnsi" w:hAnsiTheme="minorHAnsi"/>
        </w:rPr>
        <w:t xml:space="preserve"> Practitioners, a comprehensive Nursing team and other associated health practitioners</w:t>
      </w:r>
      <w:r w:rsidRPr="00335A69">
        <w:rPr>
          <w:rFonts w:asciiTheme="minorHAnsi" w:hAnsiTheme="minorHAnsi"/>
        </w:rPr>
        <w:t xml:space="preserve">. </w:t>
      </w:r>
      <w:r w:rsidR="002928EA" w:rsidRPr="00335A69">
        <w:rPr>
          <w:rFonts w:asciiTheme="minorHAnsi" w:hAnsiTheme="minorHAnsi"/>
        </w:rPr>
        <w:t>We are an active training practice</w:t>
      </w:r>
      <w:r w:rsidRPr="00335A69">
        <w:rPr>
          <w:rFonts w:asciiTheme="minorHAnsi" w:hAnsiTheme="minorHAnsi"/>
        </w:rPr>
        <w:t xml:space="preserve">. </w:t>
      </w:r>
    </w:p>
    <w:p w:rsidR="00757D31" w:rsidRPr="00335A69" w:rsidRDefault="00757D31" w:rsidP="008B6D82">
      <w:pPr>
        <w:pStyle w:val="BodyText"/>
        <w:rPr>
          <w:rFonts w:asciiTheme="minorHAnsi" w:hAnsiTheme="minorHAnsi"/>
        </w:rPr>
      </w:pPr>
    </w:p>
    <w:p w:rsidR="00757D31" w:rsidRPr="00335A69" w:rsidRDefault="00FC0B33" w:rsidP="008B6D82">
      <w:pPr>
        <w:pStyle w:val="BodyText"/>
        <w:ind w:left="113" w:right="210"/>
        <w:rPr>
          <w:rFonts w:asciiTheme="minorHAnsi" w:hAnsiTheme="minorHAnsi"/>
        </w:rPr>
      </w:pPr>
      <w:r w:rsidRPr="00335A69">
        <w:rPr>
          <w:rFonts w:asciiTheme="minorHAnsi" w:hAnsiTheme="minorHAnsi"/>
        </w:rPr>
        <w:t>The Practice is well established</w:t>
      </w:r>
      <w:r w:rsidR="002928EA" w:rsidRPr="00335A69">
        <w:rPr>
          <w:rFonts w:asciiTheme="minorHAnsi" w:hAnsiTheme="minorHAnsi"/>
        </w:rPr>
        <w:t>, financially secure</w:t>
      </w:r>
      <w:r w:rsidRPr="00335A69">
        <w:rPr>
          <w:rFonts w:asciiTheme="minorHAnsi" w:hAnsiTheme="minorHAnsi"/>
        </w:rPr>
        <w:t xml:space="preserve"> and successful. Over the last few years we have earned maximum QOF points.</w:t>
      </w:r>
    </w:p>
    <w:p w:rsidR="002928EA" w:rsidRPr="00335A69" w:rsidRDefault="002928EA" w:rsidP="008B6D82">
      <w:pPr>
        <w:pStyle w:val="BodyText"/>
        <w:ind w:left="113" w:right="210"/>
        <w:rPr>
          <w:rFonts w:asciiTheme="minorHAnsi" w:hAnsiTheme="minorHAnsi"/>
        </w:rPr>
      </w:pPr>
    </w:p>
    <w:p w:rsidR="002928EA" w:rsidRPr="00335A69" w:rsidRDefault="002928EA" w:rsidP="008B6D82">
      <w:pPr>
        <w:pStyle w:val="BodyText"/>
        <w:ind w:left="113" w:right="210"/>
        <w:rPr>
          <w:rFonts w:asciiTheme="minorHAnsi" w:hAnsiTheme="minorHAnsi"/>
        </w:rPr>
      </w:pPr>
    </w:p>
    <w:p w:rsidR="00757D31" w:rsidRPr="00335A69" w:rsidRDefault="00757D31"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757D31" w:rsidRPr="00335A69" w:rsidRDefault="00FC0B33" w:rsidP="008B6D82">
      <w:pPr>
        <w:pStyle w:val="Heading2"/>
        <w:ind w:left="0"/>
        <w:rPr>
          <w:rFonts w:asciiTheme="minorHAnsi" w:hAnsiTheme="minorHAnsi"/>
        </w:rPr>
      </w:pPr>
      <w:r w:rsidRPr="00335A69">
        <w:rPr>
          <w:rFonts w:asciiTheme="minorHAnsi" w:hAnsiTheme="minorHAnsi"/>
        </w:rPr>
        <w:lastRenderedPageBreak/>
        <w:t>Practice Area and Demography</w:t>
      </w:r>
    </w:p>
    <w:p w:rsidR="002877C5" w:rsidRPr="00335A69" w:rsidRDefault="002877C5" w:rsidP="008B6D82">
      <w:pPr>
        <w:rPr>
          <w:rFonts w:asciiTheme="minorHAnsi" w:hAnsiTheme="minorHAnsi"/>
        </w:rPr>
      </w:pPr>
    </w:p>
    <w:p w:rsidR="002877C5" w:rsidRPr="00335A69" w:rsidRDefault="002877C5" w:rsidP="008B6D82">
      <w:pPr>
        <w:rPr>
          <w:rFonts w:asciiTheme="minorHAnsi" w:hAnsiTheme="minorHAnsi"/>
        </w:rPr>
      </w:pPr>
    </w:p>
    <w:p w:rsidR="00037E9D" w:rsidRPr="00335A69" w:rsidRDefault="00A62541" w:rsidP="008B6D82">
      <w:pPr>
        <w:rPr>
          <w:rFonts w:asciiTheme="minorHAnsi" w:hAnsiTheme="minorHAnsi"/>
        </w:rPr>
      </w:pPr>
      <w:r w:rsidRPr="00335A69">
        <w:rPr>
          <w:rFonts w:asciiTheme="minorHAnsi" w:hAnsiTheme="minorHAnsi"/>
        </w:rPr>
        <w:t xml:space="preserve">Portsmouth is a waterfront city on the South Coast of England.  </w:t>
      </w:r>
      <w:r w:rsidR="00BC7618">
        <w:rPr>
          <w:rFonts w:asciiTheme="minorHAnsi" w:hAnsiTheme="minorHAnsi"/>
        </w:rPr>
        <w:t>It</w:t>
      </w:r>
      <w:r w:rsidRPr="00335A69">
        <w:rPr>
          <w:rFonts w:asciiTheme="minorHAnsi" w:hAnsiTheme="minorHAnsi"/>
        </w:rPr>
        <w:t xml:space="preserve"> enjoys a long and proud maritime heritage, and a very diverse population of over 2</w:t>
      </w:r>
      <w:r w:rsidR="00BC7618">
        <w:rPr>
          <w:rFonts w:asciiTheme="minorHAnsi" w:hAnsiTheme="minorHAnsi"/>
        </w:rPr>
        <w:t>20</w:t>
      </w:r>
      <w:r w:rsidRPr="00335A69">
        <w:rPr>
          <w:rFonts w:asciiTheme="minorHAnsi" w:hAnsiTheme="minorHAnsi"/>
        </w:rPr>
        <w:t>,000 people.  It is the most densely populated city in the United Kingdom.</w:t>
      </w:r>
    </w:p>
    <w:p w:rsidR="00D343CC" w:rsidRPr="00335A69" w:rsidRDefault="00D343CC" w:rsidP="008B6D82">
      <w:pPr>
        <w:rPr>
          <w:rFonts w:asciiTheme="minorHAnsi" w:hAnsiTheme="minorHAnsi"/>
        </w:rPr>
      </w:pPr>
    </w:p>
    <w:p w:rsidR="005F16DB" w:rsidRPr="00335A69" w:rsidRDefault="005F16DB" w:rsidP="008B6D82">
      <w:pPr>
        <w:rPr>
          <w:rFonts w:asciiTheme="minorHAnsi" w:hAnsiTheme="minorHAnsi"/>
          <w:lang w:val="en"/>
        </w:rPr>
      </w:pPr>
      <w:r w:rsidRPr="00335A69">
        <w:rPr>
          <w:rFonts w:asciiTheme="minorHAnsi" w:hAnsiTheme="minorHAnsi"/>
          <w:lang w:val="en"/>
        </w:rPr>
        <w:t>Portsmouth has a long history traced back to Roman times.  It also has the world’s oldest dry dock</w:t>
      </w:r>
      <w:r w:rsidR="00BC7618">
        <w:rPr>
          <w:rFonts w:asciiTheme="minorHAnsi" w:hAnsiTheme="minorHAnsi"/>
          <w:lang w:val="en"/>
        </w:rPr>
        <w:t>, where the opening scene to the film “Les Miserables” was filmed</w:t>
      </w:r>
      <w:r w:rsidRPr="00335A69">
        <w:rPr>
          <w:rFonts w:asciiTheme="minorHAnsi" w:hAnsiTheme="minorHAnsi"/>
          <w:lang w:val="en"/>
        </w:rPr>
        <w:t>.  Portsmouth was considered the “world’s greatest naval port” at the height of the British Empire.  The dockyard remains a</w:t>
      </w:r>
      <w:r w:rsidR="00BC7618">
        <w:rPr>
          <w:rFonts w:asciiTheme="minorHAnsi" w:hAnsiTheme="minorHAnsi"/>
          <w:lang w:val="en"/>
        </w:rPr>
        <w:t>n integral</w:t>
      </w:r>
      <w:r w:rsidRPr="00335A69">
        <w:rPr>
          <w:rFonts w:asciiTheme="minorHAnsi" w:hAnsiTheme="minorHAnsi"/>
          <w:lang w:val="en"/>
        </w:rPr>
        <w:t xml:space="preserve"> part of the Royal Navy, and also houses historical ships such as HMS Warrior and HMS Victory.</w:t>
      </w:r>
    </w:p>
    <w:p w:rsidR="005F16DB" w:rsidRPr="00335A69" w:rsidRDefault="005F16DB" w:rsidP="008B6D82">
      <w:pPr>
        <w:rPr>
          <w:rFonts w:asciiTheme="minorHAnsi" w:hAnsiTheme="minorHAnsi"/>
          <w:lang w:val="en"/>
        </w:rPr>
      </w:pPr>
    </w:p>
    <w:p w:rsidR="005F16DB" w:rsidRPr="00335A69" w:rsidRDefault="005F16DB" w:rsidP="008B6D82">
      <w:pPr>
        <w:rPr>
          <w:rFonts w:asciiTheme="minorHAnsi" w:hAnsiTheme="minorHAnsi"/>
          <w:lang w:val="en"/>
        </w:rPr>
      </w:pPr>
      <w:r w:rsidRPr="00335A69">
        <w:rPr>
          <w:rFonts w:asciiTheme="minorHAnsi" w:hAnsiTheme="minorHAnsi"/>
          <w:lang w:val="en"/>
        </w:rPr>
        <w:t xml:space="preserve">Transport in the city is excellent – with a </w:t>
      </w:r>
      <w:r w:rsidR="00BC7618">
        <w:rPr>
          <w:rFonts w:asciiTheme="minorHAnsi" w:hAnsiTheme="minorHAnsi"/>
          <w:lang w:val="en"/>
        </w:rPr>
        <w:t>wide</w:t>
      </w:r>
      <w:r w:rsidRPr="00335A69">
        <w:rPr>
          <w:rFonts w:asciiTheme="minorHAnsi" w:hAnsiTheme="minorHAnsi"/>
          <w:lang w:val="en"/>
        </w:rPr>
        <w:t xml:space="preserve"> infrastructure of bus and rail connections.  London is only a 90 minute journey away.  Portsmouth International Port is a commercial cruise ship and ferry port for international destinations. </w:t>
      </w:r>
    </w:p>
    <w:p w:rsidR="005F16DB" w:rsidRPr="00335A69" w:rsidRDefault="005F16DB" w:rsidP="008B6D82">
      <w:pPr>
        <w:rPr>
          <w:rFonts w:asciiTheme="minorHAnsi" w:hAnsiTheme="minorHAnsi"/>
          <w:lang w:val="en"/>
        </w:rPr>
      </w:pPr>
    </w:p>
    <w:p w:rsidR="005F16DB" w:rsidRPr="00335A69" w:rsidRDefault="005F16DB" w:rsidP="008B6D82">
      <w:pPr>
        <w:rPr>
          <w:rFonts w:asciiTheme="minorHAnsi" w:hAnsiTheme="minorHAnsi"/>
          <w:lang w:val="en"/>
        </w:rPr>
      </w:pPr>
      <w:r w:rsidRPr="00335A69">
        <w:rPr>
          <w:rFonts w:asciiTheme="minorHAnsi" w:hAnsiTheme="minorHAnsi"/>
          <w:lang w:val="en"/>
        </w:rPr>
        <w:t>The University of Portsmouth enrols around 23,000 students, and is a</w:t>
      </w:r>
      <w:r w:rsidR="00BC7618">
        <w:rPr>
          <w:rFonts w:asciiTheme="minorHAnsi" w:hAnsiTheme="minorHAnsi"/>
          <w:lang w:val="en"/>
        </w:rPr>
        <w:t>n important contributor to</w:t>
      </w:r>
      <w:r w:rsidRPr="00335A69">
        <w:rPr>
          <w:rFonts w:asciiTheme="minorHAnsi" w:hAnsiTheme="minorHAnsi"/>
          <w:lang w:val="en"/>
        </w:rPr>
        <w:t xml:space="preserve"> the economy in the South.</w:t>
      </w:r>
      <w:r w:rsidR="00C846F2" w:rsidRPr="00335A69">
        <w:rPr>
          <w:rFonts w:asciiTheme="minorHAnsi" w:hAnsiTheme="minorHAnsi"/>
          <w:lang w:val="en"/>
        </w:rPr>
        <w:t xml:space="preserve">  </w:t>
      </w:r>
      <w:r w:rsidR="00BC7618">
        <w:rPr>
          <w:rFonts w:asciiTheme="minorHAnsi" w:hAnsiTheme="minorHAnsi"/>
          <w:lang w:val="en"/>
        </w:rPr>
        <w:t>T</w:t>
      </w:r>
      <w:r w:rsidRPr="00335A69">
        <w:rPr>
          <w:rFonts w:asciiTheme="minorHAnsi" w:hAnsiTheme="minorHAnsi"/>
          <w:lang w:val="en"/>
        </w:rPr>
        <w:t xml:space="preserve">he </w:t>
      </w:r>
      <w:proofErr w:type="spellStart"/>
      <w:r w:rsidRPr="00335A69">
        <w:rPr>
          <w:rFonts w:asciiTheme="minorHAnsi" w:hAnsiTheme="minorHAnsi"/>
          <w:lang w:val="en"/>
        </w:rPr>
        <w:t>Defence</w:t>
      </w:r>
      <w:proofErr w:type="spellEnd"/>
      <w:r w:rsidRPr="00335A69">
        <w:rPr>
          <w:rFonts w:asciiTheme="minorHAnsi" w:hAnsiTheme="minorHAnsi"/>
          <w:lang w:val="en"/>
        </w:rPr>
        <w:t xml:space="preserve"> Industry </w:t>
      </w:r>
      <w:r w:rsidR="00C846F2" w:rsidRPr="00335A69">
        <w:rPr>
          <w:rFonts w:asciiTheme="minorHAnsi" w:hAnsiTheme="minorHAnsi"/>
          <w:lang w:val="en"/>
        </w:rPr>
        <w:t>through Portsmouth Naval Dockyard and BAE Systems  employ</w:t>
      </w:r>
      <w:r w:rsidR="00BC7618">
        <w:rPr>
          <w:rFonts w:asciiTheme="minorHAnsi" w:hAnsiTheme="minorHAnsi"/>
          <w:lang w:val="en"/>
        </w:rPr>
        <w:t>s</w:t>
      </w:r>
      <w:r w:rsidR="00C846F2" w:rsidRPr="00335A69">
        <w:rPr>
          <w:rFonts w:asciiTheme="minorHAnsi" w:hAnsiTheme="minorHAnsi"/>
          <w:lang w:val="en"/>
        </w:rPr>
        <w:t xml:space="preserve"> around a tenth of the city’s workforce.</w:t>
      </w:r>
    </w:p>
    <w:p w:rsidR="00C846F2" w:rsidRPr="00335A69" w:rsidRDefault="00C846F2" w:rsidP="008B6D82">
      <w:pPr>
        <w:rPr>
          <w:rFonts w:asciiTheme="minorHAnsi" w:hAnsiTheme="minorHAnsi"/>
          <w:lang w:val="en"/>
        </w:rPr>
      </w:pPr>
    </w:p>
    <w:p w:rsidR="00C846F2" w:rsidRPr="00335A69" w:rsidRDefault="00C846F2" w:rsidP="008B6D82">
      <w:pPr>
        <w:rPr>
          <w:rFonts w:asciiTheme="minorHAnsi" w:hAnsiTheme="minorHAnsi"/>
          <w:lang w:val="en"/>
        </w:rPr>
      </w:pPr>
    </w:p>
    <w:p w:rsidR="00C846F2" w:rsidRPr="00335A69" w:rsidRDefault="00C846F2" w:rsidP="008B6D82">
      <w:pPr>
        <w:rPr>
          <w:rFonts w:asciiTheme="minorHAnsi" w:hAnsiTheme="minorHAnsi"/>
          <w:lang w:val="en"/>
        </w:rPr>
      </w:pPr>
      <w:r w:rsidRPr="00335A69">
        <w:rPr>
          <w:rFonts w:asciiTheme="minorHAnsi" w:hAnsiTheme="minorHAnsi"/>
          <w:lang w:val="en"/>
        </w:rPr>
        <w:t>The City has seen much regeneration in recent years</w:t>
      </w:r>
      <w:r w:rsidR="00BC7618">
        <w:rPr>
          <w:rFonts w:asciiTheme="minorHAnsi" w:hAnsiTheme="minorHAnsi"/>
          <w:lang w:val="en"/>
        </w:rPr>
        <w:t xml:space="preserve"> which includes</w:t>
      </w:r>
      <w:r w:rsidRPr="00335A69">
        <w:rPr>
          <w:rFonts w:asciiTheme="minorHAnsi" w:hAnsiTheme="minorHAnsi"/>
          <w:lang w:val="en"/>
        </w:rPr>
        <w:t xml:space="preserve"> the Gunwharf Quays development which hosts restaurants, cinema and fashion outlet stores, and of the course the Spinnaker Tower.</w:t>
      </w:r>
    </w:p>
    <w:p w:rsidR="005F16DB" w:rsidRPr="00335A69" w:rsidRDefault="005F16DB" w:rsidP="008B6D82">
      <w:pPr>
        <w:rPr>
          <w:rFonts w:asciiTheme="minorHAnsi" w:eastAsiaTheme="minorHAnsi" w:hAnsiTheme="minorHAnsi"/>
          <w:color w:val="FFFFFF"/>
          <w:sz w:val="20"/>
          <w:szCs w:val="20"/>
        </w:rPr>
      </w:pPr>
    </w:p>
    <w:p w:rsidR="00C846F2" w:rsidRPr="00335A69" w:rsidRDefault="00C846F2" w:rsidP="008B6D82">
      <w:pPr>
        <w:rPr>
          <w:rFonts w:asciiTheme="minorHAnsi" w:hAnsiTheme="minorHAnsi"/>
          <w:lang w:val="en"/>
        </w:rPr>
      </w:pPr>
      <w:r w:rsidRPr="00335A69">
        <w:rPr>
          <w:rFonts w:asciiTheme="minorHAnsi" w:hAnsiTheme="minorHAnsi"/>
          <w:lang w:val="en"/>
        </w:rPr>
        <w:t>Portsmouth</w:t>
      </w:r>
      <w:r w:rsidR="00BC7618">
        <w:rPr>
          <w:rFonts w:asciiTheme="minorHAnsi" w:hAnsiTheme="minorHAnsi"/>
          <w:lang w:val="en"/>
        </w:rPr>
        <w:t>’s football club currently plays in the EFL League One. Their home grou</w:t>
      </w:r>
      <w:r w:rsidR="00151C91">
        <w:rPr>
          <w:rFonts w:asciiTheme="minorHAnsi" w:hAnsiTheme="minorHAnsi"/>
          <w:lang w:val="en"/>
        </w:rPr>
        <w:t>n</w:t>
      </w:r>
      <w:r w:rsidR="00BC7618">
        <w:rPr>
          <w:rFonts w:asciiTheme="minorHAnsi" w:hAnsiTheme="minorHAnsi"/>
          <w:lang w:val="en"/>
        </w:rPr>
        <w:t>d</w:t>
      </w:r>
      <w:r w:rsidRPr="00335A69">
        <w:rPr>
          <w:rFonts w:asciiTheme="minorHAnsi" w:hAnsiTheme="minorHAnsi"/>
          <w:lang w:val="en"/>
        </w:rPr>
        <w:t xml:space="preserve"> Fratton </w:t>
      </w:r>
      <w:r w:rsidR="008B6D82" w:rsidRPr="00335A69">
        <w:rPr>
          <w:rFonts w:asciiTheme="minorHAnsi" w:hAnsiTheme="minorHAnsi"/>
          <w:lang w:val="en"/>
        </w:rPr>
        <w:t>Park</w:t>
      </w:r>
      <w:r w:rsidR="00BC7618">
        <w:rPr>
          <w:rFonts w:asciiTheme="minorHAnsi" w:hAnsiTheme="minorHAnsi"/>
          <w:lang w:val="en"/>
        </w:rPr>
        <w:t xml:space="preserve"> is in the middle of the city</w:t>
      </w:r>
      <w:r w:rsidRPr="00335A69">
        <w:rPr>
          <w:rFonts w:asciiTheme="minorHAnsi" w:hAnsiTheme="minorHAnsi"/>
          <w:lang w:val="en"/>
        </w:rPr>
        <w:t>.</w:t>
      </w:r>
    </w:p>
    <w:p w:rsidR="00C846F2" w:rsidRPr="00335A69" w:rsidRDefault="00C846F2" w:rsidP="008B6D82">
      <w:pPr>
        <w:rPr>
          <w:rFonts w:asciiTheme="minorHAnsi" w:hAnsiTheme="minorHAnsi"/>
          <w:lang w:val="en"/>
        </w:rPr>
      </w:pPr>
    </w:p>
    <w:p w:rsidR="00C846F2" w:rsidRPr="00335A69" w:rsidRDefault="00C846F2" w:rsidP="008B6D82">
      <w:pPr>
        <w:rPr>
          <w:rFonts w:asciiTheme="minorHAnsi" w:eastAsiaTheme="minorHAnsi" w:hAnsiTheme="minorHAnsi"/>
          <w:color w:val="FFFFFF"/>
          <w:sz w:val="20"/>
          <w:szCs w:val="20"/>
        </w:rPr>
        <w:sectPr w:rsidR="00C846F2" w:rsidRPr="00335A69" w:rsidSect="006B25DE">
          <w:headerReference w:type="default" r:id="rId8"/>
          <w:footerReference w:type="default" r:id="rId9"/>
          <w:type w:val="continuous"/>
          <w:pgSz w:w="12240" w:h="15840"/>
          <w:pgMar w:top="1661" w:right="1021" w:bottom="1191" w:left="1021" w:header="329" w:footer="567" w:gutter="0"/>
          <w:pgNumType w:start="1"/>
          <w:cols w:space="720"/>
          <w:docGrid w:linePitch="299"/>
        </w:sectPr>
      </w:pPr>
    </w:p>
    <w:p w:rsidR="00757D31" w:rsidRPr="00335A69" w:rsidRDefault="00FC0B33" w:rsidP="008B6D82">
      <w:pPr>
        <w:pStyle w:val="Heading1"/>
        <w:rPr>
          <w:rFonts w:asciiTheme="minorHAnsi" w:hAnsiTheme="minorHAnsi"/>
        </w:rPr>
      </w:pPr>
      <w:r w:rsidRPr="00335A69">
        <w:rPr>
          <w:rFonts w:asciiTheme="minorHAnsi" w:hAnsiTheme="minorHAnsi"/>
        </w:rPr>
        <w:lastRenderedPageBreak/>
        <w:t>The Team</w:t>
      </w:r>
    </w:p>
    <w:p w:rsidR="00757D31" w:rsidRPr="00335A69" w:rsidRDefault="00FC0B33" w:rsidP="008B6D82">
      <w:pPr>
        <w:pStyle w:val="Heading2"/>
        <w:spacing w:before="240"/>
        <w:rPr>
          <w:rFonts w:asciiTheme="minorHAnsi" w:hAnsiTheme="minorHAnsi"/>
        </w:rPr>
      </w:pPr>
      <w:r w:rsidRPr="00335A69">
        <w:rPr>
          <w:rFonts w:asciiTheme="minorHAnsi" w:hAnsiTheme="minorHAnsi"/>
        </w:rPr>
        <w:t>Team Approach</w:t>
      </w:r>
      <w:r w:rsidR="00335A69">
        <w:rPr>
          <w:rFonts w:asciiTheme="minorHAnsi" w:hAnsiTheme="minorHAnsi"/>
        </w:rPr>
        <w:t xml:space="preserve"> </w:t>
      </w:r>
      <w:r w:rsidRPr="00335A69">
        <w:rPr>
          <w:rFonts w:asciiTheme="minorHAnsi" w:hAnsiTheme="minorHAnsi"/>
        </w:rPr>
        <w:t>/</w:t>
      </w:r>
      <w:r w:rsidR="00335A69">
        <w:rPr>
          <w:rFonts w:asciiTheme="minorHAnsi" w:hAnsiTheme="minorHAnsi"/>
        </w:rPr>
        <w:t xml:space="preserve"> </w:t>
      </w:r>
      <w:r w:rsidRPr="00335A69">
        <w:rPr>
          <w:rFonts w:asciiTheme="minorHAnsi" w:hAnsiTheme="minorHAnsi"/>
        </w:rPr>
        <w:t>Organisational Structure</w:t>
      </w:r>
    </w:p>
    <w:p w:rsidR="005B2CB3" w:rsidRPr="00335A69" w:rsidRDefault="002929D6" w:rsidP="008B6D82">
      <w:pPr>
        <w:pStyle w:val="BodyText"/>
        <w:spacing w:before="62"/>
        <w:ind w:left="113" w:right="210"/>
        <w:rPr>
          <w:rFonts w:asciiTheme="minorHAnsi" w:hAnsiTheme="minorHAnsi"/>
        </w:rPr>
      </w:pPr>
      <w:r w:rsidRPr="00335A69">
        <w:rPr>
          <w:rFonts w:asciiTheme="minorHAnsi" w:hAnsiTheme="minorHAnsi"/>
        </w:rPr>
        <w:t>Multi disciplinary teams work across all sites</w:t>
      </w:r>
      <w:r w:rsidR="00D945B2" w:rsidRPr="00335A69">
        <w:rPr>
          <w:rFonts w:asciiTheme="minorHAnsi" w:hAnsiTheme="minorHAnsi"/>
        </w:rPr>
        <w:t xml:space="preserve">.  </w:t>
      </w:r>
    </w:p>
    <w:p w:rsidR="005B2CB3" w:rsidRPr="00335A69" w:rsidRDefault="005B2CB3" w:rsidP="008B6D82">
      <w:pPr>
        <w:pStyle w:val="BodyText"/>
        <w:spacing w:before="62"/>
        <w:ind w:left="113" w:right="210"/>
        <w:rPr>
          <w:rFonts w:asciiTheme="minorHAnsi" w:hAnsiTheme="minorHAnsi"/>
        </w:rPr>
      </w:pPr>
    </w:p>
    <w:p w:rsidR="002929D6" w:rsidRPr="00335A69" w:rsidRDefault="00D945B2" w:rsidP="008B6D82">
      <w:pPr>
        <w:pStyle w:val="BodyText"/>
        <w:spacing w:before="62"/>
        <w:ind w:left="113" w:right="210"/>
        <w:rPr>
          <w:rFonts w:asciiTheme="minorHAnsi" w:hAnsiTheme="minorHAnsi"/>
        </w:rPr>
      </w:pPr>
      <w:r w:rsidRPr="00335A69">
        <w:rPr>
          <w:rFonts w:asciiTheme="minorHAnsi" w:hAnsiTheme="minorHAnsi"/>
        </w:rPr>
        <w:t xml:space="preserve">We recognise that our team needs to work as a strong anchor chain within </w:t>
      </w:r>
      <w:r w:rsidR="00335A69" w:rsidRPr="00335A69">
        <w:rPr>
          <w:rFonts w:asciiTheme="minorHAnsi" w:hAnsiTheme="minorHAnsi"/>
        </w:rPr>
        <w:t>the community we serve.</w:t>
      </w:r>
      <w:r w:rsidRPr="00335A69">
        <w:rPr>
          <w:rFonts w:asciiTheme="minorHAnsi" w:hAnsiTheme="minorHAnsi"/>
        </w:rPr>
        <w:t xml:space="preserve">  Like a chain we acknowledge that every link has to be </w:t>
      </w:r>
      <w:r w:rsidR="00F42DD0" w:rsidRPr="00335A69">
        <w:rPr>
          <w:rFonts w:asciiTheme="minorHAnsi" w:hAnsiTheme="minorHAnsi"/>
        </w:rPr>
        <w:t>strong.  We achieve this by work</w:t>
      </w:r>
      <w:r w:rsidR="00C12528" w:rsidRPr="00335A69">
        <w:rPr>
          <w:rFonts w:asciiTheme="minorHAnsi" w:hAnsiTheme="minorHAnsi"/>
        </w:rPr>
        <w:t>ing</w:t>
      </w:r>
      <w:r w:rsidR="00F42DD0" w:rsidRPr="00335A69">
        <w:rPr>
          <w:rFonts w:asciiTheme="minorHAnsi" w:hAnsiTheme="minorHAnsi"/>
        </w:rPr>
        <w:t xml:space="preserve"> together, support</w:t>
      </w:r>
      <w:r w:rsidR="00C12528" w:rsidRPr="00335A69">
        <w:rPr>
          <w:rFonts w:asciiTheme="minorHAnsi" w:hAnsiTheme="minorHAnsi"/>
        </w:rPr>
        <w:t>ing</w:t>
      </w:r>
      <w:r w:rsidR="00F42DD0" w:rsidRPr="00335A69">
        <w:rPr>
          <w:rFonts w:asciiTheme="minorHAnsi" w:hAnsiTheme="minorHAnsi"/>
        </w:rPr>
        <w:t xml:space="preserve"> each other and continuously invit</w:t>
      </w:r>
      <w:r w:rsidR="00C12528" w:rsidRPr="00335A69">
        <w:rPr>
          <w:rFonts w:asciiTheme="minorHAnsi" w:hAnsiTheme="minorHAnsi"/>
        </w:rPr>
        <w:t>ing team members</w:t>
      </w:r>
      <w:r w:rsidR="00F42DD0" w:rsidRPr="00335A69">
        <w:rPr>
          <w:rFonts w:asciiTheme="minorHAnsi" w:hAnsiTheme="minorHAnsi"/>
        </w:rPr>
        <w:t xml:space="preserve"> to make suggestions towards more efficient, safer processes for our patients.</w:t>
      </w:r>
    </w:p>
    <w:p w:rsidR="00757D31" w:rsidRPr="00335A69" w:rsidRDefault="00757D31" w:rsidP="008B6D82">
      <w:pPr>
        <w:pStyle w:val="BodyText"/>
        <w:spacing w:before="6"/>
        <w:rPr>
          <w:rFonts w:asciiTheme="minorHAnsi" w:hAnsiTheme="minorHAnsi"/>
          <w:sz w:val="20"/>
        </w:rPr>
      </w:pPr>
    </w:p>
    <w:p w:rsidR="00757D31" w:rsidRPr="00335A69" w:rsidRDefault="00FC0B33" w:rsidP="008B6D82">
      <w:pPr>
        <w:pStyle w:val="Heading2"/>
        <w:rPr>
          <w:rFonts w:asciiTheme="minorHAnsi" w:hAnsiTheme="minorHAnsi"/>
        </w:rPr>
      </w:pPr>
      <w:r w:rsidRPr="00335A69">
        <w:rPr>
          <w:rFonts w:asciiTheme="minorHAnsi" w:hAnsiTheme="minorHAnsi"/>
        </w:rPr>
        <w:t>Team Members</w:t>
      </w:r>
    </w:p>
    <w:p w:rsidR="005B2CB3" w:rsidRPr="00335A69" w:rsidRDefault="005B2CB3" w:rsidP="008B6D82">
      <w:pPr>
        <w:pStyle w:val="BodyText"/>
        <w:spacing w:before="61"/>
        <w:ind w:left="113" w:right="712"/>
        <w:rPr>
          <w:rFonts w:asciiTheme="minorHAnsi" w:hAnsiTheme="minorHAnsi"/>
          <w:highlight w:val="yellow"/>
        </w:rPr>
      </w:pPr>
    </w:p>
    <w:p w:rsidR="00757D31" w:rsidRPr="00335A69" w:rsidRDefault="00BC7618" w:rsidP="008B6D82">
      <w:pPr>
        <w:pStyle w:val="BodyText"/>
        <w:spacing w:before="61"/>
        <w:ind w:left="113" w:right="277"/>
        <w:rPr>
          <w:rFonts w:asciiTheme="minorHAnsi" w:hAnsiTheme="minorHAnsi"/>
        </w:rPr>
      </w:pPr>
      <w:r>
        <w:rPr>
          <w:rFonts w:asciiTheme="minorHAnsi" w:hAnsiTheme="minorHAnsi"/>
        </w:rPr>
        <w:t>O</w:t>
      </w:r>
      <w:r w:rsidR="005B2CB3" w:rsidRPr="00335A69">
        <w:rPr>
          <w:rFonts w:asciiTheme="minorHAnsi" w:hAnsiTheme="minorHAnsi"/>
        </w:rPr>
        <w:t xml:space="preserve">ur </w:t>
      </w:r>
      <w:r w:rsidR="00C12528" w:rsidRPr="00335A69">
        <w:rPr>
          <w:rFonts w:asciiTheme="minorHAnsi" w:hAnsiTheme="minorHAnsi"/>
        </w:rPr>
        <w:t xml:space="preserve">organisational </w:t>
      </w:r>
      <w:r w:rsidR="005B2CB3" w:rsidRPr="00335A69">
        <w:rPr>
          <w:rFonts w:asciiTheme="minorHAnsi" w:hAnsiTheme="minorHAnsi"/>
        </w:rPr>
        <w:t>structure includes a Management Team</w:t>
      </w:r>
      <w:r w:rsidR="005A7015" w:rsidRPr="00335A69">
        <w:rPr>
          <w:rFonts w:asciiTheme="minorHAnsi" w:hAnsiTheme="minorHAnsi"/>
        </w:rPr>
        <w:t>, based</w:t>
      </w:r>
      <w:r w:rsidR="00FC0B33" w:rsidRPr="00335A69">
        <w:rPr>
          <w:rFonts w:asciiTheme="minorHAnsi" w:hAnsiTheme="minorHAnsi"/>
        </w:rPr>
        <w:t xml:space="preserve"> at Kingston </w:t>
      </w:r>
      <w:r w:rsidR="00A83839" w:rsidRPr="00335A69">
        <w:rPr>
          <w:rFonts w:asciiTheme="minorHAnsi" w:hAnsiTheme="minorHAnsi"/>
        </w:rPr>
        <w:t>Crescent (</w:t>
      </w:r>
      <w:r w:rsidR="00FC0B33" w:rsidRPr="00335A69">
        <w:rPr>
          <w:rFonts w:asciiTheme="minorHAnsi" w:hAnsiTheme="minorHAnsi"/>
        </w:rPr>
        <w:t xml:space="preserve">Group Business Manager, Operations Manager, </w:t>
      </w:r>
      <w:r w:rsidR="00126090">
        <w:rPr>
          <w:rFonts w:asciiTheme="minorHAnsi" w:hAnsiTheme="minorHAnsi"/>
        </w:rPr>
        <w:t xml:space="preserve">Data Quality and Compliance Manager, </w:t>
      </w:r>
      <w:r w:rsidR="00FC0B33" w:rsidRPr="00335A69">
        <w:rPr>
          <w:rFonts w:asciiTheme="minorHAnsi" w:hAnsiTheme="minorHAnsi"/>
        </w:rPr>
        <w:t xml:space="preserve">Finance Manager, Nurse Manager and Management Support Team) </w:t>
      </w:r>
      <w:r w:rsidR="00C12528" w:rsidRPr="00335A69">
        <w:rPr>
          <w:rFonts w:asciiTheme="minorHAnsi" w:hAnsiTheme="minorHAnsi"/>
        </w:rPr>
        <w:t>and a</w:t>
      </w:r>
      <w:r w:rsidR="00FC0B33" w:rsidRPr="00335A69">
        <w:rPr>
          <w:rFonts w:asciiTheme="minorHAnsi" w:hAnsiTheme="minorHAnsi"/>
        </w:rPr>
        <w:t xml:space="preserve"> surgery team at each site.</w:t>
      </w:r>
    </w:p>
    <w:p w:rsidR="00757D31" w:rsidRPr="00335A69" w:rsidRDefault="00757D31" w:rsidP="008B6D82">
      <w:pPr>
        <w:pStyle w:val="BodyText"/>
        <w:spacing w:before="11"/>
        <w:rPr>
          <w:rFonts w:asciiTheme="minorHAnsi" w:hAnsiTheme="minorHAnsi"/>
          <w:sz w:val="21"/>
        </w:rPr>
      </w:pPr>
    </w:p>
    <w:p w:rsidR="00757D31" w:rsidRPr="00335A69" w:rsidRDefault="00FC0B33" w:rsidP="008B6D82">
      <w:pPr>
        <w:pStyle w:val="BodyText"/>
        <w:ind w:left="113" w:right="210"/>
        <w:rPr>
          <w:rFonts w:asciiTheme="minorHAnsi" w:hAnsiTheme="minorHAnsi"/>
        </w:rPr>
      </w:pPr>
      <w:r w:rsidRPr="00335A69">
        <w:rPr>
          <w:rFonts w:asciiTheme="minorHAnsi" w:hAnsiTheme="minorHAnsi"/>
        </w:rPr>
        <w:t>Our Practice Nursing team is overseen by our Nurse Manager and consists of</w:t>
      </w:r>
      <w:r w:rsidR="002877C5" w:rsidRPr="00335A69">
        <w:rPr>
          <w:rFonts w:asciiTheme="minorHAnsi" w:hAnsiTheme="minorHAnsi"/>
        </w:rPr>
        <w:t xml:space="preserve"> </w:t>
      </w:r>
      <w:r w:rsidR="00335A69" w:rsidRPr="00335A69">
        <w:rPr>
          <w:rFonts w:asciiTheme="minorHAnsi" w:hAnsiTheme="minorHAnsi"/>
        </w:rPr>
        <w:t>10</w:t>
      </w:r>
      <w:r w:rsidR="00C12528" w:rsidRPr="00335A69">
        <w:rPr>
          <w:rFonts w:asciiTheme="minorHAnsi" w:hAnsiTheme="minorHAnsi"/>
        </w:rPr>
        <w:t xml:space="preserve"> </w:t>
      </w:r>
      <w:r w:rsidRPr="00335A69">
        <w:rPr>
          <w:rFonts w:asciiTheme="minorHAnsi" w:hAnsiTheme="minorHAnsi"/>
        </w:rPr>
        <w:t>Nurse</w:t>
      </w:r>
      <w:r w:rsidR="00335A69" w:rsidRPr="00335A69">
        <w:rPr>
          <w:rFonts w:asciiTheme="minorHAnsi" w:hAnsiTheme="minorHAnsi"/>
        </w:rPr>
        <w:t xml:space="preserve"> / Paramedic</w:t>
      </w:r>
      <w:r w:rsidRPr="00335A69">
        <w:rPr>
          <w:rFonts w:asciiTheme="minorHAnsi" w:hAnsiTheme="minorHAnsi"/>
        </w:rPr>
        <w:t xml:space="preserve"> Practitioners, </w:t>
      </w:r>
      <w:r w:rsidR="008B1408" w:rsidRPr="00335A69">
        <w:rPr>
          <w:rFonts w:asciiTheme="minorHAnsi" w:hAnsiTheme="minorHAnsi"/>
        </w:rPr>
        <w:t>14</w:t>
      </w:r>
      <w:r w:rsidRPr="00335A69">
        <w:rPr>
          <w:rFonts w:asciiTheme="minorHAnsi" w:hAnsiTheme="minorHAnsi"/>
        </w:rPr>
        <w:t xml:space="preserve"> Registered Nurses, </w:t>
      </w:r>
      <w:r w:rsidR="008B1408" w:rsidRPr="00335A69">
        <w:rPr>
          <w:rFonts w:asciiTheme="minorHAnsi" w:hAnsiTheme="minorHAnsi"/>
        </w:rPr>
        <w:t xml:space="preserve">and </w:t>
      </w:r>
      <w:r w:rsidR="00335A69" w:rsidRPr="00335A69">
        <w:rPr>
          <w:rFonts w:asciiTheme="minorHAnsi" w:hAnsiTheme="minorHAnsi"/>
        </w:rPr>
        <w:t>8</w:t>
      </w:r>
      <w:r w:rsidRPr="00335A69">
        <w:rPr>
          <w:rFonts w:asciiTheme="minorHAnsi" w:hAnsiTheme="minorHAnsi"/>
        </w:rPr>
        <w:t xml:space="preserve"> HCA’s</w:t>
      </w:r>
      <w:r w:rsidR="008B1408" w:rsidRPr="00335A69">
        <w:rPr>
          <w:rFonts w:asciiTheme="minorHAnsi" w:hAnsiTheme="minorHAnsi"/>
        </w:rPr>
        <w:t>.</w:t>
      </w:r>
      <w:r w:rsidRPr="00335A69">
        <w:rPr>
          <w:rFonts w:asciiTheme="minorHAnsi" w:hAnsiTheme="minorHAnsi"/>
        </w:rPr>
        <w:t xml:space="preserve"> They offer all nursing related services from chronic disease management to dressings and phlebotomy.</w:t>
      </w:r>
    </w:p>
    <w:p w:rsidR="00757D31" w:rsidRPr="00335A69" w:rsidRDefault="00757D31" w:rsidP="008B6D82">
      <w:pPr>
        <w:pStyle w:val="BodyText"/>
        <w:rPr>
          <w:rFonts w:asciiTheme="minorHAnsi" w:hAnsiTheme="minorHAnsi"/>
        </w:rPr>
      </w:pPr>
    </w:p>
    <w:p w:rsidR="00757D31" w:rsidRPr="00335A69" w:rsidRDefault="00FC0B33" w:rsidP="008B6D82">
      <w:pPr>
        <w:pStyle w:val="Heading2"/>
        <w:tabs>
          <w:tab w:val="left" w:pos="7295"/>
        </w:tabs>
        <w:rPr>
          <w:rFonts w:asciiTheme="minorHAnsi" w:hAnsiTheme="minorHAnsi"/>
        </w:rPr>
      </w:pPr>
      <w:r w:rsidRPr="00335A69">
        <w:rPr>
          <w:rFonts w:asciiTheme="minorHAnsi" w:hAnsiTheme="minorHAnsi"/>
        </w:rPr>
        <w:t>Teaching, Training and Development</w:t>
      </w:r>
      <w:r w:rsidR="00126090">
        <w:rPr>
          <w:rFonts w:asciiTheme="minorHAnsi" w:hAnsiTheme="minorHAnsi"/>
        </w:rPr>
        <w:tab/>
      </w:r>
    </w:p>
    <w:p w:rsidR="00757D31" w:rsidRPr="00335A69" w:rsidRDefault="00FC0B33" w:rsidP="008B6D82">
      <w:pPr>
        <w:pStyle w:val="BodyText"/>
        <w:spacing w:before="61"/>
        <w:ind w:left="113" w:right="406"/>
        <w:rPr>
          <w:rFonts w:asciiTheme="minorHAnsi" w:hAnsiTheme="minorHAnsi"/>
        </w:rPr>
      </w:pPr>
      <w:r w:rsidRPr="00335A69">
        <w:rPr>
          <w:rFonts w:asciiTheme="minorHAnsi" w:hAnsiTheme="minorHAnsi"/>
        </w:rPr>
        <w:t xml:space="preserve">The practice has a </w:t>
      </w:r>
      <w:r w:rsidR="00C12528" w:rsidRPr="00335A69">
        <w:rPr>
          <w:rFonts w:asciiTheme="minorHAnsi" w:hAnsiTheme="minorHAnsi"/>
        </w:rPr>
        <w:t xml:space="preserve">long </w:t>
      </w:r>
      <w:r w:rsidRPr="00335A69">
        <w:rPr>
          <w:rFonts w:asciiTheme="minorHAnsi" w:hAnsiTheme="minorHAnsi"/>
        </w:rPr>
        <w:t>history of training – we train GP registrars and student nurses.</w:t>
      </w:r>
    </w:p>
    <w:p w:rsidR="00757D31" w:rsidRPr="00335A69" w:rsidRDefault="00757D31" w:rsidP="008B6D82">
      <w:pPr>
        <w:pStyle w:val="BodyText"/>
        <w:rPr>
          <w:rFonts w:asciiTheme="minorHAnsi" w:hAnsiTheme="minorHAnsi"/>
        </w:rPr>
      </w:pPr>
    </w:p>
    <w:p w:rsidR="00757D31" w:rsidRPr="00335A69" w:rsidRDefault="00C12528" w:rsidP="008B6D82">
      <w:pPr>
        <w:pStyle w:val="BodyText"/>
        <w:ind w:left="113" w:right="210"/>
        <w:rPr>
          <w:rFonts w:asciiTheme="minorHAnsi" w:hAnsiTheme="minorHAnsi"/>
        </w:rPr>
      </w:pPr>
      <w:r w:rsidRPr="00335A69">
        <w:rPr>
          <w:rFonts w:asciiTheme="minorHAnsi" w:hAnsiTheme="minorHAnsi"/>
        </w:rPr>
        <w:t xml:space="preserve">We are </w:t>
      </w:r>
      <w:r w:rsidR="00FC0B33" w:rsidRPr="00335A69">
        <w:rPr>
          <w:rFonts w:asciiTheme="minorHAnsi" w:hAnsiTheme="minorHAnsi"/>
        </w:rPr>
        <w:t xml:space="preserve">committed to </w:t>
      </w:r>
      <w:r w:rsidRPr="00335A69">
        <w:rPr>
          <w:rFonts w:asciiTheme="minorHAnsi" w:hAnsiTheme="minorHAnsi"/>
        </w:rPr>
        <w:t xml:space="preserve">the </w:t>
      </w:r>
      <w:r w:rsidR="00F55DA6" w:rsidRPr="00335A69">
        <w:rPr>
          <w:rFonts w:asciiTheme="minorHAnsi" w:hAnsiTheme="minorHAnsi"/>
        </w:rPr>
        <w:t xml:space="preserve">ongoing </w:t>
      </w:r>
      <w:r w:rsidR="00FC0B33" w:rsidRPr="00335A69">
        <w:rPr>
          <w:rFonts w:asciiTheme="minorHAnsi" w:hAnsiTheme="minorHAnsi"/>
        </w:rPr>
        <w:t xml:space="preserve">development of the </w:t>
      </w:r>
      <w:r w:rsidR="00F55DA6" w:rsidRPr="00335A69">
        <w:rPr>
          <w:rFonts w:asciiTheme="minorHAnsi" w:hAnsiTheme="minorHAnsi"/>
        </w:rPr>
        <w:t xml:space="preserve">entire team, including </w:t>
      </w:r>
      <w:r w:rsidR="00FC0B33" w:rsidRPr="00335A69">
        <w:rPr>
          <w:rFonts w:asciiTheme="minorHAnsi" w:hAnsiTheme="minorHAnsi"/>
        </w:rPr>
        <w:t xml:space="preserve">mandatory and developmental training for all our staff. </w:t>
      </w:r>
      <w:r w:rsidRPr="00335A69">
        <w:rPr>
          <w:rFonts w:asciiTheme="minorHAnsi" w:hAnsiTheme="minorHAnsi"/>
        </w:rPr>
        <w:t xml:space="preserve">Team members </w:t>
      </w:r>
      <w:r w:rsidR="00FC0B33" w:rsidRPr="00335A69">
        <w:rPr>
          <w:rFonts w:asciiTheme="minorHAnsi" w:hAnsiTheme="minorHAnsi"/>
        </w:rPr>
        <w:t>are encouraged to highlight any training they feel would benefit them in the achievement of their role</w:t>
      </w:r>
      <w:r w:rsidR="00066D44" w:rsidRPr="00335A69">
        <w:rPr>
          <w:rFonts w:asciiTheme="minorHAnsi" w:hAnsiTheme="minorHAnsi"/>
        </w:rPr>
        <w:t xml:space="preserve">.  The </w:t>
      </w:r>
      <w:r w:rsidR="00FC0B33" w:rsidRPr="00335A69">
        <w:rPr>
          <w:rFonts w:asciiTheme="minorHAnsi" w:hAnsiTheme="minorHAnsi"/>
        </w:rPr>
        <w:t>practice funds</w:t>
      </w:r>
      <w:r w:rsidRPr="00335A69">
        <w:rPr>
          <w:rFonts w:asciiTheme="minorHAnsi" w:hAnsiTheme="minorHAnsi"/>
        </w:rPr>
        <w:t>,</w:t>
      </w:r>
      <w:r w:rsidR="00FC0B33" w:rsidRPr="00335A69">
        <w:rPr>
          <w:rFonts w:asciiTheme="minorHAnsi" w:hAnsiTheme="minorHAnsi"/>
        </w:rPr>
        <w:t xml:space="preserve"> via a </w:t>
      </w:r>
      <w:r w:rsidR="00066D44" w:rsidRPr="00335A69">
        <w:rPr>
          <w:rFonts w:asciiTheme="minorHAnsi" w:hAnsiTheme="minorHAnsi"/>
        </w:rPr>
        <w:t>“</w:t>
      </w:r>
      <w:r w:rsidR="00FC0B33" w:rsidRPr="00335A69">
        <w:rPr>
          <w:rFonts w:asciiTheme="minorHAnsi" w:hAnsiTheme="minorHAnsi"/>
        </w:rPr>
        <w:t>learning agreement</w:t>
      </w:r>
      <w:r w:rsidR="00066D44" w:rsidRPr="00335A69">
        <w:rPr>
          <w:rFonts w:asciiTheme="minorHAnsi" w:hAnsiTheme="minorHAnsi"/>
        </w:rPr>
        <w:t>”,</w:t>
      </w:r>
      <w:r w:rsidR="00FC0B33" w:rsidRPr="00335A69">
        <w:rPr>
          <w:rFonts w:asciiTheme="minorHAnsi" w:hAnsiTheme="minorHAnsi"/>
        </w:rPr>
        <w:t xml:space="preserve"> any training which is felt will benefit the individual and the practice.</w:t>
      </w:r>
    </w:p>
    <w:p w:rsidR="00757D31" w:rsidRPr="00335A69" w:rsidRDefault="00757D31" w:rsidP="008B6D82">
      <w:pPr>
        <w:pStyle w:val="BodyText"/>
        <w:spacing w:before="9"/>
        <w:rPr>
          <w:rFonts w:asciiTheme="minorHAnsi" w:hAnsiTheme="minorHAnsi"/>
          <w:sz w:val="20"/>
        </w:rPr>
      </w:pPr>
    </w:p>
    <w:p w:rsidR="00757D31" w:rsidRPr="00335A69" w:rsidRDefault="00FC0B33" w:rsidP="008B6D82">
      <w:pPr>
        <w:pStyle w:val="Heading1"/>
        <w:rPr>
          <w:rFonts w:asciiTheme="minorHAnsi" w:hAnsiTheme="minorHAnsi"/>
        </w:rPr>
      </w:pPr>
      <w:r w:rsidRPr="00335A69">
        <w:rPr>
          <w:rFonts w:asciiTheme="minorHAnsi" w:hAnsiTheme="minorHAnsi"/>
        </w:rPr>
        <w:t>Infrastructure</w:t>
      </w:r>
    </w:p>
    <w:p w:rsidR="00757D31" w:rsidRPr="00335A69" w:rsidRDefault="00FC0B33" w:rsidP="008B6D82">
      <w:pPr>
        <w:pStyle w:val="Heading2"/>
        <w:spacing w:before="240"/>
        <w:rPr>
          <w:rFonts w:asciiTheme="minorHAnsi" w:hAnsiTheme="minorHAnsi"/>
        </w:rPr>
      </w:pPr>
      <w:r w:rsidRPr="00335A69">
        <w:rPr>
          <w:rFonts w:asciiTheme="minorHAnsi" w:hAnsiTheme="minorHAnsi"/>
        </w:rPr>
        <w:t>Premises</w:t>
      </w:r>
    </w:p>
    <w:p w:rsidR="00757D31" w:rsidRPr="00335A69" w:rsidRDefault="00FC0B33" w:rsidP="008B6D82">
      <w:pPr>
        <w:pStyle w:val="BodyText"/>
        <w:spacing w:before="62"/>
        <w:ind w:left="113" w:right="165"/>
        <w:rPr>
          <w:rFonts w:asciiTheme="minorHAnsi" w:hAnsiTheme="minorHAnsi"/>
        </w:rPr>
      </w:pPr>
      <w:r w:rsidRPr="00335A69">
        <w:rPr>
          <w:rFonts w:asciiTheme="minorHAnsi" w:hAnsiTheme="minorHAnsi"/>
        </w:rPr>
        <w:t>The practice operates out of</w:t>
      </w:r>
      <w:r w:rsidR="008B1408" w:rsidRPr="00335A69">
        <w:rPr>
          <w:rFonts w:asciiTheme="minorHAnsi" w:hAnsiTheme="minorHAnsi"/>
        </w:rPr>
        <w:t xml:space="preserve"> 6</w:t>
      </w:r>
      <w:r w:rsidR="002877C5" w:rsidRPr="00335A69">
        <w:rPr>
          <w:rFonts w:asciiTheme="minorHAnsi" w:hAnsiTheme="minorHAnsi"/>
        </w:rPr>
        <w:t xml:space="preserve"> </w:t>
      </w:r>
      <w:r w:rsidRPr="00335A69">
        <w:rPr>
          <w:rFonts w:asciiTheme="minorHAnsi" w:hAnsiTheme="minorHAnsi"/>
        </w:rPr>
        <w:t xml:space="preserve">surgeries, </w:t>
      </w:r>
      <w:r w:rsidR="00066D44" w:rsidRPr="00335A69">
        <w:rPr>
          <w:rFonts w:asciiTheme="minorHAnsi" w:hAnsiTheme="minorHAnsi"/>
        </w:rPr>
        <w:t>Cosham Park</w:t>
      </w:r>
      <w:r w:rsidR="00C12528" w:rsidRPr="00335A69">
        <w:rPr>
          <w:rFonts w:asciiTheme="minorHAnsi" w:hAnsiTheme="minorHAnsi"/>
        </w:rPr>
        <w:t xml:space="preserve"> House (PO6 3BG)</w:t>
      </w:r>
      <w:r w:rsidR="00066D44" w:rsidRPr="00335A69">
        <w:rPr>
          <w:rFonts w:asciiTheme="minorHAnsi" w:hAnsiTheme="minorHAnsi"/>
        </w:rPr>
        <w:t>, Crookhorn</w:t>
      </w:r>
      <w:r w:rsidR="00C12528" w:rsidRPr="00335A69">
        <w:rPr>
          <w:rFonts w:asciiTheme="minorHAnsi" w:hAnsiTheme="minorHAnsi"/>
        </w:rPr>
        <w:t xml:space="preserve"> Lane (PO7 5XP)</w:t>
      </w:r>
      <w:r w:rsidR="00066D44" w:rsidRPr="00335A69">
        <w:rPr>
          <w:rFonts w:asciiTheme="minorHAnsi" w:hAnsiTheme="minorHAnsi"/>
        </w:rPr>
        <w:t>, Heyward Ro</w:t>
      </w:r>
      <w:r w:rsidR="0080130E" w:rsidRPr="00335A69">
        <w:rPr>
          <w:rFonts w:asciiTheme="minorHAnsi" w:hAnsiTheme="minorHAnsi"/>
        </w:rPr>
        <w:t>ad</w:t>
      </w:r>
      <w:r w:rsidR="00C12528" w:rsidRPr="00335A69">
        <w:rPr>
          <w:rFonts w:asciiTheme="minorHAnsi" w:hAnsiTheme="minorHAnsi"/>
        </w:rPr>
        <w:t xml:space="preserve"> (PO4 0DY)</w:t>
      </w:r>
      <w:r w:rsidR="0080130E" w:rsidRPr="00335A69">
        <w:rPr>
          <w:rFonts w:asciiTheme="minorHAnsi" w:hAnsiTheme="minorHAnsi"/>
        </w:rPr>
        <w:t>, Kingston Crescent</w:t>
      </w:r>
      <w:r w:rsidR="00C12528" w:rsidRPr="00335A69">
        <w:rPr>
          <w:rFonts w:asciiTheme="minorHAnsi" w:hAnsiTheme="minorHAnsi"/>
        </w:rPr>
        <w:t xml:space="preserve"> (PO2 8AL)</w:t>
      </w:r>
      <w:r w:rsidR="0080130E" w:rsidRPr="00335A69">
        <w:rPr>
          <w:rFonts w:asciiTheme="minorHAnsi" w:hAnsiTheme="minorHAnsi"/>
        </w:rPr>
        <w:t>, Paulsgrov</w:t>
      </w:r>
      <w:r w:rsidR="00066D44" w:rsidRPr="00335A69">
        <w:rPr>
          <w:rFonts w:asciiTheme="minorHAnsi" w:hAnsiTheme="minorHAnsi"/>
        </w:rPr>
        <w:t>e</w:t>
      </w:r>
      <w:r w:rsidR="00C12528" w:rsidRPr="00335A69">
        <w:rPr>
          <w:rFonts w:asciiTheme="minorHAnsi" w:hAnsiTheme="minorHAnsi"/>
        </w:rPr>
        <w:t xml:space="preserve"> (PO6 4HJ)</w:t>
      </w:r>
      <w:r w:rsidR="00066D44" w:rsidRPr="00335A69">
        <w:rPr>
          <w:rFonts w:asciiTheme="minorHAnsi" w:hAnsiTheme="minorHAnsi"/>
        </w:rPr>
        <w:t xml:space="preserve">, </w:t>
      </w:r>
      <w:r w:rsidR="008B1408" w:rsidRPr="00335A69">
        <w:rPr>
          <w:rFonts w:asciiTheme="minorHAnsi" w:hAnsiTheme="minorHAnsi"/>
        </w:rPr>
        <w:t xml:space="preserve">and </w:t>
      </w:r>
      <w:r w:rsidR="00066D44" w:rsidRPr="00335A69">
        <w:rPr>
          <w:rFonts w:asciiTheme="minorHAnsi" w:hAnsiTheme="minorHAnsi"/>
        </w:rPr>
        <w:t>Somerstown</w:t>
      </w:r>
      <w:r w:rsidR="00C12528" w:rsidRPr="00335A69">
        <w:rPr>
          <w:rFonts w:asciiTheme="minorHAnsi" w:hAnsiTheme="minorHAnsi"/>
        </w:rPr>
        <w:t xml:space="preserve"> </w:t>
      </w:r>
      <w:r w:rsidR="008B1408" w:rsidRPr="00335A69">
        <w:rPr>
          <w:rFonts w:asciiTheme="minorHAnsi" w:hAnsiTheme="minorHAnsi"/>
        </w:rPr>
        <w:t xml:space="preserve">(PO5 4EZ). </w:t>
      </w:r>
      <w:r w:rsidRPr="00335A69">
        <w:rPr>
          <w:rFonts w:asciiTheme="minorHAnsi" w:hAnsiTheme="minorHAnsi"/>
        </w:rPr>
        <w:t xml:space="preserve"> </w:t>
      </w:r>
    </w:p>
    <w:p w:rsidR="00757D31" w:rsidRPr="00335A69" w:rsidRDefault="00757D31" w:rsidP="008B6D82">
      <w:pPr>
        <w:pStyle w:val="BodyText"/>
        <w:spacing w:before="9"/>
        <w:rPr>
          <w:rFonts w:asciiTheme="minorHAnsi" w:hAnsiTheme="minorHAnsi"/>
          <w:sz w:val="20"/>
        </w:rPr>
      </w:pPr>
    </w:p>
    <w:p w:rsidR="00757D31" w:rsidRPr="00335A69" w:rsidRDefault="00FC0B33" w:rsidP="008B6D82">
      <w:pPr>
        <w:pStyle w:val="Heading2"/>
        <w:rPr>
          <w:rFonts w:asciiTheme="minorHAnsi" w:hAnsiTheme="minorHAnsi"/>
        </w:rPr>
      </w:pPr>
      <w:r w:rsidRPr="00335A69">
        <w:rPr>
          <w:rFonts w:asciiTheme="minorHAnsi" w:hAnsiTheme="minorHAnsi"/>
        </w:rPr>
        <w:t>Computerisation</w:t>
      </w:r>
      <w:r w:rsidR="00335A69">
        <w:rPr>
          <w:rFonts w:asciiTheme="minorHAnsi" w:hAnsiTheme="minorHAnsi"/>
        </w:rPr>
        <w:t xml:space="preserve"> </w:t>
      </w:r>
      <w:r w:rsidRPr="00335A69">
        <w:rPr>
          <w:rFonts w:asciiTheme="minorHAnsi" w:hAnsiTheme="minorHAnsi"/>
        </w:rPr>
        <w:t>/</w:t>
      </w:r>
      <w:r w:rsidR="00335A69">
        <w:rPr>
          <w:rFonts w:asciiTheme="minorHAnsi" w:hAnsiTheme="minorHAnsi"/>
        </w:rPr>
        <w:t xml:space="preserve"> </w:t>
      </w:r>
      <w:r w:rsidRPr="00335A69">
        <w:rPr>
          <w:rFonts w:asciiTheme="minorHAnsi" w:hAnsiTheme="minorHAnsi"/>
        </w:rPr>
        <w:t>Communications</w:t>
      </w:r>
    </w:p>
    <w:p w:rsidR="00757D31" w:rsidRPr="00335A69" w:rsidRDefault="00FC0B33" w:rsidP="008B6D82">
      <w:pPr>
        <w:pStyle w:val="BodyText"/>
        <w:spacing w:before="62"/>
        <w:ind w:left="113" w:right="271"/>
        <w:rPr>
          <w:rFonts w:asciiTheme="minorHAnsi" w:hAnsiTheme="minorHAnsi"/>
        </w:rPr>
      </w:pPr>
      <w:r w:rsidRPr="00335A69">
        <w:rPr>
          <w:rFonts w:asciiTheme="minorHAnsi" w:hAnsiTheme="minorHAnsi"/>
        </w:rPr>
        <w:t xml:space="preserve">The practice currently uses SystmOne as its medical records system. All </w:t>
      </w:r>
      <w:r w:rsidR="00AC3B4B" w:rsidRPr="00335A69">
        <w:rPr>
          <w:rFonts w:asciiTheme="minorHAnsi" w:hAnsiTheme="minorHAnsi"/>
        </w:rPr>
        <w:t>notes are summarised on receipt</w:t>
      </w:r>
      <w:r w:rsidRPr="00335A69">
        <w:rPr>
          <w:rFonts w:asciiTheme="minorHAnsi" w:hAnsiTheme="minorHAnsi"/>
        </w:rPr>
        <w:t xml:space="preserve"> and any further paperwork recei</w:t>
      </w:r>
      <w:r w:rsidR="00AC3B4B" w:rsidRPr="00335A69">
        <w:rPr>
          <w:rFonts w:asciiTheme="minorHAnsi" w:hAnsiTheme="minorHAnsi"/>
        </w:rPr>
        <w:t>ved is scanned onto the patient</w:t>
      </w:r>
      <w:r w:rsidRPr="00335A69">
        <w:rPr>
          <w:rFonts w:asciiTheme="minorHAnsi" w:hAnsiTheme="minorHAnsi"/>
        </w:rPr>
        <w:t>s</w:t>
      </w:r>
      <w:r w:rsidR="00AC3B4B" w:rsidRPr="00335A69">
        <w:rPr>
          <w:rFonts w:asciiTheme="minorHAnsi" w:hAnsiTheme="minorHAnsi"/>
        </w:rPr>
        <w:t>’</w:t>
      </w:r>
      <w:r w:rsidRPr="00335A69">
        <w:rPr>
          <w:rFonts w:asciiTheme="minorHAnsi" w:hAnsiTheme="minorHAnsi"/>
        </w:rPr>
        <w:t xml:space="preserve"> record</w:t>
      </w:r>
      <w:r w:rsidR="00AC3B4B" w:rsidRPr="00335A69">
        <w:rPr>
          <w:rFonts w:asciiTheme="minorHAnsi" w:hAnsiTheme="minorHAnsi"/>
        </w:rPr>
        <w:t>s</w:t>
      </w:r>
      <w:r w:rsidRPr="00335A69">
        <w:rPr>
          <w:rFonts w:asciiTheme="minorHAnsi" w:hAnsiTheme="minorHAnsi"/>
        </w:rPr>
        <w:t xml:space="preserve">. </w:t>
      </w:r>
    </w:p>
    <w:p w:rsidR="00757D31" w:rsidRPr="00335A69" w:rsidRDefault="00757D31" w:rsidP="008B6D82">
      <w:pPr>
        <w:pStyle w:val="BodyText"/>
        <w:spacing w:before="9"/>
        <w:rPr>
          <w:rFonts w:asciiTheme="minorHAnsi" w:hAnsiTheme="minorHAnsi"/>
          <w:sz w:val="21"/>
        </w:rPr>
      </w:pPr>
    </w:p>
    <w:p w:rsidR="00757D31" w:rsidRPr="00335A69" w:rsidRDefault="00FC0B33" w:rsidP="008B6D82">
      <w:pPr>
        <w:pStyle w:val="BodyText"/>
        <w:ind w:left="113" w:right="382"/>
        <w:rPr>
          <w:rFonts w:asciiTheme="minorHAnsi" w:hAnsiTheme="minorHAnsi"/>
        </w:rPr>
      </w:pPr>
      <w:r w:rsidRPr="00335A69">
        <w:rPr>
          <w:rFonts w:asciiTheme="minorHAnsi" w:hAnsiTheme="minorHAnsi"/>
        </w:rPr>
        <w:t xml:space="preserve">We attempt to be as paperless as </w:t>
      </w:r>
      <w:r w:rsidR="00F31C0F" w:rsidRPr="00335A69">
        <w:rPr>
          <w:rFonts w:asciiTheme="minorHAnsi" w:hAnsiTheme="minorHAnsi"/>
        </w:rPr>
        <w:t xml:space="preserve">we can, </w:t>
      </w:r>
      <w:r w:rsidR="00C00437" w:rsidRPr="00335A69">
        <w:rPr>
          <w:rFonts w:asciiTheme="minorHAnsi" w:hAnsiTheme="minorHAnsi"/>
        </w:rPr>
        <w:t>using electronic communication wherever possible</w:t>
      </w:r>
      <w:r w:rsidRPr="00335A69">
        <w:rPr>
          <w:rFonts w:asciiTheme="minorHAnsi" w:hAnsiTheme="minorHAnsi"/>
        </w:rPr>
        <w:t>.</w:t>
      </w:r>
    </w:p>
    <w:p w:rsidR="00757D31" w:rsidRPr="00335A69" w:rsidRDefault="00757D31" w:rsidP="008B6D82">
      <w:pPr>
        <w:pStyle w:val="BodyText"/>
        <w:rPr>
          <w:rFonts w:asciiTheme="minorHAnsi" w:hAnsiTheme="minorHAnsi"/>
        </w:rPr>
      </w:pPr>
    </w:p>
    <w:p w:rsidR="005A241D" w:rsidRPr="00335A69" w:rsidRDefault="005A241D" w:rsidP="008B6D82">
      <w:pPr>
        <w:pStyle w:val="BodyText"/>
        <w:spacing w:before="7"/>
        <w:rPr>
          <w:rFonts w:asciiTheme="minorHAnsi" w:hAnsiTheme="minorHAnsi"/>
        </w:rPr>
      </w:pPr>
      <w:r w:rsidRPr="00335A69">
        <w:rPr>
          <w:rFonts w:asciiTheme="minorHAnsi" w:hAnsiTheme="minorHAnsi"/>
        </w:rPr>
        <w:t xml:space="preserve"> </w:t>
      </w:r>
      <w:r w:rsidR="00FC0B33" w:rsidRPr="00335A69">
        <w:rPr>
          <w:rFonts w:asciiTheme="minorHAnsi" w:hAnsiTheme="minorHAnsi"/>
        </w:rPr>
        <w:t xml:space="preserve">We have </w:t>
      </w:r>
      <w:r w:rsidR="00A83839" w:rsidRPr="00335A69">
        <w:rPr>
          <w:rFonts w:asciiTheme="minorHAnsi" w:hAnsiTheme="minorHAnsi"/>
        </w:rPr>
        <w:t>a</w:t>
      </w:r>
      <w:r w:rsidR="00FC0B33" w:rsidRPr="00335A69">
        <w:rPr>
          <w:rFonts w:asciiTheme="minorHAnsi" w:hAnsiTheme="minorHAnsi"/>
        </w:rPr>
        <w:t xml:space="preserve"> practice intranet where all practice information is held as well as a practice website for our </w:t>
      </w:r>
      <w:r w:rsidRPr="00335A69">
        <w:rPr>
          <w:rFonts w:asciiTheme="minorHAnsi" w:hAnsiTheme="minorHAnsi"/>
        </w:rPr>
        <w:t xml:space="preserve">          </w:t>
      </w:r>
    </w:p>
    <w:p w:rsidR="00757D31" w:rsidRPr="00335A69" w:rsidRDefault="005A241D" w:rsidP="008B6D82">
      <w:pPr>
        <w:pStyle w:val="BodyText"/>
        <w:spacing w:before="7"/>
        <w:rPr>
          <w:rFonts w:asciiTheme="minorHAnsi" w:hAnsiTheme="minorHAnsi"/>
          <w:sz w:val="20"/>
        </w:rPr>
      </w:pPr>
      <w:r w:rsidRPr="00335A69">
        <w:rPr>
          <w:rFonts w:asciiTheme="minorHAnsi" w:hAnsiTheme="minorHAnsi"/>
        </w:rPr>
        <w:t xml:space="preserve"> </w:t>
      </w:r>
      <w:r w:rsidR="00FC0B33" w:rsidRPr="00335A69">
        <w:rPr>
          <w:rFonts w:asciiTheme="minorHAnsi" w:hAnsiTheme="minorHAnsi"/>
        </w:rPr>
        <w:t>patients. The</w:t>
      </w:r>
      <w:r w:rsidR="00AC3B4B" w:rsidRPr="00335A69">
        <w:rPr>
          <w:rFonts w:asciiTheme="minorHAnsi" w:hAnsiTheme="minorHAnsi"/>
        </w:rPr>
        <w:t>se are monitored and updated</w:t>
      </w:r>
      <w:r w:rsidR="00FC0B33" w:rsidRPr="00335A69">
        <w:rPr>
          <w:rFonts w:asciiTheme="minorHAnsi" w:hAnsiTheme="minorHAnsi"/>
        </w:rPr>
        <w:t xml:space="preserve"> by the Management Team.</w:t>
      </w:r>
    </w:p>
    <w:p w:rsidR="002877C5" w:rsidRPr="00335A69" w:rsidRDefault="002877C5" w:rsidP="008B6D82">
      <w:pPr>
        <w:pStyle w:val="Heading2"/>
        <w:ind w:left="0"/>
        <w:rPr>
          <w:rFonts w:asciiTheme="minorHAnsi" w:hAnsiTheme="minorHAnsi"/>
        </w:rPr>
      </w:pPr>
    </w:p>
    <w:p w:rsidR="002877C5" w:rsidRPr="00335A69" w:rsidRDefault="002877C5" w:rsidP="008B6D82">
      <w:pPr>
        <w:pStyle w:val="Heading2"/>
        <w:ind w:left="0"/>
        <w:rPr>
          <w:rFonts w:asciiTheme="minorHAnsi" w:hAnsiTheme="minorHAnsi"/>
        </w:rPr>
      </w:pPr>
    </w:p>
    <w:p w:rsidR="00757D31" w:rsidRPr="00335A69" w:rsidRDefault="00FC0B33" w:rsidP="008B6D82">
      <w:pPr>
        <w:pStyle w:val="Heading2"/>
        <w:ind w:left="0"/>
        <w:rPr>
          <w:rFonts w:asciiTheme="minorHAnsi" w:hAnsiTheme="minorHAnsi"/>
        </w:rPr>
      </w:pPr>
      <w:r w:rsidRPr="00335A69">
        <w:rPr>
          <w:rFonts w:asciiTheme="minorHAnsi" w:hAnsiTheme="minorHAnsi"/>
        </w:rPr>
        <w:t>Integrated Working</w:t>
      </w:r>
    </w:p>
    <w:p w:rsidR="008B1408" w:rsidRPr="00335A69" w:rsidRDefault="008B1408" w:rsidP="008B6D82">
      <w:pPr>
        <w:pStyle w:val="BodyText"/>
        <w:spacing w:before="62"/>
        <w:ind w:left="113" w:right="125"/>
        <w:rPr>
          <w:rFonts w:asciiTheme="minorHAnsi" w:hAnsiTheme="minorHAnsi"/>
        </w:rPr>
      </w:pPr>
    </w:p>
    <w:p w:rsidR="008B1408" w:rsidRPr="00335A69" w:rsidRDefault="008B1408" w:rsidP="008B6D82">
      <w:pPr>
        <w:pStyle w:val="BodyText"/>
        <w:spacing w:before="62"/>
        <w:ind w:left="113" w:right="125"/>
        <w:rPr>
          <w:rFonts w:asciiTheme="minorHAnsi" w:hAnsiTheme="minorHAnsi"/>
        </w:rPr>
      </w:pPr>
      <w:r w:rsidRPr="00335A69">
        <w:rPr>
          <w:rFonts w:asciiTheme="minorHAnsi" w:hAnsiTheme="minorHAnsi"/>
        </w:rPr>
        <w:t>Our GPs (partner and salaried) generally wor</w:t>
      </w:r>
      <w:bookmarkStart w:id="0" w:name="_GoBack"/>
      <w:bookmarkEnd w:id="0"/>
      <w:r w:rsidRPr="00335A69">
        <w:rPr>
          <w:rFonts w:asciiTheme="minorHAnsi" w:hAnsiTheme="minorHAnsi"/>
        </w:rPr>
        <w:t>k at one site.  Our Nurse Practitioners often work between two</w:t>
      </w:r>
      <w:r w:rsidR="00BC7618">
        <w:rPr>
          <w:rFonts w:asciiTheme="minorHAnsi" w:hAnsiTheme="minorHAnsi"/>
        </w:rPr>
        <w:t xml:space="preserve"> or more</w:t>
      </w:r>
      <w:r w:rsidRPr="00335A69">
        <w:rPr>
          <w:rFonts w:asciiTheme="minorHAnsi" w:hAnsiTheme="minorHAnsi"/>
        </w:rPr>
        <w:t xml:space="preserve"> sites.  Our Nursing team work within a North</w:t>
      </w:r>
      <w:r w:rsidR="008B41FD" w:rsidRPr="00335A69">
        <w:rPr>
          <w:rFonts w:asciiTheme="minorHAnsi" w:hAnsiTheme="minorHAnsi"/>
        </w:rPr>
        <w:t xml:space="preserve"> </w:t>
      </w:r>
      <w:r w:rsidRPr="00335A69">
        <w:rPr>
          <w:rFonts w:asciiTheme="minorHAnsi" w:hAnsiTheme="minorHAnsi"/>
        </w:rPr>
        <w:t>/</w:t>
      </w:r>
      <w:r w:rsidR="008B41FD" w:rsidRPr="00335A69">
        <w:rPr>
          <w:rFonts w:asciiTheme="minorHAnsi" w:hAnsiTheme="minorHAnsi"/>
        </w:rPr>
        <w:t xml:space="preserve"> </w:t>
      </w:r>
      <w:r w:rsidRPr="00335A69">
        <w:rPr>
          <w:rFonts w:asciiTheme="minorHAnsi" w:hAnsiTheme="minorHAnsi"/>
        </w:rPr>
        <w:t xml:space="preserve">South site locality, however all of our </w:t>
      </w:r>
      <w:r w:rsidR="000C4772" w:rsidRPr="00335A69">
        <w:rPr>
          <w:rFonts w:asciiTheme="minorHAnsi" w:hAnsiTheme="minorHAnsi"/>
        </w:rPr>
        <w:t>staff ca</w:t>
      </w:r>
      <w:r w:rsidRPr="00335A69">
        <w:rPr>
          <w:rFonts w:asciiTheme="minorHAnsi" w:hAnsiTheme="minorHAnsi"/>
        </w:rPr>
        <w:t>n work on multiple sites, as required.</w:t>
      </w:r>
    </w:p>
    <w:p w:rsidR="00757D31" w:rsidRPr="00335A69" w:rsidRDefault="00757D31" w:rsidP="008B6D82">
      <w:pPr>
        <w:pStyle w:val="BodyText"/>
        <w:rPr>
          <w:rFonts w:asciiTheme="minorHAnsi" w:hAnsiTheme="minorHAnsi"/>
        </w:rPr>
      </w:pPr>
    </w:p>
    <w:p w:rsidR="00757D31" w:rsidRPr="00335A69" w:rsidRDefault="00A83839" w:rsidP="008B6D82">
      <w:pPr>
        <w:pStyle w:val="BodyText"/>
        <w:shd w:val="clear" w:color="auto" w:fill="FFFFFF" w:themeFill="background1"/>
        <w:ind w:left="113" w:right="135"/>
        <w:rPr>
          <w:rFonts w:asciiTheme="minorHAnsi" w:hAnsiTheme="minorHAnsi"/>
        </w:rPr>
      </w:pPr>
      <w:r w:rsidRPr="00335A69">
        <w:rPr>
          <w:rFonts w:asciiTheme="minorHAnsi" w:hAnsiTheme="minorHAnsi"/>
        </w:rPr>
        <w:t>We have</w:t>
      </w:r>
      <w:r w:rsidR="00FC0B33" w:rsidRPr="00335A69">
        <w:rPr>
          <w:rFonts w:asciiTheme="minorHAnsi" w:hAnsiTheme="minorHAnsi"/>
        </w:rPr>
        <w:t xml:space="preserve"> </w:t>
      </w:r>
      <w:r w:rsidRPr="00335A69">
        <w:rPr>
          <w:rFonts w:asciiTheme="minorHAnsi" w:hAnsiTheme="minorHAnsi"/>
        </w:rPr>
        <w:t>a centralised call centre based at Cosham Park Surgery; secretarial</w:t>
      </w:r>
      <w:r w:rsidR="00FC0B33" w:rsidRPr="00335A69">
        <w:rPr>
          <w:rFonts w:asciiTheme="minorHAnsi" w:hAnsiTheme="minorHAnsi"/>
        </w:rPr>
        <w:t xml:space="preserve"> teams based at our </w:t>
      </w:r>
      <w:r w:rsidRPr="00335A69">
        <w:rPr>
          <w:rFonts w:asciiTheme="minorHAnsi" w:hAnsiTheme="minorHAnsi"/>
        </w:rPr>
        <w:t xml:space="preserve">Kingston Crescent Surgery and our </w:t>
      </w:r>
      <w:r w:rsidR="00335A69" w:rsidRPr="00335A69">
        <w:rPr>
          <w:rFonts w:asciiTheme="minorHAnsi" w:hAnsiTheme="minorHAnsi"/>
        </w:rPr>
        <w:t>Data Quality Clerks</w:t>
      </w:r>
      <w:r w:rsidRPr="00335A69">
        <w:rPr>
          <w:rFonts w:asciiTheme="minorHAnsi" w:hAnsiTheme="minorHAnsi"/>
        </w:rPr>
        <w:t xml:space="preserve"> are </w:t>
      </w:r>
      <w:r w:rsidR="00335A69" w:rsidRPr="00335A69">
        <w:rPr>
          <w:rFonts w:asciiTheme="minorHAnsi" w:hAnsiTheme="minorHAnsi"/>
        </w:rPr>
        <w:t xml:space="preserve">also </w:t>
      </w:r>
      <w:r w:rsidRPr="00335A69">
        <w:rPr>
          <w:rFonts w:asciiTheme="minorHAnsi" w:hAnsiTheme="minorHAnsi"/>
        </w:rPr>
        <w:t xml:space="preserve">based at our </w:t>
      </w:r>
      <w:r w:rsidR="00335A69" w:rsidRPr="00335A69">
        <w:rPr>
          <w:rFonts w:asciiTheme="minorHAnsi" w:hAnsiTheme="minorHAnsi"/>
        </w:rPr>
        <w:t>Kingston Crescent</w:t>
      </w:r>
      <w:r w:rsidRPr="00335A69">
        <w:rPr>
          <w:rFonts w:asciiTheme="minorHAnsi" w:hAnsiTheme="minorHAnsi"/>
        </w:rPr>
        <w:t xml:space="preserve"> Surgery</w:t>
      </w:r>
      <w:r w:rsidR="008F0EFE" w:rsidRPr="00335A69">
        <w:rPr>
          <w:rFonts w:asciiTheme="minorHAnsi" w:hAnsiTheme="minorHAnsi"/>
        </w:rPr>
        <w:t>.</w:t>
      </w:r>
      <w:r w:rsidRPr="00335A69">
        <w:rPr>
          <w:rFonts w:asciiTheme="minorHAnsi" w:hAnsiTheme="minorHAnsi"/>
        </w:rPr>
        <w:t xml:space="preserve"> </w:t>
      </w:r>
      <w:r w:rsidR="008F0EFE" w:rsidRPr="00335A69">
        <w:rPr>
          <w:rFonts w:asciiTheme="minorHAnsi" w:hAnsiTheme="minorHAnsi"/>
        </w:rPr>
        <w:t xml:space="preserve"> T</w:t>
      </w:r>
      <w:r w:rsidRPr="00335A69">
        <w:rPr>
          <w:rFonts w:asciiTheme="minorHAnsi" w:hAnsiTheme="minorHAnsi"/>
        </w:rPr>
        <w:t xml:space="preserve">hese teams </w:t>
      </w:r>
      <w:r w:rsidR="008F0EFE" w:rsidRPr="00335A69">
        <w:rPr>
          <w:rFonts w:asciiTheme="minorHAnsi" w:hAnsiTheme="minorHAnsi"/>
        </w:rPr>
        <w:t>cover the whole practice</w:t>
      </w:r>
      <w:r w:rsidR="00FC0B33" w:rsidRPr="00335A69">
        <w:rPr>
          <w:rFonts w:asciiTheme="minorHAnsi" w:hAnsiTheme="minorHAnsi"/>
        </w:rPr>
        <w:t>.</w:t>
      </w:r>
    </w:p>
    <w:p w:rsidR="00757D31" w:rsidRPr="00335A69" w:rsidRDefault="00757D31" w:rsidP="008B6D82">
      <w:pPr>
        <w:pStyle w:val="BodyText"/>
        <w:shd w:val="clear" w:color="auto" w:fill="FFFFFF" w:themeFill="background1"/>
        <w:rPr>
          <w:rFonts w:asciiTheme="minorHAnsi" w:hAnsiTheme="minorHAnsi"/>
        </w:rPr>
      </w:pPr>
    </w:p>
    <w:p w:rsidR="00757D31" w:rsidRPr="00335A69" w:rsidRDefault="00757D31" w:rsidP="008B6D82">
      <w:pPr>
        <w:pStyle w:val="BodyText"/>
        <w:spacing w:before="8"/>
        <w:rPr>
          <w:rFonts w:asciiTheme="minorHAnsi" w:hAnsiTheme="minorHAnsi"/>
          <w:sz w:val="20"/>
        </w:rPr>
      </w:pPr>
    </w:p>
    <w:p w:rsidR="00757D31" w:rsidRPr="00335A69" w:rsidRDefault="00FC0B33" w:rsidP="008B6D82">
      <w:pPr>
        <w:pStyle w:val="Heading1"/>
        <w:spacing w:before="0"/>
        <w:rPr>
          <w:rFonts w:asciiTheme="minorHAnsi" w:hAnsiTheme="minorHAnsi"/>
        </w:rPr>
      </w:pPr>
      <w:r w:rsidRPr="00335A69">
        <w:rPr>
          <w:rFonts w:asciiTheme="minorHAnsi" w:hAnsiTheme="minorHAnsi"/>
        </w:rPr>
        <w:t>This Recruitment</w:t>
      </w:r>
    </w:p>
    <w:p w:rsidR="00757D31" w:rsidRPr="00335A69" w:rsidRDefault="00757D31" w:rsidP="008B6D82">
      <w:pPr>
        <w:pStyle w:val="BodyText"/>
        <w:spacing w:before="11"/>
        <w:rPr>
          <w:rFonts w:asciiTheme="minorHAnsi" w:hAnsiTheme="minorHAnsi"/>
          <w:sz w:val="21"/>
        </w:rPr>
      </w:pPr>
    </w:p>
    <w:p w:rsidR="00716947" w:rsidRDefault="00FC0B33" w:rsidP="00716947">
      <w:pPr>
        <w:pStyle w:val="BodyText"/>
        <w:spacing w:line="480" w:lineRule="auto"/>
        <w:ind w:left="113" w:right="3426"/>
        <w:rPr>
          <w:rFonts w:asciiTheme="minorHAnsi" w:hAnsiTheme="minorHAnsi"/>
        </w:rPr>
      </w:pPr>
      <w:r w:rsidRPr="00335A69">
        <w:rPr>
          <w:rFonts w:asciiTheme="minorHAnsi" w:hAnsiTheme="minorHAnsi"/>
        </w:rPr>
        <w:t>The successful candidate will be invited to start as soon as possible.</w:t>
      </w:r>
    </w:p>
    <w:p w:rsidR="00757D31" w:rsidRPr="00335A69" w:rsidRDefault="00FC0B33" w:rsidP="00716947">
      <w:pPr>
        <w:pStyle w:val="BodyText"/>
        <w:spacing w:line="480" w:lineRule="auto"/>
        <w:ind w:left="113" w:right="3426"/>
        <w:rPr>
          <w:rFonts w:asciiTheme="minorHAnsi" w:hAnsiTheme="minorHAnsi"/>
        </w:rPr>
      </w:pPr>
      <w:r w:rsidRPr="00335A69">
        <w:rPr>
          <w:rFonts w:asciiTheme="minorHAnsi" w:hAnsiTheme="minorHAnsi"/>
        </w:rPr>
        <w:t xml:space="preserve"> The </w:t>
      </w:r>
      <w:r w:rsidR="008B6D82">
        <w:rPr>
          <w:rFonts w:asciiTheme="minorHAnsi" w:hAnsiTheme="minorHAnsi"/>
        </w:rPr>
        <w:t>p</w:t>
      </w:r>
      <w:r w:rsidRPr="00335A69">
        <w:rPr>
          <w:rFonts w:asciiTheme="minorHAnsi" w:hAnsiTheme="minorHAnsi"/>
        </w:rPr>
        <w:t>ost is subject to an Enhanced DBS disclosure.</w:t>
      </w:r>
    </w:p>
    <w:p w:rsidR="00757D31" w:rsidRPr="00335A69" w:rsidRDefault="00757D31">
      <w:pPr>
        <w:spacing w:line="480" w:lineRule="auto"/>
        <w:rPr>
          <w:rFonts w:asciiTheme="minorHAnsi" w:hAnsiTheme="minorHAnsi"/>
        </w:rPr>
        <w:sectPr w:rsidR="00757D31" w:rsidRPr="00335A69">
          <w:pgSz w:w="12240" w:h="15840"/>
          <w:pgMar w:top="1660" w:right="1020" w:bottom="1440" w:left="1020" w:header="330" w:footer="1242" w:gutter="0"/>
          <w:cols w:space="720"/>
        </w:sectPr>
      </w:pPr>
    </w:p>
    <w:p w:rsidR="00757D31" w:rsidRPr="00335A69" w:rsidRDefault="00757D31">
      <w:pPr>
        <w:pStyle w:val="BodyText"/>
        <w:spacing w:before="1"/>
        <w:rPr>
          <w:rFonts w:asciiTheme="minorHAnsi" w:hAnsiTheme="minorHAnsi"/>
          <w:sz w:val="16"/>
        </w:rPr>
      </w:pPr>
    </w:p>
    <w:p w:rsidR="00757D31" w:rsidRPr="00335A69" w:rsidRDefault="00FC0B33">
      <w:pPr>
        <w:pStyle w:val="Heading1"/>
        <w:ind w:left="213"/>
        <w:rPr>
          <w:rFonts w:asciiTheme="minorHAnsi" w:hAnsiTheme="minorHAnsi"/>
        </w:rPr>
      </w:pPr>
      <w:r w:rsidRPr="00335A69">
        <w:rPr>
          <w:rFonts w:asciiTheme="minorHAnsi" w:hAnsiTheme="minorHAnsi"/>
        </w:rPr>
        <w:t>Recruitment Process</w:t>
      </w:r>
    </w:p>
    <w:p w:rsidR="00757D31" w:rsidRPr="00335A69" w:rsidRDefault="00FC0B33">
      <w:pPr>
        <w:pStyle w:val="Heading2"/>
        <w:spacing w:before="240"/>
        <w:ind w:left="213"/>
        <w:rPr>
          <w:rFonts w:asciiTheme="minorHAnsi" w:hAnsiTheme="minorHAnsi"/>
        </w:rPr>
      </w:pPr>
      <w:r w:rsidRPr="00335A69">
        <w:rPr>
          <w:rFonts w:asciiTheme="minorHAnsi" w:hAnsiTheme="minorHAnsi"/>
        </w:rPr>
        <w:t>How to Apply</w:t>
      </w:r>
    </w:p>
    <w:p w:rsidR="00757D31" w:rsidRPr="00335A69" w:rsidRDefault="00FC0B33">
      <w:pPr>
        <w:pStyle w:val="BodyText"/>
        <w:spacing w:before="62"/>
        <w:ind w:left="213" w:right="2299"/>
        <w:rPr>
          <w:rFonts w:asciiTheme="minorHAnsi" w:hAnsiTheme="minorHAnsi"/>
        </w:rPr>
      </w:pPr>
      <w:r w:rsidRPr="00335A69">
        <w:rPr>
          <w:rFonts w:asciiTheme="minorHAnsi" w:hAnsiTheme="minorHAnsi"/>
        </w:rPr>
        <w:t xml:space="preserve">Please email covering letter and completed application (additional </w:t>
      </w:r>
      <w:proofErr w:type="gramStart"/>
      <w:r w:rsidRPr="00335A69">
        <w:rPr>
          <w:rFonts w:asciiTheme="minorHAnsi" w:hAnsiTheme="minorHAnsi"/>
        </w:rPr>
        <w:t>cv</w:t>
      </w:r>
      <w:proofErr w:type="gramEnd"/>
      <w:r w:rsidRPr="00335A69">
        <w:rPr>
          <w:rFonts w:asciiTheme="minorHAnsi" w:hAnsiTheme="minorHAnsi"/>
        </w:rPr>
        <w:t xml:space="preserve"> optional) to; </w:t>
      </w:r>
      <w:hyperlink r:id="rId10" w:history="1">
        <w:r w:rsidR="00855274" w:rsidRPr="00E6432C">
          <w:rPr>
            <w:rStyle w:val="Hyperlink"/>
            <w:rFonts w:asciiTheme="minorHAnsi" w:hAnsiTheme="minorHAnsi"/>
          </w:rPr>
          <w:t>emma.hayward1@nhs.net</w:t>
        </w:r>
      </w:hyperlink>
      <w:r w:rsidR="0081400C" w:rsidRPr="00335A69">
        <w:rPr>
          <w:rFonts w:asciiTheme="minorHAnsi" w:hAnsiTheme="minorHAnsi"/>
        </w:rPr>
        <w:t xml:space="preserve"> </w:t>
      </w:r>
    </w:p>
    <w:p w:rsidR="00757D31" w:rsidRPr="00335A69" w:rsidRDefault="00757D31">
      <w:pPr>
        <w:pStyle w:val="BodyText"/>
        <w:spacing w:before="7"/>
        <w:rPr>
          <w:rFonts w:asciiTheme="minorHAnsi" w:hAnsiTheme="minorHAnsi"/>
          <w:sz w:val="13"/>
        </w:rPr>
      </w:pPr>
    </w:p>
    <w:p w:rsidR="00757D31" w:rsidRDefault="005A241D" w:rsidP="00855274">
      <w:pPr>
        <w:pStyle w:val="BodyText"/>
        <w:spacing w:before="94"/>
        <w:ind w:left="213"/>
        <w:rPr>
          <w:rFonts w:asciiTheme="minorHAnsi" w:hAnsiTheme="minorHAnsi"/>
        </w:rPr>
      </w:pPr>
      <w:r w:rsidRPr="00335A69">
        <w:rPr>
          <w:rFonts w:asciiTheme="minorHAnsi" w:hAnsiTheme="minorHAnsi"/>
        </w:rPr>
        <w:t xml:space="preserve">Closing date for this post is </w:t>
      </w:r>
      <w:r w:rsidR="00855274">
        <w:rPr>
          <w:rFonts w:asciiTheme="minorHAnsi" w:hAnsiTheme="minorHAnsi"/>
        </w:rPr>
        <w:t>19.03.2019. We reserve the right to close this advert early if we are able to appoint to the vacancy before the advertised close date.</w:t>
      </w:r>
    </w:p>
    <w:p w:rsidR="00855274" w:rsidRDefault="00855274">
      <w:pPr>
        <w:pStyle w:val="Heading2"/>
        <w:ind w:left="213"/>
        <w:rPr>
          <w:rFonts w:asciiTheme="minorHAnsi" w:hAnsiTheme="minorHAnsi"/>
        </w:rPr>
      </w:pPr>
    </w:p>
    <w:p w:rsidR="00757D31" w:rsidRPr="00335A69" w:rsidRDefault="00FC0B33">
      <w:pPr>
        <w:pStyle w:val="Heading2"/>
        <w:ind w:left="213"/>
        <w:rPr>
          <w:rFonts w:asciiTheme="minorHAnsi" w:hAnsiTheme="minorHAnsi"/>
        </w:rPr>
      </w:pPr>
      <w:r w:rsidRPr="00335A69">
        <w:rPr>
          <w:rFonts w:asciiTheme="minorHAnsi" w:hAnsiTheme="minorHAnsi"/>
        </w:rPr>
        <w:t>Assessment and Interview</w:t>
      </w:r>
    </w:p>
    <w:p w:rsidR="00757D31" w:rsidRPr="00335A69" w:rsidRDefault="000321EB" w:rsidP="005A7015">
      <w:pPr>
        <w:pStyle w:val="BodyText"/>
        <w:spacing w:before="62"/>
        <w:ind w:left="213" w:right="673"/>
        <w:jc w:val="both"/>
        <w:rPr>
          <w:rFonts w:asciiTheme="minorHAnsi" w:hAnsiTheme="minorHAnsi"/>
        </w:rPr>
      </w:pPr>
      <w:r w:rsidRPr="00335A69">
        <w:rPr>
          <w:rFonts w:asciiTheme="minorHAnsi" w:hAnsiTheme="minorHAnsi"/>
        </w:rPr>
        <w:t xml:space="preserve">All </w:t>
      </w:r>
      <w:r w:rsidR="00254CA9" w:rsidRPr="00335A69">
        <w:rPr>
          <w:rFonts w:asciiTheme="minorHAnsi" w:hAnsiTheme="minorHAnsi"/>
        </w:rPr>
        <w:t>applications will be assessed using the practice interview assessment sheet which will identify a shortlist of candidates.</w:t>
      </w:r>
    </w:p>
    <w:p w:rsidR="00757D31" w:rsidRPr="00335A69" w:rsidRDefault="00757D31" w:rsidP="005A7015">
      <w:pPr>
        <w:pStyle w:val="BodyText"/>
        <w:jc w:val="both"/>
        <w:rPr>
          <w:rFonts w:asciiTheme="minorHAnsi" w:hAnsiTheme="minorHAnsi"/>
          <w:b/>
          <w:sz w:val="26"/>
        </w:rPr>
      </w:pPr>
    </w:p>
    <w:p w:rsidR="00757D31" w:rsidRPr="00335A69" w:rsidRDefault="00FC0B33" w:rsidP="005A7015">
      <w:pPr>
        <w:pStyle w:val="Heading2"/>
        <w:spacing w:before="217"/>
        <w:ind w:left="213"/>
        <w:jc w:val="both"/>
        <w:rPr>
          <w:rFonts w:asciiTheme="minorHAnsi" w:hAnsiTheme="minorHAnsi"/>
        </w:rPr>
      </w:pPr>
      <w:r w:rsidRPr="00335A69">
        <w:rPr>
          <w:rFonts w:asciiTheme="minorHAnsi" w:hAnsiTheme="minorHAnsi"/>
        </w:rPr>
        <w:t>Further Information</w:t>
      </w:r>
      <w:r w:rsidR="00335A69">
        <w:rPr>
          <w:rFonts w:asciiTheme="minorHAnsi" w:hAnsiTheme="minorHAnsi"/>
        </w:rPr>
        <w:t xml:space="preserve"> </w:t>
      </w:r>
      <w:r w:rsidRPr="00335A69">
        <w:rPr>
          <w:rFonts w:asciiTheme="minorHAnsi" w:hAnsiTheme="minorHAnsi"/>
        </w:rPr>
        <w:t>/</w:t>
      </w:r>
      <w:r w:rsidR="00335A69">
        <w:rPr>
          <w:rFonts w:asciiTheme="minorHAnsi" w:hAnsiTheme="minorHAnsi"/>
        </w:rPr>
        <w:t xml:space="preserve"> </w:t>
      </w:r>
      <w:r w:rsidRPr="00335A69">
        <w:rPr>
          <w:rFonts w:asciiTheme="minorHAnsi" w:hAnsiTheme="minorHAnsi"/>
        </w:rPr>
        <w:t>Practice visits</w:t>
      </w:r>
    </w:p>
    <w:p w:rsidR="00757D31" w:rsidRPr="00335A69" w:rsidRDefault="00FC0B33" w:rsidP="005A7015">
      <w:pPr>
        <w:pStyle w:val="BodyText"/>
        <w:spacing w:before="62"/>
        <w:ind w:left="213" w:right="611"/>
        <w:jc w:val="both"/>
        <w:rPr>
          <w:rFonts w:asciiTheme="minorHAnsi" w:hAnsiTheme="minorHAnsi"/>
        </w:rPr>
      </w:pPr>
      <w:r w:rsidRPr="00335A69">
        <w:rPr>
          <w:rFonts w:asciiTheme="minorHAnsi" w:hAnsiTheme="minorHAnsi"/>
        </w:rPr>
        <w:t xml:space="preserve">If you would like to arrange an informal chat and / or visit please contact </w:t>
      </w:r>
      <w:r w:rsidR="00855274">
        <w:rPr>
          <w:rFonts w:asciiTheme="minorHAnsi" w:hAnsiTheme="minorHAnsi"/>
        </w:rPr>
        <w:t>Emma Hayward either via email or on 02392 009191</w:t>
      </w:r>
    </w:p>
    <w:p w:rsidR="00757D31" w:rsidRPr="00335A69" w:rsidRDefault="00757D31" w:rsidP="005A7015">
      <w:pPr>
        <w:pStyle w:val="BodyText"/>
        <w:jc w:val="both"/>
        <w:rPr>
          <w:rFonts w:asciiTheme="minorHAnsi" w:hAnsiTheme="minorHAnsi"/>
          <w:sz w:val="24"/>
        </w:rPr>
      </w:pPr>
    </w:p>
    <w:p w:rsidR="00757D31" w:rsidRPr="00335A69" w:rsidRDefault="00757D31">
      <w:pPr>
        <w:pStyle w:val="BodyText"/>
        <w:rPr>
          <w:rFonts w:asciiTheme="minorHAnsi" w:hAnsiTheme="minorHAnsi"/>
          <w:sz w:val="24"/>
        </w:rPr>
      </w:pPr>
    </w:p>
    <w:p w:rsidR="00757D31" w:rsidRPr="00335A69" w:rsidRDefault="00757D31">
      <w:pPr>
        <w:pStyle w:val="BodyText"/>
        <w:spacing w:before="6"/>
        <w:rPr>
          <w:rFonts w:asciiTheme="minorHAnsi" w:hAnsiTheme="minorHAnsi"/>
          <w:sz w:val="25"/>
        </w:rPr>
      </w:pPr>
    </w:p>
    <w:p w:rsidR="007A10B5" w:rsidRPr="00335A69" w:rsidRDefault="007A10B5">
      <w:pPr>
        <w:rPr>
          <w:rFonts w:asciiTheme="minorHAnsi" w:hAnsiTheme="minorHAnsi"/>
          <w:b/>
          <w:bCs/>
          <w:sz w:val="32"/>
          <w:szCs w:val="32"/>
        </w:rPr>
      </w:pPr>
      <w:r w:rsidRPr="00335A69">
        <w:rPr>
          <w:rFonts w:asciiTheme="minorHAnsi" w:hAnsiTheme="minorHAnsi"/>
        </w:rPr>
        <w:br w:type="page"/>
      </w:r>
    </w:p>
    <w:p w:rsidR="00757D31" w:rsidRPr="00335A69" w:rsidRDefault="00FC0B33">
      <w:pPr>
        <w:pStyle w:val="Heading1"/>
        <w:spacing w:before="0"/>
        <w:ind w:left="213"/>
        <w:rPr>
          <w:rFonts w:asciiTheme="minorHAnsi" w:hAnsiTheme="minorHAnsi"/>
        </w:rPr>
      </w:pPr>
      <w:r w:rsidRPr="00335A69">
        <w:rPr>
          <w:rFonts w:asciiTheme="minorHAnsi" w:hAnsiTheme="minorHAnsi"/>
        </w:rPr>
        <w:lastRenderedPageBreak/>
        <w:t>Terms and Conditions</w:t>
      </w:r>
    </w:p>
    <w:p w:rsidR="00757D31" w:rsidRPr="00335A69" w:rsidRDefault="00FC0B33">
      <w:pPr>
        <w:pStyle w:val="Heading2"/>
        <w:spacing w:before="239"/>
        <w:ind w:left="213"/>
        <w:rPr>
          <w:rFonts w:asciiTheme="minorHAnsi" w:hAnsiTheme="minorHAnsi"/>
        </w:rPr>
      </w:pPr>
      <w:r w:rsidRPr="00335A69">
        <w:rPr>
          <w:rFonts w:asciiTheme="minorHAnsi" w:hAnsiTheme="minorHAnsi"/>
        </w:rPr>
        <w:t>Quick reference</w:t>
      </w:r>
    </w:p>
    <w:p w:rsidR="00757D31" w:rsidRPr="00335A69" w:rsidRDefault="00022358">
      <w:pPr>
        <w:pStyle w:val="BodyText"/>
        <w:spacing w:before="62" w:line="480" w:lineRule="auto"/>
        <w:ind w:left="213" w:right="599"/>
        <w:rPr>
          <w:rFonts w:asciiTheme="minorHAnsi" w:hAnsiTheme="minorHAnsi"/>
        </w:rPr>
      </w:pPr>
      <w:r w:rsidRPr="00335A69">
        <w:rPr>
          <w:rFonts w:asciiTheme="minorHAnsi" w:hAnsiTheme="minorHAnsi"/>
          <w:noProof/>
          <w:lang w:eastAsia="en-GB"/>
        </w:rPr>
        <mc:AlternateContent>
          <mc:Choice Requires="wps">
            <w:drawing>
              <wp:anchor distT="0" distB="0" distL="114300" distR="114300" simplePos="0" relativeHeight="251657728" behindDoc="0" locked="0" layoutInCell="1" allowOverlap="1" wp14:anchorId="511F01FB" wp14:editId="2D9BDA65">
                <wp:simplePos x="0" y="0"/>
                <wp:positionH relativeFrom="page">
                  <wp:posOffset>646981</wp:posOffset>
                </wp:positionH>
                <wp:positionV relativeFrom="paragraph">
                  <wp:posOffset>680301</wp:posOffset>
                </wp:positionV>
                <wp:extent cx="6480175" cy="2725719"/>
                <wp:effectExtent l="0" t="0" r="1587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72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5591"/>
                            </w:tblGrid>
                            <w:tr w:rsidR="00E92A7C" w:rsidTr="00515812">
                              <w:trPr>
                                <w:trHeight w:hRule="exact" w:val="264"/>
                              </w:trPr>
                              <w:tc>
                                <w:tcPr>
                                  <w:tcW w:w="4479"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Type of Contract</w:t>
                                  </w:r>
                                </w:p>
                              </w:tc>
                              <w:tc>
                                <w:tcPr>
                                  <w:tcW w:w="5591"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Permanent</w:t>
                                  </w:r>
                                </w:p>
                              </w:tc>
                            </w:tr>
                            <w:tr w:rsidR="00E92A7C" w:rsidTr="00515812">
                              <w:trPr>
                                <w:trHeight w:hRule="exact" w:val="742"/>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Hours</w:t>
                                  </w:r>
                                </w:p>
                              </w:tc>
                              <w:tc>
                                <w:tcPr>
                                  <w:tcW w:w="5591" w:type="dxa"/>
                                </w:tcPr>
                                <w:p w:rsidR="00E92A7C" w:rsidRPr="00EE08D8" w:rsidRDefault="00EE08D8" w:rsidP="00EE08D8">
                                  <w:pPr>
                                    <w:pStyle w:val="TableParagraph"/>
                                    <w:spacing w:before="2" w:line="252" w:lineRule="exact"/>
                                    <w:ind w:right="937"/>
                                    <w:rPr>
                                      <w:rFonts w:asciiTheme="minorHAnsi" w:hAnsiTheme="minorHAnsi"/>
                                    </w:rPr>
                                  </w:pPr>
                                  <w:r w:rsidRPr="00EE08D8">
                                    <w:rPr>
                                      <w:rFonts w:asciiTheme="minorHAnsi" w:hAnsiTheme="minorHAnsi"/>
                                    </w:rPr>
                                    <w:t>Variable hours.</w:t>
                                  </w:r>
                                  <w:r w:rsidR="00E92A7C" w:rsidRPr="00EE08D8">
                                    <w:rPr>
                                      <w:rFonts w:asciiTheme="minorHAnsi" w:hAnsiTheme="minorHAnsi"/>
                                    </w:rPr>
                                    <w:t xml:space="preserve"> Exact hours to be agreed on employment</w:t>
                                  </w:r>
                                </w:p>
                              </w:tc>
                            </w:tr>
                            <w:tr w:rsidR="00E92A7C" w:rsidTr="00EE08D8">
                              <w:trPr>
                                <w:trHeight w:hRule="exact" w:val="706"/>
                              </w:trPr>
                              <w:tc>
                                <w:tcPr>
                                  <w:tcW w:w="4479" w:type="dxa"/>
                                </w:tcPr>
                                <w:p w:rsidR="00E92A7C" w:rsidRPr="00EE08D8" w:rsidRDefault="00E92A7C" w:rsidP="00EE08D8">
                                  <w:pPr>
                                    <w:pStyle w:val="TableParagraph"/>
                                    <w:spacing w:before="8"/>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Location</w:t>
                                  </w:r>
                                </w:p>
                              </w:tc>
                              <w:tc>
                                <w:tcPr>
                                  <w:tcW w:w="5591" w:type="dxa"/>
                                </w:tcPr>
                                <w:p w:rsidR="00E92A7C" w:rsidRPr="00EE08D8" w:rsidRDefault="00EE08D8" w:rsidP="00EE08D8">
                                  <w:pPr>
                                    <w:pStyle w:val="TableParagraph"/>
                                    <w:ind w:right="216"/>
                                    <w:rPr>
                                      <w:rFonts w:asciiTheme="minorHAnsi" w:hAnsiTheme="minorHAnsi"/>
                                    </w:rPr>
                                  </w:pPr>
                                  <w:r w:rsidRPr="00EE08D8">
                                    <w:rPr>
                                      <w:rFonts w:asciiTheme="minorHAnsi" w:hAnsiTheme="minorHAnsi"/>
                                    </w:rPr>
                                    <w:t>Various Surgeries</w:t>
                                  </w:r>
                                  <w:r>
                                    <w:rPr>
                                      <w:rFonts w:asciiTheme="minorHAnsi" w:hAnsiTheme="minorHAnsi"/>
                                    </w:rPr>
                                    <w:t xml:space="preserve"> within the Group</w:t>
                                  </w:r>
                                  <w:r w:rsidRPr="00EE08D8">
                                    <w:rPr>
                                      <w:rFonts w:asciiTheme="minorHAnsi" w:hAnsiTheme="minorHAnsi"/>
                                    </w:rPr>
                                    <w:t>. Portsdown Group Practice has 6 Surgeries within Portsmouth.</w:t>
                                  </w:r>
                                </w:p>
                              </w:tc>
                            </w:tr>
                            <w:tr w:rsidR="00E92A7C" w:rsidTr="00515812">
                              <w:trPr>
                                <w:trHeight w:hRule="exact" w:val="768"/>
                              </w:trPr>
                              <w:tc>
                                <w:tcPr>
                                  <w:tcW w:w="4479" w:type="dxa"/>
                                </w:tcPr>
                                <w:p w:rsidR="00E92A7C" w:rsidRPr="00EE08D8" w:rsidRDefault="00E92A7C" w:rsidP="00EE08D8">
                                  <w:pPr>
                                    <w:pStyle w:val="TableParagraph"/>
                                    <w:spacing w:before="10"/>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Continuous Employment</w:t>
                                  </w:r>
                                </w:p>
                              </w:tc>
                              <w:tc>
                                <w:tcPr>
                                  <w:tcW w:w="5591" w:type="dxa"/>
                                </w:tcPr>
                                <w:p w:rsidR="00E92A7C" w:rsidRPr="00EE08D8" w:rsidRDefault="00E92A7C" w:rsidP="00EE08D8">
                                  <w:pPr>
                                    <w:pStyle w:val="TableParagraph"/>
                                    <w:ind w:right="290"/>
                                    <w:rPr>
                                      <w:rFonts w:asciiTheme="minorHAnsi" w:hAnsiTheme="minorHAnsi"/>
                                    </w:rPr>
                                  </w:pPr>
                                  <w:r w:rsidRPr="00EE08D8">
                                    <w:rPr>
                                      <w:rFonts w:asciiTheme="minorHAnsi" w:hAnsiTheme="minorHAnsi"/>
                                    </w:rPr>
                                    <w:t xml:space="preserve">Any employment with a previous employer does </w:t>
                                  </w:r>
                                  <w:r w:rsidRPr="00EE08D8">
                                    <w:rPr>
                                      <w:rFonts w:asciiTheme="minorHAnsi" w:hAnsiTheme="minorHAnsi"/>
                                      <w:b/>
                                    </w:rPr>
                                    <w:t xml:space="preserve">not </w:t>
                                  </w:r>
                                  <w:r w:rsidRPr="00EE08D8">
                                    <w:rPr>
                                      <w:rFonts w:asciiTheme="minorHAnsi" w:hAnsiTheme="minorHAnsi"/>
                                    </w:rPr>
                                    <w:t>count as part of a continuous period of employment</w:t>
                                  </w:r>
                                </w:p>
                              </w:tc>
                            </w:tr>
                            <w:tr w:rsidR="00E92A7C" w:rsidTr="00515812">
                              <w:trPr>
                                <w:trHeight w:hRule="exact" w:val="516"/>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Salary</w:t>
                                  </w:r>
                                </w:p>
                              </w:tc>
                              <w:tc>
                                <w:tcPr>
                                  <w:tcW w:w="5591" w:type="dxa"/>
                                </w:tcPr>
                                <w:p w:rsidR="00E92A7C" w:rsidRPr="00EE08D8" w:rsidRDefault="00604248" w:rsidP="00EE08D8">
                                  <w:pPr>
                                    <w:pStyle w:val="TableParagraph"/>
                                    <w:ind w:right="887"/>
                                    <w:rPr>
                                      <w:rFonts w:asciiTheme="minorHAnsi" w:hAnsiTheme="minorHAnsi"/>
                                    </w:rPr>
                                  </w:pPr>
                                  <w:r w:rsidRPr="00EE08D8">
                                    <w:rPr>
                                      <w:rFonts w:asciiTheme="minorHAnsi" w:hAnsiTheme="minorHAnsi"/>
                                    </w:rPr>
                                    <w:t>£</w:t>
                                  </w:r>
                                  <w:r w:rsidR="00EE08D8" w:rsidRPr="00EE08D8">
                                    <w:rPr>
                                      <w:rFonts w:asciiTheme="minorHAnsi" w:hAnsiTheme="minorHAnsi"/>
                                    </w:rPr>
                                    <w:t xml:space="preserve">20 – 22 per hour </w:t>
                                  </w:r>
                                  <w:r w:rsidR="00E92A7C" w:rsidRPr="00EE08D8">
                                    <w:rPr>
                                      <w:rFonts w:asciiTheme="minorHAnsi" w:hAnsiTheme="minorHAnsi"/>
                                    </w:rPr>
                                    <w:t>pro-rata, depending on experience</w:t>
                                  </w:r>
                                </w:p>
                              </w:tc>
                            </w:tr>
                            <w:tr w:rsidR="00E92A7C" w:rsidTr="00EE08D8">
                              <w:trPr>
                                <w:trHeight w:hRule="exact" w:val="408"/>
                              </w:trPr>
                              <w:tc>
                                <w:tcPr>
                                  <w:tcW w:w="4479" w:type="dxa"/>
                                </w:tcPr>
                                <w:p w:rsidR="00E92A7C" w:rsidRPr="00EE08D8" w:rsidRDefault="00E92A7C">
                                  <w:pPr>
                                    <w:pStyle w:val="TableParagraph"/>
                                    <w:rPr>
                                      <w:rFonts w:ascii="Calibri" w:hAnsi="Calibri"/>
                                    </w:rPr>
                                  </w:pPr>
                                  <w:r w:rsidRPr="00EE08D8">
                                    <w:rPr>
                                      <w:rFonts w:ascii="Calibri" w:hAnsi="Calibri"/>
                                    </w:rPr>
                                    <w:t>Probation Period</w:t>
                                  </w:r>
                                </w:p>
                              </w:tc>
                              <w:tc>
                                <w:tcPr>
                                  <w:tcW w:w="5591" w:type="dxa"/>
                                </w:tcPr>
                                <w:p w:rsidR="00E92A7C" w:rsidRPr="00EE08D8" w:rsidRDefault="00E92A7C">
                                  <w:pPr>
                                    <w:pStyle w:val="TableParagraph"/>
                                    <w:rPr>
                                      <w:rFonts w:ascii="Calibri" w:hAnsi="Calibri"/>
                                    </w:rPr>
                                  </w:pPr>
                                  <w:r w:rsidRPr="00EE08D8">
                                    <w:rPr>
                                      <w:rFonts w:ascii="Calibri" w:hAnsi="Calibri"/>
                                    </w:rPr>
                                    <w:t>6 Months</w:t>
                                  </w:r>
                                </w:p>
                              </w:tc>
                            </w:tr>
                          </w:tbl>
                          <w:p w:rsidR="00E92A7C" w:rsidRDefault="00E92A7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95pt;margin-top:53.55pt;width:510.25pt;height:214.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5591"/>
                      </w:tblGrid>
                      <w:tr w:rsidR="00E92A7C" w:rsidTr="00515812">
                        <w:trPr>
                          <w:trHeight w:hRule="exact" w:val="264"/>
                        </w:trPr>
                        <w:tc>
                          <w:tcPr>
                            <w:tcW w:w="4479"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Type of Contract</w:t>
                            </w:r>
                          </w:p>
                        </w:tc>
                        <w:tc>
                          <w:tcPr>
                            <w:tcW w:w="5591"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Permanent</w:t>
                            </w:r>
                          </w:p>
                        </w:tc>
                      </w:tr>
                      <w:tr w:rsidR="00E92A7C" w:rsidTr="00515812">
                        <w:trPr>
                          <w:trHeight w:hRule="exact" w:val="742"/>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Hours</w:t>
                            </w:r>
                          </w:p>
                        </w:tc>
                        <w:tc>
                          <w:tcPr>
                            <w:tcW w:w="5591" w:type="dxa"/>
                          </w:tcPr>
                          <w:p w:rsidR="00E92A7C" w:rsidRPr="00EE08D8" w:rsidRDefault="00EE08D8" w:rsidP="00EE08D8">
                            <w:pPr>
                              <w:pStyle w:val="TableParagraph"/>
                              <w:spacing w:before="2" w:line="252" w:lineRule="exact"/>
                              <w:ind w:right="937"/>
                              <w:rPr>
                                <w:rFonts w:asciiTheme="minorHAnsi" w:hAnsiTheme="minorHAnsi"/>
                              </w:rPr>
                            </w:pPr>
                            <w:r w:rsidRPr="00EE08D8">
                              <w:rPr>
                                <w:rFonts w:asciiTheme="minorHAnsi" w:hAnsiTheme="minorHAnsi"/>
                              </w:rPr>
                              <w:t>Variable hours.</w:t>
                            </w:r>
                            <w:r w:rsidR="00E92A7C" w:rsidRPr="00EE08D8">
                              <w:rPr>
                                <w:rFonts w:asciiTheme="minorHAnsi" w:hAnsiTheme="minorHAnsi"/>
                              </w:rPr>
                              <w:t xml:space="preserve"> Exact hours to be agreed on employment</w:t>
                            </w:r>
                          </w:p>
                        </w:tc>
                      </w:tr>
                      <w:tr w:rsidR="00E92A7C" w:rsidTr="00EE08D8">
                        <w:trPr>
                          <w:trHeight w:hRule="exact" w:val="706"/>
                        </w:trPr>
                        <w:tc>
                          <w:tcPr>
                            <w:tcW w:w="4479" w:type="dxa"/>
                          </w:tcPr>
                          <w:p w:rsidR="00E92A7C" w:rsidRPr="00EE08D8" w:rsidRDefault="00E92A7C" w:rsidP="00EE08D8">
                            <w:pPr>
                              <w:pStyle w:val="TableParagraph"/>
                              <w:spacing w:before="8"/>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Location</w:t>
                            </w:r>
                          </w:p>
                        </w:tc>
                        <w:tc>
                          <w:tcPr>
                            <w:tcW w:w="5591" w:type="dxa"/>
                          </w:tcPr>
                          <w:p w:rsidR="00E92A7C" w:rsidRPr="00EE08D8" w:rsidRDefault="00EE08D8" w:rsidP="00EE08D8">
                            <w:pPr>
                              <w:pStyle w:val="TableParagraph"/>
                              <w:ind w:right="216"/>
                              <w:rPr>
                                <w:rFonts w:asciiTheme="minorHAnsi" w:hAnsiTheme="minorHAnsi"/>
                              </w:rPr>
                            </w:pPr>
                            <w:r w:rsidRPr="00EE08D8">
                              <w:rPr>
                                <w:rFonts w:asciiTheme="minorHAnsi" w:hAnsiTheme="minorHAnsi"/>
                              </w:rPr>
                              <w:t>Various Surgeries</w:t>
                            </w:r>
                            <w:r>
                              <w:rPr>
                                <w:rFonts w:asciiTheme="minorHAnsi" w:hAnsiTheme="minorHAnsi"/>
                              </w:rPr>
                              <w:t xml:space="preserve"> within the Group</w:t>
                            </w:r>
                            <w:r w:rsidRPr="00EE08D8">
                              <w:rPr>
                                <w:rFonts w:asciiTheme="minorHAnsi" w:hAnsiTheme="minorHAnsi"/>
                              </w:rPr>
                              <w:t>. Portsdown Group Practice has 6 Surgeries within Portsmouth.</w:t>
                            </w:r>
                          </w:p>
                        </w:tc>
                      </w:tr>
                      <w:tr w:rsidR="00E92A7C" w:rsidTr="00515812">
                        <w:trPr>
                          <w:trHeight w:hRule="exact" w:val="768"/>
                        </w:trPr>
                        <w:tc>
                          <w:tcPr>
                            <w:tcW w:w="4479" w:type="dxa"/>
                          </w:tcPr>
                          <w:p w:rsidR="00E92A7C" w:rsidRPr="00EE08D8" w:rsidRDefault="00E92A7C" w:rsidP="00EE08D8">
                            <w:pPr>
                              <w:pStyle w:val="TableParagraph"/>
                              <w:spacing w:before="10"/>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Continuous Employment</w:t>
                            </w:r>
                          </w:p>
                        </w:tc>
                        <w:tc>
                          <w:tcPr>
                            <w:tcW w:w="5591" w:type="dxa"/>
                          </w:tcPr>
                          <w:p w:rsidR="00E92A7C" w:rsidRPr="00EE08D8" w:rsidRDefault="00E92A7C" w:rsidP="00EE08D8">
                            <w:pPr>
                              <w:pStyle w:val="TableParagraph"/>
                              <w:ind w:right="290"/>
                              <w:rPr>
                                <w:rFonts w:asciiTheme="minorHAnsi" w:hAnsiTheme="minorHAnsi"/>
                              </w:rPr>
                            </w:pPr>
                            <w:r w:rsidRPr="00EE08D8">
                              <w:rPr>
                                <w:rFonts w:asciiTheme="minorHAnsi" w:hAnsiTheme="minorHAnsi"/>
                              </w:rPr>
                              <w:t xml:space="preserve">Any employment with a previous employer does </w:t>
                            </w:r>
                            <w:r w:rsidRPr="00EE08D8">
                              <w:rPr>
                                <w:rFonts w:asciiTheme="minorHAnsi" w:hAnsiTheme="minorHAnsi"/>
                                <w:b/>
                              </w:rPr>
                              <w:t xml:space="preserve">not </w:t>
                            </w:r>
                            <w:r w:rsidRPr="00EE08D8">
                              <w:rPr>
                                <w:rFonts w:asciiTheme="minorHAnsi" w:hAnsiTheme="minorHAnsi"/>
                              </w:rPr>
                              <w:t>count as part of a continuous period of employment</w:t>
                            </w:r>
                          </w:p>
                        </w:tc>
                      </w:tr>
                      <w:tr w:rsidR="00E92A7C" w:rsidTr="00515812">
                        <w:trPr>
                          <w:trHeight w:hRule="exact" w:val="516"/>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Salary</w:t>
                            </w:r>
                          </w:p>
                        </w:tc>
                        <w:tc>
                          <w:tcPr>
                            <w:tcW w:w="5591" w:type="dxa"/>
                          </w:tcPr>
                          <w:p w:rsidR="00E92A7C" w:rsidRPr="00EE08D8" w:rsidRDefault="00604248" w:rsidP="00EE08D8">
                            <w:pPr>
                              <w:pStyle w:val="TableParagraph"/>
                              <w:ind w:right="887"/>
                              <w:rPr>
                                <w:rFonts w:asciiTheme="minorHAnsi" w:hAnsiTheme="minorHAnsi"/>
                              </w:rPr>
                            </w:pPr>
                            <w:r w:rsidRPr="00EE08D8">
                              <w:rPr>
                                <w:rFonts w:asciiTheme="minorHAnsi" w:hAnsiTheme="minorHAnsi"/>
                              </w:rPr>
                              <w:t>£</w:t>
                            </w:r>
                            <w:r w:rsidR="00EE08D8" w:rsidRPr="00EE08D8">
                              <w:rPr>
                                <w:rFonts w:asciiTheme="minorHAnsi" w:hAnsiTheme="minorHAnsi"/>
                              </w:rPr>
                              <w:t xml:space="preserve">20 – 22 per hour </w:t>
                            </w:r>
                            <w:r w:rsidR="00E92A7C" w:rsidRPr="00EE08D8">
                              <w:rPr>
                                <w:rFonts w:asciiTheme="minorHAnsi" w:hAnsiTheme="minorHAnsi"/>
                              </w:rPr>
                              <w:t>pro-rata, depending on experience</w:t>
                            </w:r>
                          </w:p>
                        </w:tc>
                      </w:tr>
                      <w:tr w:rsidR="00E92A7C" w:rsidTr="00EE08D8">
                        <w:trPr>
                          <w:trHeight w:hRule="exact" w:val="408"/>
                        </w:trPr>
                        <w:tc>
                          <w:tcPr>
                            <w:tcW w:w="4479" w:type="dxa"/>
                          </w:tcPr>
                          <w:p w:rsidR="00E92A7C" w:rsidRPr="00EE08D8" w:rsidRDefault="00E92A7C">
                            <w:pPr>
                              <w:pStyle w:val="TableParagraph"/>
                              <w:rPr>
                                <w:rFonts w:ascii="Calibri" w:hAnsi="Calibri"/>
                              </w:rPr>
                            </w:pPr>
                            <w:r w:rsidRPr="00EE08D8">
                              <w:rPr>
                                <w:rFonts w:ascii="Calibri" w:hAnsi="Calibri"/>
                              </w:rPr>
                              <w:t>Probation Period</w:t>
                            </w:r>
                          </w:p>
                        </w:tc>
                        <w:tc>
                          <w:tcPr>
                            <w:tcW w:w="5591" w:type="dxa"/>
                          </w:tcPr>
                          <w:p w:rsidR="00E92A7C" w:rsidRPr="00EE08D8" w:rsidRDefault="00E92A7C">
                            <w:pPr>
                              <w:pStyle w:val="TableParagraph"/>
                              <w:rPr>
                                <w:rFonts w:ascii="Calibri" w:hAnsi="Calibri"/>
                              </w:rPr>
                            </w:pPr>
                            <w:r w:rsidRPr="00EE08D8">
                              <w:rPr>
                                <w:rFonts w:ascii="Calibri" w:hAnsi="Calibri"/>
                              </w:rPr>
                              <w:t>6 Months</w:t>
                            </w:r>
                          </w:p>
                        </w:tc>
                      </w:tr>
                    </w:tbl>
                    <w:p w:rsidR="00E92A7C" w:rsidRDefault="00E92A7C">
                      <w:pPr>
                        <w:pStyle w:val="BodyText"/>
                      </w:pPr>
                    </w:p>
                  </w:txbxContent>
                </v:textbox>
                <w10:wrap anchorx="page"/>
              </v:shape>
            </w:pict>
          </mc:Fallback>
        </mc:AlternateContent>
      </w:r>
      <w:r w:rsidR="00FC0B33" w:rsidRPr="00335A69">
        <w:rPr>
          <w:rFonts w:asciiTheme="minorHAnsi" w:hAnsiTheme="minorHAnsi"/>
        </w:rPr>
        <w:t xml:space="preserve">Please note this list is not exhaustive and the contract of employment will always take precedence. A brief </w:t>
      </w:r>
      <w:r w:rsidR="00335A69">
        <w:rPr>
          <w:rFonts w:asciiTheme="minorHAnsi" w:hAnsiTheme="minorHAnsi"/>
        </w:rPr>
        <w:t>p</w:t>
      </w:r>
      <w:r w:rsidR="00FC0B33" w:rsidRPr="00335A69">
        <w:rPr>
          <w:rFonts w:asciiTheme="minorHAnsi" w:hAnsiTheme="minorHAnsi"/>
        </w:rPr>
        <w:t>recis is as follows;</w:t>
      </w:r>
    </w:p>
    <w:p w:rsidR="00757D31" w:rsidRDefault="00757D31">
      <w:pPr>
        <w:spacing w:line="480" w:lineRule="auto"/>
        <w:rPr>
          <w:rFonts w:asciiTheme="minorHAnsi" w:hAnsiTheme="minorHAnsi"/>
        </w:rPr>
      </w:pPr>
    </w:p>
    <w:p w:rsidR="00EE08D8" w:rsidRPr="00335A69" w:rsidRDefault="00EE08D8">
      <w:pPr>
        <w:spacing w:line="480" w:lineRule="auto"/>
        <w:rPr>
          <w:rFonts w:asciiTheme="minorHAnsi" w:hAnsiTheme="minorHAnsi"/>
        </w:rPr>
        <w:sectPr w:rsidR="00EE08D8" w:rsidRPr="00335A69">
          <w:pgSz w:w="12240" w:h="15840"/>
          <w:pgMar w:top="1660" w:right="900" w:bottom="1440" w:left="920" w:header="330" w:footer="1242" w:gutter="0"/>
          <w:cols w:space="720"/>
        </w:sectPr>
      </w:pPr>
    </w:p>
    <w:p w:rsidR="00757D31" w:rsidRPr="00335A69" w:rsidRDefault="00757D31" w:rsidP="005A7015">
      <w:pPr>
        <w:pStyle w:val="BodyText"/>
        <w:spacing w:before="2" w:after="1"/>
        <w:jc w:val="both"/>
        <w:rPr>
          <w:rFonts w:asciiTheme="minorHAnsi" w:hAnsiTheme="minorHAns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7"/>
        <w:gridCol w:w="5094"/>
      </w:tblGrid>
      <w:tr w:rsidR="00757D31" w:rsidRPr="00335A69" w:rsidTr="005A7015">
        <w:trPr>
          <w:trHeight w:hRule="exact" w:val="26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Annual Leave</w:t>
            </w:r>
          </w:p>
        </w:tc>
        <w:tc>
          <w:tcPr>
            <w:tcW w:w="5094" w:type="dxa"/>
          </w:tcPr>
          <w:p w:rsidR="00757D31" w:rsidRPr="00EE08D8" w:rsidRDefault="00FB7556" w:rsidP="00EE08D8">
            <w:pPr>
              <w:pStyle w:val="TableParagraph"/>
              <w:spacing w:line="251" w:lineRule="exact"/>
              <w:rPr>
                <w:rFonts w:asciiTheme="minorHAnsi" w:hAnsiTheme="minorHAnsi"/>
                <w:highlight w:val="green"/>
              </w:rPr>
            </w:pPr>
            <w:r w:rsidRPr="00EE08D8">
              <w:rPr>
                <w:rFonts w:asciiTheme="minorHAnsi" w:hAnsiTheme="minorHAnsi"/>
              </w:rPr>
              <w:t>5</w:t>
            </w:r>
            <w:r w:rsidR="00FC0B33" w:rsidRPr="00EE08D8">
              <w:rPr>
                <w:rFonts w:asciiTheme="minorHAnsi" w:hAnsiTheme="minorHAnsi"/>
              </w:rPr>
              <w:t xml:space="preserve"> weeks plus Bank holidays</w:t>
            </w:r>
          </w:p>
        </w:tc>
      </w:tr>
      <w:tr w:rsidR="00757D31" w:rsidRPr="00335A69" w:rsidTr="00EE08D8">
        <w:trPr>
          <w:trHeight w:hRule="exact" w:val="1156"/>
        </w:trPr>
        <w:tc>
          <w:tcPr>
            <w:tcW w:w="5097" w:type="dxa"/>
          </w:tcPr>
          <w:p w:rsidR="00757D31" w:rsidRPr="00EE08D8" w:rsidRDefault="00757D31" w:rsidP="00EE08D8">
            <w:pPr>
              <w:pStyle w:val="TableParagraph"/>
              <w:spacing w:before="11"/>
              <w:ind w:left="0"/>
              <w:rPr>
                <w:rFonts w:asciiTheme="minorHAnsi" w:hAnsiTheme="minorHAnsi"/>
                <w:sz w:val="32"/>
              </w:rPr>
            </w:pPr>
          </w:p>
          <w:p w:rsidR="00757D31" w:rsidRPr="00EE08D8" w:rsidRDefault="00FC0B33" w:rsidP="00EE08D8">
            <w:pPr>
              <w:pStyle w:val="TableParagraph"/>
              <w:rPr>
                <w:rFonts w:asciiTheme="minorHAnsi" w:hAnsiTheme="minorHAnsi"/>
              </w:rPr>
            </w:pPr>
            <w:r w:rsidRPr="00EE08D8">
              <w:rPr>
                <w:rFonts w:asciiTheme="minorHAnsi" w:hAnsiTheme="minorHAnsi"/>
              </w:rPr>
              <w:t>Other Leave</w:t>
            </w:r>
          </w:p>
        </w:tc>
        <w:tc>
          <w:tcPr>
            <w:tcW w:w="5094" w:type="dxa"/>
          </w:tcPr>
          <w:p w:rsidR="00757D31" w:rsidRPr="00EE08D8" w:rsidRDefault="00FC0B33" w:rsidP="00EE08D8">
            <w:pPr>
              <w:pStyle w:val="TableParagraph"/>
              <w:ind w:right="326"/>
              <w:rPr>
                <w:rFonts w:asciiTheme="minorHAnsi" w:hAnsiTheme="minorHAnsi"/>
              </w:rPr>
            </w:pPr>
            <w:r w:rsidRPr="00EE08D8">
              <w:rPr>
                <w:rFonts w:asciiTheme="minorHAnsi" w:hAnsiTheme="minorHAnsi"/>
              </w:rPr>
              <w:t>All Maternity, Paternity, Adoptive and Parental leave are in line with Government guidelines</w:t>
            </w:r>
            <w:r w:rsidR="00E52F58" w:rsidRPr="00EE08D8">
              <w:rPr>
                <w:rFonts w:asciiTheme="minorHAnsi" w:hAnsiTheme="minorHAnsi"/>
              </w:rPr>
              <w:t>.</w:t>
            </w:r>
            <w:r w:rsidRPr="00EE08D8">
              <w:rPr>
                <w:rFonts w:asciiTheme="minorHAnsi" w:hAnsiTheme="minorHAnsi"/>
              </w:rPr>
              <w:t xml:space="preserve"> Compassionate, Dependents and Bereavement leave in line with Practice Policies</w:t>
            </w:r>
          </w:p>
        </w:tc>
      </w:tr>
      <w:tr w:rsidR="00757D31" w:rsidRPr="00335A69" w:rsidTr="00EE08D8">
        <w:trPr>
          <w:trHeight w:hRule="exact" w:val="562"/>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Pension</w:t>
            </w:r>
          </w:p>
        </w:tc>
        <w:tc>
          <w:tcPr>
            <w:tcW w:w="5094" w:type="dxa"/>
          </w:tcPr>
          <w:p w:rsidR="00757D31" w:rsidRPr="00EE08D8" w:rsidRDefault="00FC0B33" w:rsidP="00EE08D8">
            <w:pPr>
              <w:pStyle w:val="TableParagraph"/>
              <w:spacing w:line="242" w:lineRule="auto"/>
              <w:ind w:right="705"/>
              <w:rPr>
                <w:rFonts w:asciiTheme="minorHAnsi" w:hAnsiTheme="minorHAnsi"/>
              </w:rPr>
            </w:pPr>
            <w:r w:rsidRPr="00EE08D8">
              <w:rPr>
                <w:rFonts w:asciiTheme="minorHAnsi" w:hAnsiTheme="minorHAnsi"/>
              </w:rPr>
              <w:t>Automatically entered into the NHS pension scheme unless you opt out</w:t>
            </w:r>
          </w:p>
        </w:tc>
      </w:tr>
      <w:tr w:rsidR="00757D31" w:rsidRPr="00335A69" w:rsidTr="005A7015">
        <w:trPr>
          <w:trHeight w:hRule="exact" w:val="264"/>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Absence</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In line with Practice Sick Scheme</w:t>
            </w:r>
          </w:p>
        </w:tc>
      </w:tr>
      <w:tr w:rsidR="00757D31" w:rsidRPr="00335A69" w:rsidTr="005A7015">
        <w:trPr>
          <w:trHeight w:hRule="exact" w:val="517"/>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Retirement</w:t>
            </w:r>
          </w:p>
        </w:tc>
        <w:tc>
          <w:tcPr>
            <w:tcW w:w="5094" w:type="dxa"/>
          </w:tcPr>
          <w:p w:rsidR="00757D31" w:rsidRPr="00EE08D8" w:rsidRDefault="00FC0B33" w:rsidP="00EE08D8">
            <w:pPr>
              <w:pStyle w:val="TableParagraph"/>
              <w:spacing w:before="2" w:line="252" w:lineRule="exact"/>
              <w:ind w:right="436"/>
              <w:rPr>
                <w:rFonts w:asciiTheme="minorHAnsi" w:hAnsiTheme="minorHAnsi"/>
              </w:rPr>
            </w:pPr>
            <w:r w:rsidRPr="00EE08D8">
              <w:rPr>
                <w:rFonts w:asciiTheme="minorHAnsi" w:hAnsiTheme="minorHAnsi"/>
              </w:rPr>
              <w:t>The Practice does not assume that employees will retire at any specific age</w:t>
            </w:r>
          </w:p>
        </w:tc>
      </w:tr>
      <w:tr w:rsidR="00757D31" w:rsidRPr="00335A69" w:rsidTr="005A7015">
        <w:trPr>
          <w:trHeight w:hRule="exact" w:val="26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Redundancy</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Statutory entitlement</w:t>
            </w:r>
          </w:p>
        </w:tc>
      </w:tr>
      <w:tr w:rsidR="00757D31" w:rsidRPr="00335A69" w:rsidTr="005A7015">
        <w:trPr>
          <w:trHeight w:hRule="exact" w:val="516"/>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Notice</w:t>
            </w:r>
          </w:p>
        </w:tc>
        <w:tc>
          <w:tcPr>
            <w:tcW w:w="5094" w:type="dxa"/>
          </w:tcPr>
          <w:p w:rsidR="00757D31" w:rsidRPr="00EE08D8" w:rsidRDefault="00FC0B33" w:rsidP="00EE08D8">
            <w:pPr>
              <w:pStyle w:val="TableParagraph"/>
              <w:ind w:right="460"/>
              <w:rPr>
                <w:rFonts w:asciiTheme="minorHAnsi" w:hAnsiTheme="minorHAnsi"/>
              </w:rPr>
            </w:pPr>
            <w:r w:rsidRPr="00EE08D8">
              <w:rPr>
                <w:rFonts w:asciiTheme="minorHAnsi" w:hAnsiTheme="minorHAnsi"/>
              </w:rPr>
              <w:t xml:space="preserve">1 calendar </w:t>
            </w:r>
            <w:r w:rsidR="00EE08D8" w:rsidRPr="00EE08D8">
              <w:rPr>
                <w:rFonts w:asciiTheme="minorHAnsi" w:hAnsiTheme="minorHAnsi"/>
              </w:rPr>
              <w:t>month</w:t>
            </w:r>
            <w:r w:rsidRPr="00EE08D8">
              <w:rPr>
                <w:rFonts w:asciiTheme="minorHAnsi" w:hAnsiTheme="minorHAnsi"/>
              </w:rPr>
              <w:t xml:space="preserve"> during probation, thereafter 3 months’ notice (both parties)</w:t>
            </w:r>
          </w:p>
        </w:tc>
      </w:tr>
      <w:tr w:rsidR="00757D31" w:rsidRPr="00335A69" w:rsidTr="00EE08D8">
        <w:trPr>
          <w:trHeight w:hRule="exact" w:val="564"/>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Training and Education</w:t>
            </w:r>
          </w:p>
        </w:tc>
        <w:tc>
          <w:tcPr>
            <w:tcW w:w="5094" w:type="dxa"/>
          </w:tcPr>
          <w:p w:rsidR="00757D31" w:rsidRPr="00EE08D8" w:rsidRDefault="00FC0B33" w:rsidP="00EE08D8">
            <w:pPr>
              <w:pStyle w:val="TableParagraph"/>
              <w:ind w:right="118"/>
              <w:rPr>
                <w:rFonts w:asciiTheme="minorHAnsi" w:hAnsiTheme="minorHAnsi"/>
              </w:rPr>
            </w:pPr>
            <w:r w:rsidRPr="00EE08D8">
              <w:rPr>
                <w:rFonts w:asciiTheme="minorHAnsi" w:hAnsiTheme="minorHAnsi"/>
              </w:rPr>
              <w:t>Requirement to complete Practice Mandatory and any other agreed training</w:t>
            </w:r>
          </w:p>
        </w:tc>
      </w:tr>
      <w:tr w:rsidR="00757D31" w:rsidRPr="00335A69" w:rsidTr="00EE08D8">
        <w:trPr>
          <w:trHeight w:hRule="exact" w:val="558"/>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Appraisal</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Every 12 months</w:t>
            </w:r>
            <w:r w:rsidR="00EE08D8" w:rsidRPr="00EE08D8">
              <w:rPr>
                <w:rFonts w:asciiTheme="minorHAnsi" w:hAnsiTheme="minorHAnsi"/>
              </w:rPr>
              <w:t>. During probation, there are reviews at 1, 3 and 6 months.</w:t>
            </w:r>
          </w:p>
        </w:tc>
      </w:tr>
      <w:tr w:rsidR="00757D31" w:rsidRPr="00335A69" w:rsidTr="005A7015">
        <w:trPr>
          <w:trHeight w:hRule="exact" w:val="26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Disciplinary and Grievance</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In line with Practice policies</w:t>
            </w:r>
          </w:p>
        </w:tc>
      </w:tr>
      <w:tr w:rsidR="00757D31" w:rsidRPr="00335A69" w:rsidTr="00EE08D8">
        <w:trPr>
          <w:trHeight w:hRule="exact" w:val="598"/>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Practice Policies and Protocols</w:t>
            </w:r>
          </w:p>
        </w:tc>
        <w:tc>
          <w:tcPr>
            <w:tcW w:w="5094" w:type="dxa"/>
          </w:tcPr>
          <w:p w:rsidR="00757D31" w:rsidRPr="00EE08D8" w:rsidRDefault="00FC0B33" w:rsidP="00EE08D8">
            <w:pPr>
              <w:pStyle w:val="TableParagraph"/>
              <w:ind w:right="656"/>
              <w:rPr>
                <w:rFonts w:asciiTheme="minorHAnsi" w:hAnsiTheme="minorHAnsi"/>
              </w:rPr>
            </w:pPr>
            <w:r w:rsidRPr="00EE08D8">
              <w:rPr>
                <w:rFonts w:asciiTheme="minorHAnsi" w:hAnsiTheme="minorHAnsi"/>
              </w:rPr>
              <w:t>The post holder will be expected to follow all practice policies and protocols.</w:t>
            </w:r>
          </w:p>
        </w:tc>
      </w:tr>
      <w:tr w:rsidR="00757D31" w:rsidRPr="00335A69" w:rsidTr="00EE08D8">
        <w:trPr>
          <w:trHeight w:hRule="exact" w:val="423"/>
        </w:trPr>
        <w:tc>
          <w:tcPr>
            <w:tcW w:w="5097" w:type="dxa"/>
          </w:tcPr>
          <w:p w:rsidR="00757D31" w:rsidRPr="00EE08D8" w:rsidRDefault="00FC0B33" w:rsidP="00EE08D8">
            <w:pPr>
              <w:pStyle w:val="TableParagraph"/>
              <w:rPr>
                <w:rFonts w:asciiTheme="minorHAnsi" w:hAnsiTheme="minorHAnsi"/>
              </w:rPr>
            </w:pPr>
            <w:r w:rsidRPr="00EE08D8">
              <w:rPr>
                <w:rFonts w:asciiTheme="minorHAnsi" w:hAnsiTheme="minorHAnsi"/>
              </w:rPr>
              <w:t>Smoking</w:t>
            </w:r>
          </w:p>
        </w:tc>
        <w:tc>
          <w:tcPr>
            <w:tcW w:w="5094" w:type="dxa"/>
          </w:tcPr>
          <w:p w:rsidR="00757D31" w:rsidRPr="00EE08D8" w:rsidRDefault="00FC0B33" w:rsidP="00EE08D8">
            <w:pPr>
              <w:pStyle w:val="TableParagraph"/>
              <w:rPr>
                <w:rFonts w:asciiTheme="minorHAnsi" w:hAnsiTheme="minorHAnsi"/>
              </w:rPr>
            </w:pPr>
            <w:r w:rsidRPr="00EE08D8">
              <w:rPr>
                <w:rFonts w:asciiTheme="minorHAnsi" w:hAnsiTheme="minorHAnsi"/>
              </w:rPr>
              <w:t xml:space="preserve">All practice </w:t>
            </w:r>
            <w:r w:rsidR="00E52F58" w:rsidRPr="00EE08D8">
              <w:rPr>
                <w:rFonts w:asciiTheme="minorHAnsi" w:hAnsiTheme="minorHAnsi"/>
              </w:rPr>
              <w:t>premises</w:t>
            </w:r>
            <w:r w:rsidRPr="00EE08D8">
              <w:rPr>
                <w:rFonts w:asciiTheme="minorHAnsi" w:hAnsiTheme="minorHAnsi"/>
              </w:rPr>
              <w:t xml:space="preserve"> are no smoking</w:t>
            </w:r>
          </w:p>
        </w:tc>
      </w:tr>
      <w:tr w:rsidR="00757D31" w:rsidRPr="00335A69" w:rsidTr="005A7015">
        <w:trPr>
          <w:trHeight w:hRule="exact" w:val="60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Dress Code</w:t>
            </w:r>
          </w:p>
        </w:tc>
        <w:tc>
          <w:tcPr>
            <w:tcW w:w="5094" w:type="dxa"/>
          </w:tcPr>
          <w:p w:rsidR="00757D31" w:rsidRPr="00EE08D8" w:rsidRDefault="00EE08D8" w:rsidP="00EE08D8">
            <w:pPr>
              <w:pStyle w:val="TableParagraph"/>
              <w:spacing w:line="251" w:lineRule="exact"/>
              <w:rPr>
                <w:rFonts w:asciiTheme="minorHAnsi" w:hAnsiTheme="minorHAnsi"/>
              </w:rPr>
            </w:pPr>
            <w:r w:rsidRPr="00EE08D8">
              <w:rPr>
                <w:rFonts w:asciiTheme="minorHAnsi" w:hAnsiTheme="minorHAnsi"/>
              </w:rPr>
              <w:t>Uniform will be provided</w:t>
            </w:r>
            <w:r w:rsidR="00E75488" w:rsidRPr="00EE08D8">
              <w:rPr>
                <w:rFonts w:asciiTheme="minorHAnsi" w:hAnsiTheme="minorHAnsi"/>
              </w:rPr>
              <w:t xml:space="preserve"> </w:t>
            </w:r>
          </w:p>
        </w:tc>
      </w:tr>
      <w:tr w:rsidR="00757D31" w:rsidRPr="00335A69" w:rsidTr="005A7015">
        <w:trPr>
          <w:trHeight w:hRule="exact" w:val="768"/>
        </w:trPr>
        <w:tc>
          <w:tcPr>
            <w:tcW w:w="5097" w:type="dxa"/>
          </w:tcPr>
          <w:p w:rsidR="00757D31" w:rsidRPr="00EE08D8" w:rsidRDefault="00757D31" w:rsidP="00EE08D8">
            <w:pPr>
              <w:pStyle w:val="TableParagraph"/>
              <w:spacing w:before="8"/>
              <w:ind w:left="0"/>
              <w:rPr>
                <w:rFonts w:asciiTheme="minorHAnsi" w:hAnsiTheme="minorHAnsi"/>
                <w:sz w:val="21"/>
              </w:rPr>
            </w:pPr>
          </w:p>
          <w:p w:rsidR="00757D31" w:rsidRPr="00EE08D8" w:rsidRDefault="00FC0B33" w:rsidP="00EE08D8">
            <w:pPr>
              <w:pStyle w:val="TableParagraph"/>
              <w:rPr>
                <w:rFonts w:asciiTheme="minorHAnsi" w:hAnsiTheme="minorHAnsi"/>
              </w:rPr>
            </w:pPr>
            <w:r w:rsidRPr="00EE08D8">
              <w:rPr>
                <w:rFonts w:asciiTheme="minorHAnsi" w:hAnsiTheme="minorHAnsi"/>
              </w:rPr>
              <w:t>Convictions</w:t>
            </w:r>
            <w:r w:rsidR="00E52F58" w:rsidRPr="00EE08D8">
              <w:rPr>
                <w:rFonts w:asciiTheme="minorHAnsi" w:hAnsiTheme="minorHAnsi"/>
              </w:rPr>
              <w:t xml:space="preserve"> </w:t>
            </w:r>
            <w:r w:rsidRPr="00EE08D8">
              <w:rPr>
                <w:rFonts w:asciiTheme="minorHAnsi" w:hAnsiTheme="minorHAnsi"/>
              </w:rPr>
              <w:t>/</w:t>
            </w:r>
            <w:r w:rsidR="00E52F58" w:rsidRPr="00EE08D8">
              <w:rPr>
                <w:rFonts w:asciiTheme="minorHAnsi" w:hAnsiTheme="minorHAnsi"/>
              </w:rPr>
              <w:t xml:space="preserve"> </w:t>
            </w:r>
            <w:r w:rsidRPr="00EE08D8">
              <w:rPr>
                <w:rFonts w:asciiTheme="minorHAnsi" w:hAnsiTheme="minorHAnsi"/>
              </w:rPr>
              <w:t>Offences</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Enhanced DBS check required</w:t>
            </w:r>
          </w:p>
          <w:p w:rsidR="00757D31" w:rsidRPr="00EE08D8" w:rsidRDefault="00FC0B33" w:rsidP="00EE08D8">
            <w:pPr>
              <w:pStyle w:val="TableParagraph"/>
              <w:ind w:right="240"/>
              <w:rPr>
                <w:rFonts w:asciiTheme="minorHAnsi" w:hAnsiTheme="minorHAnsi"/>
              </w:rPr>
            </w:pPr>
            <w:r w:rsidRPr="00EE08D8">
              <w:rPr>
                <w:rFonts w:asciiTheme="minorHAnsi" w:hAnsiTheme="minorHAnsi"/>
              </w:rPr>
              <w:t>Must advise of any previous convictions and any whilst in employment</w:t>
            </w:r>
          </w:p>
        </w:tc>
      </w:tr>
      <w:tr w:rsidR="00757D31" w:rsidRPr="00335A69" w:rsidTr="005A7015">
        <w:trPr>
          <w:trHeight w:hRule="exact" w:val="1781"/>
        </w:trPr>
        <w:tc>
          <w:tcPr>
            <w:tcW w:w="5097" w:type="dxa"/>
          </w:tcPr>
          <w:p w:rsidR="00757D31" w:rsidRPr="00EE08D8" w:rsidRDefault="00757D31" w:rsidP="00EE08D8">
            <w:pPr>
              <w:pStyle w:val="TableParagraph"/>
              <w:ind w:left="0"/>
              <w:rPr>
                <w:rFonts w:asciiTheme="minorHAnsi" w:hAnsiTheme="minorHAnsi"/>
                <w:sz w:val="24"/>
              </w:rPr>
            </w:pPr>
          </w:p>
          <w:p w:rsidR="00757D31" w:rsidRPr="00EE08D8" w:rsidRDefault="00757D31" w:rsidP="00EE08D8">
            <w:pPr>
              <w:pStyle w:val="TableParagraph"/>
              <w:ind w:left="0"/>
              <w:rPr>
                <w:rFonts w:asciiTheme="minorHAnsi" w:hAnsiTheme="minorHAnsi"/>
                <w:sz w:val="24"/>
              </w:rPr>
            </w:pPr>
          </w:p>
          <w:p w:rsidR="00757D31" w:rsidRPr="00EE08D8" w:rsidRDefault="00FC0B33" w:rsidP="00EE08D8">
            <w:pPr>
              <w:pStyle w:val="TableParagraph"/>
              <w:spacing w:before="204"/>
              <w:rPr>
                <w:rFonts w:asciiTheme="minorHAnsi" w:hAnsiTheme="minorHAnsi"/>
              </w:rPr>
            </w:pPr>
            <w:r w:rsidRPr="00EE08D8">
              <w:rPr>
                <w:rFonts w:asciiTheme="minorHAnsi" w:hAnsiTheme="minorHAnsi"/>
              </w:rPr>
              <w:t>Patient Registration</w:t>
            </w:r>
          </w:p>
        </w:tc>
        <w:tc>
          <w:tcPr>
            <w:tcW w:w="5094" w:type="dxa"/>
          </w:tcPr>
          <w:p w:rsidR="00757D31" w:rsidRPr="00EE08D8" w:rsidRDefault="00FC0B33" w:rsidP="00EE08D8">
            <w:pPr>
              <w:pStyle w:val="TableParagraph"/>
              <w:ind w:right="204"/>
              <w:rPr>
                <w:rFonts w:asciiTheme="minorHAnsi" w:hAnsiTheme="minorHAnsi"/>
              </w:rPr>
            </w:pPr>
            <w:r w:rsidRPr="00EE08D8">
              <w:rPr>
                <w:rFonts w:asciiTheme="minorHAnsi" w:hAnsiTheme="minorHAnsi"/>
              </w:rPr>
              <w:t>The practice operates a policy whereby any staff member cannot be registered at the surgery they primarily work at. Therefore the successful candidate will be requested to register with an alternative practice should they be currently registered at Portsdown Group Practice</w:t>
            </w:r>
            <w:r w:rsidR="00515812" w:rsidRPr="00EE08D8">
              <w:rPr>
                <w:rFonts w:asciiTheme="minorHAnsi" w:hAnsiTheme="minorHAnsi"/>
              </w:rPr>
              <w:t>.</w:t>
            </w:r>
          </w:p>
        </w:tc>
      </w:tr>
    </w:tbl>
    <w:p w:rsidR="001669BF" w:rsidRDefault="001669BF"/>
    <w:sectPr w:rsidR="001669BF" w:rsidSect="001669BF">
      <w:pgSz w:w="12240" w:h="15840"/>
      <w:pgMar w:top="1660" w:right="900" w:bottom="1440" w:left="920" w:header="330" w:footer="12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7C" w:rsidRDefault="00E92A7C">
      <w:r>
        <w:separator/>
      </w:r>
    </w:p>
  </w:endnote>
  <w:endnote w:type="continuationSeparator" w:id="0">
    <w:p w:rsidR="00E92A7C" w:rsidRDefault="00E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7C" w:rsidRDefault="00022358">
    <w:pPr>
      <w:pStyle w:val="BodyText"/>
      <w:spacing w:line="14" w:lineRule="auto"/>
      <w:rPr>
        <w:sz w:val="20"/>
      </w:rPr>
    </w:pPr>
    <w:r>
      <w:rPr>
        <w:noProof/>
        <w:lang w:eastAsia="en-GB"/>
      </w:rPr>
      <mc:AlternateContent>
        <mc:Choice Requires="wps">
          <w:drawing>
            <wp:anchor distT="0" distB="0" distL="114300" distR="114300" simplePos="0" relativeHeight="503308376" behindDoc="1" locked="0" layoutInCell="1" allowOverlap="1" wp14:anchorId="752E966E" wp14:editId="174DF42C">
              <wp:simplePos x="0" y="0"/>
              <wp:positionH relativeFrom="page">
                <wp:posOffset>4529455</wp:posOffset>
              </wp:positionH>
              <wp:positionV relativeFrom="page">
                <wp:posOffset>9247505</wp:posOffset>
              </wp:positionV>
              <wp:extent cx="2538730" cy="57340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7C" w:rsidRDefault="00E92A7C" w:rsidP="00DF3962">
                          <w:pPr>
                            <w:spacing w:before="15" w:line="183" w:lineRule="exact"/>
                            <w:ind w:left="1354"/>
                            <w:jc w:val="right"/>
                            <w:rPr>
                              <w:sz w:val="16"/>
                            </w:rPr>
                          </w:pPr>
                          <w:r>
                            <w:rPr>
                              <w:sz w:val="16"/>
                            </w:rPr>
                            <w:t>Version: 1.</w:t>
                          </w:r>
                          <w:r w:rsidR="005A241D">
                            <w:rPr>
                              <w:sz w:val="16"/>
                            </w:rPr>
                            <w:t>3</w:t>
                          </w:r>
                        </w:p>
                        <w:p w:rsidR="00126090" w:rsidRDefault="00E92A7C" w:rsidP="00DF3962">
                          <w:pPr>
                            <w:ind w:left="20" w:right="5" w:firstLine="657"/>
                            <w:jc w:val="right"/>
                            <w:rPr>
                              <w:sz w:val="16"/>
                            </w:rPr>
                          </w:pPr>
                          <w:r>
                            <w:rPr>
                              <w:sz w:val="16"/>
                            </w:rPr>
                            <w:t xml:space="preserve">   Date: </w:t>
                          </w:r>
                          <w:r w:rsidR="005A241D">
                            <w:rPr>
                              <w:sz w:val="16"/>
                            </w:rPr>
                            <w:t>February</w:t>
                          </w:r>
                          <w:r>
                            <w:rPr>
                              <w:sz w:val="16"/>
                            </w:rPr>
                            <w:t xml:space="preserve"> 2017</w:t>
                          </w:r>
                        </w:p>
                        <w:p w:rsidR="00E92A7C" w:rsidRDefault="00126090" w:rsidP="00DF3962">
                          <w:pPr>
                            <w:ind w:left="20" w:right="5" w:firstLine="657"/>
                            <w:jc w:val="right"/>
                            <w:rPr>
                              <w:sz w:val="16"/>
                            </w:rPr>
                          </w:pPr>
                          <w:r>
                            <w:rPr>
                              <w:sz w:val="16"/>
                            </w:rPr>
                            <w:t>Review: February 2019</w:t>
                          </w:r>
                          <w:r w:rsidR="00E92A7C">
                            <w:rPr>
                              <w:sz w:val="16"/>
                            </w:rPr>
                            <w:t xml:space="preserve"> </w:t>
                          </w:r>
                        </w:p>
                        <w:p w:rsidR="00E92A7C" w:rsidRDefault="00E92A7C" w:rsidP="00DF3962">
                          <w:pPr>
                            <w:ind w:left="20" w:right="5" w:firstLine="657"/>
                            <w:jc w:val="right"/>
                            <w:rPr>
                              <w:sz w:val="16"/>
                            </w:rPr>
                          </w:pPr>
                          <w:r>
                            <w:rPr>
                              <w:sz w:val="16"/>
                            </w:rPr>
                            <w:t>Author: MStubbings/CCleworth/CDarwin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56.65pt;margin-top:728.15pt;width:199.9pt;height:45.15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QsAIAALA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" filled="f" stroked="f">
              <v:textbox inset="0,0,0,0">
                <w:txbxContent>
                  <w:p w:rsidR="00E92A7C" w:rsidRDefault="00E92A7C" w:rsidP="00DF3962">
                    <w:pPr>
                      <w:spacing w:before="15" w:line="183" w:lineRule="exact"/>
                      <w:ind w:left="1354"/>
                      <w:jc w:val="right"/>
                      <w:rPr>
                        <w:sz w:val="16"/>
                      </w:rPr>
                    </w:pPr>
                    <w:r>
                      <w:rPr>
                        <w:sz w:val="16"/>
                      </w:rPr>
                      <w:t>Version: 1.</w:t>
                    </w:r>
                    <w:r w:rsidR="005A241D">
                      <w:rPr>
                        <w:sz w:val="16"/>
                      </w:rPr>
                      <w:t>3</w:t>
                    </w:r>
                  </w:p>
                  <w:p w:rsidR="00126090" w:rsidRDefault="00E92A7C" w:rsidP="00DF3962">
                    <w:pPr>
                      <w:ind w:left="20" w:right="5" w:firstLine="657"/>
                      <w:jc w:val="right"/>
                      <w:rPr>
                        <w:sz w:val="16"/>
                      </w:rPr>
                    </w:pPr>
                    <w:r>
                      <w:rPr>
                        <w:sz w:val="16"/>
                      </w:rPr>
                      <w:t xml:space="preserve">   Date: </w:t>
                    </w:r>
                    <w:r w:rsidR="005A241D">
                      <w:rPr>
                        <w:sz w:val="16"/>
                      </w:rPr>
                      <w:t>February</w:t>
                    </w:r>
                    <w:r>
                      <w:rPr>
                        <w:sz w:val="16"/>
                      </w:rPr>
                      <w:t xml:space="preserve"> 2017</w:t>
                    </w:r>
                  </w:p>
                  <w:p w:rsidR="00E92A7C" w:rsidRDefault="00126090" w:rsidP="00DF3962">
                    <w:pPr>
                      <w:ind w:left="20" w:right="5" w:firstLine="657"/>
                      <w:jc w:val="right"/>
                      <w:rPr>
                        <w:sz w:val="16"/>
                      </w:rPr>
                    </w:pPr>
                    <w:r>
                      <w:rPr>
                        <w:sz w:val="16"/>
                      </w:rPr>
                      <w:t>Review: February 2019</w:t>
                    </w:r>
                    <w:r w:rsidR="00E92A7C">
                      <w:rPr>
                        <w:sz w:val="16"/>
                      </w:rPr>
                      <w:t xml:space="preserve"> </w:t>
                    </w:r>
                  </w:p>
                  <w:p w:rsidR="00E92A7C" w:rsidRDefault="00E92A7C" w:rsidP="00DF3962">
                    <w:pPr>
                      <w:ind w:left="20" w:right="5" w:firstLine="657"/>
                      <w:jc w:val="right"/>
                      <w:rPr>
                        <w:sz w:val="16"/>
                      </w:rPr>
                    </w:pPr>
                    <w:r>
                      <w:rPr>
                        <w:sz w:val="16"/>
                      </w:rPr>
                      <w:t>Author: MStubbings/CCleworth/CDarwin</w:t>
                    </w:r>
                  </w:p>
                </w:txbxContent>
              </v:textbox>
              <w10:wrap anchorx="page" anchory="page"/>
            </v:shape>
          </w:pict>
        </mc:Fallback>
      </mc:AlternateContent>
    </w:r>
    <w:r>
      <w:rPr>
        <w:noProof/>
        <w:lang w:eastAsia="en-GB"/>
      </w:rPr>
      <mc:AlternateContent>
        <mc:Choice Requires="wps">
          <w:drawing>
            <wp:anchor distT="0" distB="0" distL="114300" distR="114300" simplePos="0" relativeHeight="503308352" behindDoc="1" locked="0" layoutInCell="1" allowOverlap="1" wp14:anchorId="249CF95A" wp14:editId="3516C278">
              <wp:simplePos x="0" y="0"/>
              <wp:positionH relativeFrom="page">
                <wp:posOffset>3613785</wp:posOffset>
              </wp:positionH>
              <wp:positionV relativeFrom="page">
                <wp:posOffset>9130030</wp:posOffset>
              </wp:positionV>
              <wp:extent cx="547370" cy="139700"/>
              <wp:effectExtent l="381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7C" w:rsidRDefault="00E92A7C">
                          <w:pPr>
                            <w:spacing w:before="15"/>
                            <w:ind w:left="20"/>
                            <w:rPr>
                              <w:sz w:val="16"/>
                            </w:rPr>
                          </w:pPr>
                          <w:r>
                            <w:rPr>
                              <w:sz w:val="16"/>
                            </w:rPr>
                            <w:t xml:space="preserve">Page </w:t>
                          </w:r>
                          <w:r w:rsidR="008B41FD">
                            <w:rPr>
                              <w:sz w:val="14"/>
                            </w:rPr>
                            <w:t>5</w:t>
                          </w:r>
                          <w:r>
                            <w:rPr>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4.55pt;margin-top:718.9pt;width:43.1pt;height:11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Berw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" filled="f" stroked="f">
              <v:textbox inset="0,0,0,0">
                <w:txbxContent>
                  <w:p w:rsidR="00E92A7C" w:rsidRDefault="00E92A7C">
                    <w:pPr>
                      <w:spacing w:before="15"/>
                      <w:ind w:left="20"/>
                      <w:rPr>
                        <w:sz w:val="16"/>
                      </w:rPr>
                    </w:pPr>
                    <w:r>
                      <w:rPr>
                        <w:sz w:val="16"/>
                      </w:rPr>
                      <w:t xml:space="preserve">Page </w:t>
                    </w:r>
                    <w:r w:rsidR="008B41FD">
                      <w:rPr>
                        <w:sz w:val="14"/>
                      </w:rPr>
                      <w:t>5</w:t>
                    </w:r>
                    <w:r>
                      <w:rPr>
                        <w:sz w:val="16"/>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7C" w:rsidRDefault="00E92A7C">
      <w:r>
        <w:separator/>
      </w:r>
    </w:p>
  </w:footnote>
  <w:footnote w:type="continuationSeparator" w:id="0">
    <w:p w:rsidR="00E92A7C" w:rsidRDefault="00E9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7C" w:rsidRDefault="00EA724E">
    <w:pPr>
      <w:pStyle w:val="BodyText"/>
      <w:spacing w:line="14" w:lineRule="auto"/>
      <w:rPr>
        <w:sz w:val="20"/>
      </w:rPr>
    </w:pPr>
    <w:r>
      <w:rPr>
        <w:noProof/>
        <w:lang w:eastAsia="en-GB"/>
      </w:rPr>
      <w:drawing>
        <wp:anchor distT="0" distB="0" distL="114300" distR="114300" simplePos="0" relativeHeight="503309400" behindDoc="1" locked="0" layoutInCell="1" allowOverlap="1" wp14:anchorId="49FFD7AC" wp14:editId="7701BF24">
          <wp:simplePos x="0" y="0"/>
          <wp:positionH relativeFrom="column">
            <wp:posOffset>5200650</wp:posOffset>
          </wp:positionH>
          <wp:positionV relativeFrom="paragraph">
            <wp:posOffset>-87630</wp:posOffset>
          </wp:positionV>
          <wp:extent cx="901700" cy="827405"/>
          <wp:effectExtent l="0" t="0" r="0" b="0"/>
          <wp:wrapNone/>
          <wp:docPr id="11" name="Picture 9" descr="cid:image002.png@01D24BF7.2640500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9" descr="cid:image002.png@01D24BF7.26405000">
                    <a:hlinkClick r:id="rId1"/>
                  </pic:cNvPr>
                  <pic:cNvPicPr/>
                </pic:nvPicPr>
                <pic:blipFill>
                  <a:blip r:embed="rId2">
                    <a:extLst>
                      <a:ext uri="{28A0092B-C50C-407E-A947-70E740481C1C}">
                        <a14:useLocalDpi xmlns:a14="http://schemas.microsoft.com/office/drawing/2010/main" val="0"/>
                      </a:ext>
                    </a:extLst>
                  </a:blip>
                  <a:srcRect b="8173"/>
                  <a:stretch>
                    <a:fillRect/>
                  </a:stretch>
                </pic:blipFill>
                <pic:spPr bwMode="auto">
                  <a:xfrm>
                    <a:off x="0" y="0"/>
                    <a:ext cx="901700" cy="827405"/>
                  </a:xfrm>
                  <a:prstGeom prst="rect">
                    <a:avLst/>
                  </a:prstGeom>
                  <a:noFill/>
                </pic:spPr>
              </pic:pic>
            </a:graphicData>
          </a:graphic>
        </wp:anchor>
      </w:drawing>
    </w:r>
    <w:r w:rsidR="00022358">
      <w:rPr>
        <w:noProof/>
        <w:lang w:eastAsia="en-GB"/>
      </w:rPr>
      <mc:AlternateContent>
        <mc:Choice Requires="wps">
          <w:drawing>
            <wp:anchor distT="0" distB="0" distL="114300" distR="114300" simplePos="0" relativeHeight="503308328" behindDoc="1" locked="0" layoutInCell="1" allowOverlap="1" wp14:anchorId="190ECA3B" wp14:editId="6771008A">
              <wp:simplePos x="0" y="0"/>
              <wp:positionH relativeFrom="page">
                <wp:posOffset>1264285</wp:posOffset>
              </wp:positionH>
              <wp:positionV relativeFrom="page">
                <wp:posOffset>440055</wp:posOffset>
              </wp:positionV>
              <wp:extent cx="4667250" cy="635000"/>
              <wp:effectExtent l="0" t="1905" r="254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7C" w:rsidRDefault="00E92A7C">
                          <w:pPr>
                            <w:spacing w:before="11"/>
                            <w:ind w:left="20" w:right="18" w:hanging="3"/>
                            <w:jc w:val="center"/>
                            <w:rPr>
                              <w:b/>
                              <w:sz w:val="28"/>
                            </w:rPr>
                          </w:pPr>
                          <w:r>
                            <w:rPr>
                              <w:b/>
                              <w:sz w:val="28"/>
                            </w:rPr>
                            <w:t>Portsdown Group Practice</w:t>
                          </w:r>
                        </w:p>
                        <w:p w:rsidR="00E92A7C" w:rsidRPr="007B5E73" w:rsidRDefault="00E92A7C">
                          <w:pPr>
                            <w:spacing w:before="11"/>
                            <w:ind w:left="20" w:right="18" w:hanging="3"/>
                            <w:jc w:val="center"/>
                            <w:rPr>
                              <w:b/>
                              <w:color w:val="FF0000"/>
                            </w:rPr>
                          </w:pPr>
                          <w:r>
                            <w:rPr>
                              <w:b/>
                              <w:sz w:val="28"/>
                            </w:rPr>
                            <w:t xml:space="preserve"> </w:t>
                          </w:r>
                          <w:r>
                            <w:rPr>
                              <w:b/>
                            </w:rPr>
                            <w:t xml:space="preserve"> </w:t>
                          </w:r>
                          <w:r w:rsidR="00633654">
                            <w:rPr>
                              <w:b/>
                              <w:sz w:val="28"/>
                            </w:rPr>
                            <w:t>Nurse</w:t>
                          </w:r>
                          <w:r w:rsidR="008B6D82" w:rsidRPr="008B6D82">
                            <w:rPr>
                              <w:b/>
                              <w:sz w:val="28"/>
                            </w:rPr>
                            <w:t xml:space="preserve"> Practitioner</w:t>
                          </w:r>
                          <w:r w:rsidR="008B41FD" w:rsidRPr="008B6D82">
                            <w:rPr>
                              <w:b/>
                              <w:sz w:val="28"/>
                            </w:rPr>
                            <w:t xml:space="preserve"> Post</w:t>
                          </w:r>
                        </w:p>
                        <w:p w:rsidR="00E92A7C" w:rsidRDefault="00E92A7C">
                          <w:pPr>
                            <w:spacing w:before="11"/>
                            <w:ind w:left="20" w:right="18" w:hanging="3"/>
                            <w:jc w:val="center"/>
                            <w:rPr>
                              <w:b/>
                            </w:rPr>
                          </w:pPr>
                          <w:r>
                            <w:rPr>
                              <w:b/>
                              <w:sz w:val="28"/>
                            </w:rPr>
                            <w:t>V</w:t>
                          </w:r>
                          <w:r>
                            <w:rPr>
                              <w:b/>
                            </w:rPr>
                            <w:t xml:space="preserve">ACANCY </w:t>
                          </w:r>
                          <w:r>
                            <w:rPr>
                              <w:b/>
                              <w:sz w:val="28"/>
                            </w:rPr>
                            <w:t>P</w:t>
                          </w:r>
                          <w:r>
                            <w:rPr>
                              <w:b/>
                            </w:rPr>
                            <w:t>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99.55pt;margin-top:34.65pt;width:367.5pt;height:50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" filled="f" stroked="f">
              <v:textbox inset="0,0,0,0">
                <w:txbxContent>
                  <w:p w:rsidR="00E92A7C" w:rsidRDefault="00E92A7C">
                    <w:pPr>
                      <w:spacing w:before="11"/>
                      <w:ind w:left="20" w:right="18" w:hanging="3"/>
                      <w:jc w:val="center"/>
                      <w:rPr>
                        <w:b/>
                        <w:sz w:val="28"/>
                      </w:rPr>
                    </w:pPr>
                    <w:r>
                      <w:rPr>
                        <w:b/>
                        <w:sz w:val="28"/>
                      </w:rPr>
                      <w:t>Portsdown Group Practice</w:t>
                    </w:r>
                  </w:p>
                  <w:p w:rsidR="00E92A7C" w:rsidRPr="007B5E73" w:rsidRDefault="00E92A7C">
                    <w:pPr>
                      <w:spacing w:before="11"/>
                      <w:ind w:left="20" w:right="18" w:hanging="3"/>
                      <w:jc w:val="center"/>
                      <w:rPr>
                        <w:b/>
                        <w:color w:val="FF0000"/>
                      </w:rPr>
                    </w:pPr>
                    <w:r>
                      <w:rPr>
                        <w:b/>
                        <w:sz w:val="28"/>
                      </w:rPr>
                      <w:t xml:space="preserve"> </w:t>
                    </w:r>
                    <w:r>
                      <w:rPr>
                        <w:b/>
                      </w:rPr>
                      <w:t xml:space="preserve"> </w:t>
                    </w:r>
                    <w:r w:rsidR="00633654">
                      <w:rPr>
                        <w:b/>
                        <w:sz w:val="28"/>
                      </w:rPr>
                      <w:t>Nurse</w:t>
                    </w:r>
                    <w:r w:rsidR="008B6D82" w:rsidRPr="008B6D82">
                      <w:rPr>
                        <w:b/>
                        <w:sz w:val="28"/>
                      </w:rPr>
                      <w:t xml:space="preserve"> Practitioner</w:t>
                    </w:r>
                    <w:r w:rsidR="008B41FD" w:rsidRPr="008B6D82">
                      <w:rPr>
                        <w:b/>
                        <w:sz w:val="28"/>
                      </w:rPr>
                      <w:t xml:space="preserve"> Post</w:t>
                    </w:r>
                  </w:p>
                  <w:p w:rsidR="00E92A7C" w:rsidRDefault="00E92A7C">
                    <w:pPr>
                      <w:spacing w:before="11"/>
                      <w:ind w:left="20" w:right="18" w:hanging="3"/>
                      <w:jc w:val="center"/>
                      <w:rPr>
                        <w:b/>
                      </w:rPr>
                    </w:pPr>
                    <w:r>
                      <w:rPr>
                        <w:b/>
                        <w:sz w:val="28"/>
                      </w:rPr>
                      <w:t>V</w:t>
                    </w:r>
                    <w:r>
                      <w:rPr>
                        <w:b/>
                      </w:rPr>
                      <w:t xml:space="preserve">ACANCY </w:t>
                    </w:r>
                    <w:r>
                      <w:rPr>
                        <w:b/>
                        <w:sz w:val="28"/>
                      </w:rPr>
                      <w:t>P</w:t>
                    </w:r>
                    <w:r>
                      <w:rPr>
                        <w:b/>
                      </w:rPr>
                      <w:t>ACK</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10BFD"/>
    <w:multiLevelType w:val="hybridMultilevel"/>
    <w:tmpl w:val="16CE39A6"/>
    <w:lvl w:ilvl="0" w:tplc="F91E8C04">
      <w:numFmt w:val="bullet"/>
      <w:lvlText w:val=""/>
      <w:lvlJc w:val="left"/>
      <w:pPr>
        <w:ind w:left="679" w:hanging="339"/>
      </w:pPr>
      <w:rPr>
        <w:rFonts w:ascii="Symbol" w:eastAsia="Symbol" w:hAnsi="Symbol" w:cs="Symbol" w:hint="default"/>
        <w:w w:val="100"/>
        <w:sz w:val="22"/>
        <w:szCs w:val="22"/>
      </w:rPr>
    </w:lvl>
    <w:lvl w:ilvl="1" w:tplc="0A3E6758">
      <w:numFmt w:val="bullet"/>
      <w:lvlText w:val="•"/>
      <w:lvlJc w:val="left"/>
      <w:pPr>
        <w:ind w:left="1632" w:hanging="339"/>
      </w:pPr>
      <w:rPr>
        <w:rFonts w:hint="default"/>
      </w:rPr>
    </w:lvl>
    <w:lvl w:ilvl="2" w:tplc="3140BE5C">
      <w:numFmt w:val="bullet"/>
      <w:lvlText w:val="•"/>
      <w:lvlJc w:val="left"/>
      <w:pPr>
        <w:ind w:left="2584" w:hanging="339"/>
      </w:pPr>
      <w:rPr>
        <w:rFonts w:hint="default"/>
      </w:rPr>
    </w:lvl>
    <w:lvl w:ilvl="3" w:tplc="57F2768A">
      <w:numFmt w:val="bullet"/>
      <w:lvlText w:val="•"/>
      <w:lvlJc w:val="left"/>
      <w:pPr>
        <w:ind w:left="3536" w:hanging="339"/>
      </w:pPr>
      <w:rPr>
        <w:rFonts w:hint="default"/>
      </w:rPr>
    </w:lvl>
    <w:lvl w:ilvl="4" w:tplc="08B0BBAA">
      <w:numFmt w:val="bullet"/>
      <w:lvlText w:val="•"/>
      <w:lvlJc w:val="left"/>
      <w:pPr>
        <w:ind w:left="4488" w:hanging="339"/>
      </w:pPr>
      <w:rPr>
        <w:rFonts w:hint="default"/>
      </w:rPr>
    </w:lvl>
    <w:lvl w:ilvl="5" w:tplc="215621FA">
      <w:numFmt w:val="bullet"/>
      <w:lvlText w:val="•"/>
      <w:lvlJc w:val="left"/>
      <w:pPr>
        <w:ind w:left="5440" w:hanging="339"/>
      </w:pPr>
      <w:rPr>
        <w:rFonts w:hint="default"/>
      </w:rPr>
    </w:lvl>
    <w:lvl w:ilvl="6" w:tplc="E3B64DCE">
      <w:numFmt w:val="bullet"/>
      <w:lvlText w:val="•"/>
      <w:lvlJc w:val="left"/>
      <w:pPr>
        <w:ind w:left="6392" w:hanging="339"/>
      </w:pPr>
      <w:rPr>
        <w:rFonts w:hint="default"/>
      </w:rPr>
    </w:lvl>
    <w:lvl w:ilvl="7" w:tplc="2BAE1A6A">
      <w:numFmt w:val="bullet"/>
      <w:lvlText w:val="•"/>
      <w:lvlJc w:val="left"/>
      <w:pPr>
        <w:ind w:left="7344" w:hanging="339"/>
      </w:pPr>
      <w:rPr>
        <w:rFonts w:hint="default"/>
      </w:rPr>
    </w:lvl>
    <w:lvl w:ilvl="8" w:tplc="A71C8950">
      <w:numFmt w:val="bullet"/>
      <w:lvlText w:val="•"/>
      <w:lvlJc w:val="left"/>
      <w:pPr>
        <w:ind w:left="8296" w:hanging="33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31"/>
    <w:rsid w:val="00022358"/>
    <w:rsid w:val="000321EB"/>
    <w:rsid w:val="00037E9D"/>
    <w:rsid w:val="00066D44"/>
    <w:rsid w:val="000B6348"/>
    <w:rsid w:val="000C4772"/>
    <w:rsid w:val="00121A2D"/>
    <w:rsid w:val="00126090"/>
    <w:rsid w:val="00151C91"/>
    <w:rsid w:val="00160FBD"/>
    <w:rsid w:val="001669BF"/>
    <w:rsid w:val="0017232B"/>
    <w:rsid w:val="002170D9"/>
    <w:rsid w:val="002366D3"/>
    <w:rsid w:val="00254CA9"/>
    <w:rsid w:val="002877C5"/>
    <w:rsid w:val="002928EA"/>
    <w:rsid w:val="002929D6"/>
    <w:rsid w:val="002B28B0"/>
    <w:rsid w:val="00335A69"/>
    <w:rsid w:val="004B527A"/>
    <w:rsid w:val="005015EC"/>
    <w:rsid w:val="00515812"/>
    <w:rsid w:val="00516E24"/>
    <w:rsid w:val="005A0D85"/>
    <w:rsid w:val="005A241D"/>
    <w:rsid w:val="005A7015"/>
    <w:rsid w:val="005B2CB3"/>
    <w:rsid w:val="005D12B1"/>
    <w:rsid w:val="005D2601"/>
    <w:rsid w:val="005F16DB"/>
    <w:rsid w:val="00604248"/>
    <w:rsid w:val="00633654"/>
    <w:rsid w:val="00695648"/>
    <w:rsid w:val="006B25DE"/>
    <w:rsid w:val="006B3E7F"/>
    <w:rsid w:val="006E039A"/>
    <w:rsid w:val="00716947"/>
    <w:rsid w:val="007442BB"/>
    <w:rsid w:val="00757D31"/>
    <w:rsid w:val="007A10B5"/>
    <w:rsid w:val="007B5E73"/>
    <w:rsid w:val="0080130E"/>
    <w:rsid w:val="0080759B"/>
    <w:rsid w:val="0081400C"/>
    <w:rsid w:val="00852850"/>
    <w:rsid w:val="00855274"/>
    <w:rsid w:val="008B1408"/>
    <w:rsid w:val="008B41FD"/>
    <w:rsid w:val="008B6D82"/>
    <w:rsid w:val="008E6A98"/>
    <w:rsid w:val="008F0EFE"/>
    <w:rsid w:val="00A06F21"/>
    <w:rsid w:val="00A2278E"/>
    <w:rsid w:val="00A62541"/>
    <w:rsid w:val="00A83839"/>
    <w:rsid w:val="00AA1C92"/>
    <w:rsid w:val="00AC3B4B"/>
    <w:rsid w:val="00B051EE"/>
    <w:rsid w:val="00B55D8F"/>
    <w:rsid w:val="00BC7618"/>
    <w:rsid w:val="00C00437"/>
    <w:rsid w:val="00C12528"/>
    <w:rsid w:val="00C33A33"/>
    <w:rsid w:val="00C846F2"/>
    <w:rsid w:val="00C84873"/>
    <w:rsid w:val="00C903B8"/>
    <w:rsid w:val="00CD6C58"/>
    <w:rsid w:val="00D343CC"/>
    <w:rsid w:val="00D945B2"/>
    <w:rsid w:val="00DF3962"/>
    <w:rsid w:val="00E52F58"/>
    <w:rsid w:val="00E75488"/>
    <w:rsid w:val="00E92A7C"/>
    <w:rsid w:val="00E96154"/>
    <w:rsid w:val="00EA724E"/>
    <w:rsid w:val="00EE08D8"/>
    <w:rsid w:val="00F31C0F"/>
    <w:rsid w:val="00F42DD0"/>
    <w:rsid w:val="00F55DA6"/>
    <w:rsid w:val="00F76B90"/>
    <w:rsid w:val="00FB4FB3"/>
    <w:rsid w:val="00FB7556"/>
    <w:rsid w:val="00FC0B33"/>
    <w:rsid w:val="00FE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iPriority w:val="99"/>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iPriority w:val="99"/>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iPriority w:val="99"/>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iPriority w:val="99"/>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8229">
      <w:bodyDiv w:val="1"/>
      <w:marLeft w:val="0"/>
      <w:marRight w:val="0"/>
      <w:marTop w:val="0"/>
      <w:marBottom w:val="0"/>
      <w:divBdr>
        <w:top w:val="none" w:sz="0" w:space="0" w:color="auto"/>
        <w:left w:val="none" w:sz="0" w:space="0" w:color="auto"/>
        <w:bottom w:val="none" w:sz="0" w:space="0" w:color="auto"/>
        <w:right w:val="none" w:sz="0" w:space="0" w:color="auto"/>
      </w:divBdr>
      <w:divsChild>
        <w:div w:id="1869101287">
          <w:marLeft w:val="0"/>
          <w:marRight w:val="0"/>
          <w:marTop w:val="0"/>
          <w:marBottom w:val="0"/>
          <w:divBdr>
            <w:top w:val="none" w:sz="0" w:space="0" w:color="auto"/>
            <w:left w:val="none" w:sz="0" w:space="0" w:color="auto"/>
            <w:bottom w:val="none" w:sz="0" w:space="0" w:color="auto"/>
            <w:right w:val="none" w:sz="0" w:space="0" w:color="auto"/>
          </w:divBdr>
          <w:divsChild>
            <w:div w:id="1010453505">
              <w:marLeft w:val="0"/>
              <w:marRight w:val="0"/>
              <w:marTop w:val="0"/>
              <w:marBottom w:val="0"/>
              <w:divBdr>
                <w:top w:val="none" w:sz="0" w:space="0" w:color="auto"/>
                <w:left w:val="none" w:sz="0" w:space="0" w:color="auto"/>
                <w:bottom w:val="none" w:sz="0" w:space="0" w:color="auto"/>
                <w:right w:val="none" w:sz="0" w:space="0" w:color="auto"/>
              </w:divBdr>
              <w:divsChild>
                <w:div w:id="759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2556">
      <w:bodyDiv w:val="1"/>
      <w:marLeft w:val="0"/>
      <w:marRight w:val="0"/>
      <w:marTop w:val="0"/>
      <w:marBottom w:val="0"/>
      <w:divBdr>
        <w:top w:val="none" w:sz="0" w:space="0" w:color="auto"/>
        <w:left w:val="none" w:sz="0" w:space="0" w:color="auto"/>
        <w:bottom w:val="none" w:sz="0" w:space="0" w:color="auto"/>
        <w:right w:val="none" w:sz="0" w:space="0" w:color="auto"/>
      </w:divBdr>
      <w:divsChild>
        <w:div w:id="1475609425">
          <w:marLeft w:val="0"/>
          <w:marRight w:val="0"/>
          <w:marTop w:val="0"/>
          <w:marBottom w:val="0"/>
          <w:divBdr>
            <w:top w:val="none" w:sz="0" w:space="0" w:color="auto"/>
            <w:left w:val="none" w:sz="0" w:space="0" w:color="auto"/>
            <w:bottom w:val="none" w:sz="0" w:space="0" w:color="auto"/>
            <w:right w:val="none" w:sz="0" w:space="0" w:color="auto"/>
          </w:divBdr>
          <w:divsChild>
            <w:div w:id="832724263">
              <w:marLeft w:val="0"/>
              <w:marRight w:val="0"/>
              <w:marTop w:val="0"/>
              <w:marBottom w:val="0"/>
              <w:divBdr>
                <w:top w:val="none" w:sz="0" w:space="0" w:color="auto"/>
                <w:left w:val="none" w:sz="0" w:space="0" w:color="auto"/>
                <w:bottom w:val="none" w:sz="0" w:space="0" w:color="auto"/>
                <w:right w:val="none" w:sz="0" w:space="0" w:color="auto"/>
              </w:divBdr>
              <w:divsChild>
                <w:div w:id="988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3555">
      <w:bodyDiv w:val="1"/>
      <w:marLeft w:val="0"/>
      <w:marRight w:val="0"/>
      <w:marTop w:val="0"/>
      <w:marBottom w:val="0"/>
      <w:divBdr>
        <w:top w:val="none" w:sz="0" w:space="0" w:color="auto"/>
        <w:left w:val="none" w:sz="0" w:space="0" w:color="auto"/>
        <w:bottom w:val="none" w:sz="0" w:space="0" w:color="auto"/>
        <w:right w:val="none" w:sz="0" w:space="0" w:color="auto"/>
      </w:divBdr>
      <w:divsChild>
        <w:div w:id="2089040229">
          <w:marLeft w:val="0"/>
          <w:marRight w:val="0"/>
          <w:marTop w:val="0"/>
          <w:marBottom w:val="0"/>
          <w:divBdr>
            <w:top w:val="none" w:sz="0" w:space="0" w:color="auto"/>
            <w:left w:val="none" w:sz="0" w:space="0" w:color="auto"/>
            <w:bottom w:val="none" w:sz="0" w:space="0" w:color="auto"/>
            <w:right w:val="none" w:sz="0" w:space="0" w:color="auto"/>
          </w:divBdr>
          <w:divsChild>
            <w:div w:id="1141776346">
              <w:marLeft w:val="0"/>
              <w:marRight w:val="0"/>
              <w:marTop w:val="0"/>
              <w:marBottom w:val="0"/>
              <w:divBdr>
                <w:top w:val="none" w:sz="0" w:space="0" w:color="auto"/>
                <w:left w:val="none" w:sz="0" w:space="0" w:color="auto"/>
                <w:bottom w:val="none" w:sz="0" w:space="0" w:color="auto"/>
                <w:right w:val="none" w:sz="0" w:space="0" w:color="auto"/>
              </w:divBdr>
              <w:divsChild>
                <w:div w:id="15087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ma.hayward1@nhs.ne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ortsdowngroup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NHS</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Emma Hayward</cp:lastModifiedBy>
  <cp:revision>2</cp:revision>
  <cp:lastPrinted>2017-02-14T12:50:00Z</cp:lastPrinted>
  <dcterms:created xsi:type="dcterms:W3CDTF">2019-02-19T14:52:00Z</dcterms:created>
  <dcterms:modified xsi:type="dcterms:W3CDTF">2019-02-19T14:52:00Z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Microsoft® Word 2010</vt:lpwstr>
  </property>
  <property fmtid="{D5CDD505-2E9C-101B-9397-08002B2CF9AE}" pid="4" name="LastSaved">
    <vt:filetime>2017-01-31T00:00:00Z</vt:filetime>
  </property>
</Properties>
</file>