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F37EC" w14:textId="3419CB76" w:rsidR="0061796B" w:rsidRDefault="0074719F" w:rsidP="0074719F">
      <w:pPr>
        <w:autoSpaceDE w:val="0"/>
        <w:autoSpaceDN w:val="0"/>
        <w:adjustRightInd w:val="0"/>
        <w:jc w:val="right"/>
        <w:rPr>
          <w:rFonts w:ascii="Calibri" w:hAnsi="Calibri" w:cs="Calibri"/>
          <w:color w:val="222222"/>
          <w:sz w:val="24"/>
          <w:szCs w:val="24"/>
        </w:rPr>
      </w:pPr>
      <w:r>
        <w:rPr>
          <w:noProof/>
        </w:rPr>
        <w:drawing>
          <wp:inline distT="0" distB="0" distL="0" distR="0" wp14:anchorId="5C9F3DE4" wp14:editId="2FCA7E9E">
            <wp:extent cx="1905000" cy="1093470"/>
            <wp:effectExtent l="0" t="0" r="0" b="0"/>
            <wp:docPr id="3" name="Picture 3"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blu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0621" cy="1102436"/>
                    </a:xfrm>
                    <a:prstGeom prst="rect">
                      <a:avLst/>
                    </a:prstGeom>
                  </pic:spPr>
                </pic:pic>
              </a:graphicData>
            </a:graphic>
          </wp:inline>
        </w:drawing>
      </w:r>
    </w:p>
    <w:p w14:paraId="588128AF" w14:textId="77777777" w:rsidR="004B6550" w:rsidRDefault="004B6550" w:rsidP="0061796B">
      <w:pPr>
        <w:autoSpaceDE w:val="0"/>
        <w:autoSpaceDN w:val="0"/>
        <w:adjustRightInd w:val="0"/>
        <w:rPr>
          <w:rFonts w:ascii="Calibri" w:hAnsi="Calibri" w:cs="Calibri"/>
          <w:color w:val="222222"/>
          <w:sz w:val="24"/>
          <w:szCs w:val="24"/>
        </w:rPr>
      </w:pPr>
    </w:p>
    <w:p w14:paraId="6E029425" w14:textId="632C5904" w:rsidR="00F7436A" w:rsidRPr="000F583A" w:rsidRDefault="004B6550" w:rsidP="0061796B">
      <w:pPr>
        <w:autoSpaceDE w:val="0"/>
        <w:autoSpaceDN w:val="0"/>
        <w:adjustRightInd w:val="0"/>
        <w:rPr>
          <w:rFonts w:ascii="Calibri-Bold" w:hAnsi="Calibri-Bold" w:cs="Calibri-Bold"/>
          <w:b/>
          <w:bCs/>
          <w:color w:val="000000"/>
          <w:sz w:val="26"/>
          <w:szCs w:val="26"/>
        </w:rPr>
      </w:pPr>
      <w:r w:rsidRPr="000F583A">
        <w:rPr>
          <w:rFonts w:ascii="Calibri-Bold" w:hAnsi="Calibri-Bold" w:cs="Calibri-Bold"/>
          <w:b/>
          <w:bCs/>
          <w:color w:val="000000"/>
          <w:sz w:val="26"/>
          <w:szCs w:val="26"/>
        </w:rPr>
        <w:t xml:space="preserve">Salaried GP </w:t>
      </w:r>
      <w:r w:rsidR="00AB7EAC" w:rsidRPr="000F583A">
        <w:rPr>
          <w:rFonts w:ascii="Calibri-Bold" w:hAnsi="Calibri-Bold" w:cs="Calibri-Bold"/>
          <w:b/>
          <w:bCs/>
          <w:color w:val="000000"/>
          <w:sz w:val="26"/>
          <w:szCs w:val="26"/>
        </w:rPr>
        <w:t>(</w:t>
      </w:r>
      <w:r w:rsidRPr="000F583A">
        <w:rPr>
          <w:rFonts w:ascii="Calibri-Bold" w:hAnsi="Calibri-Bold" w:cs="Calibri-Bold"/>
          <w:b/>
          <w:bCs/>
          <w:color w:val="000000"/>
          <w:sz w:val="26"/>
          <w:szCs w:val="26"/>
        </w:rPr>
        <w:t>with view to Partnership</w:t>
      </w:r>
      <w:r w:rsidR="00AB7EAC" w:rsidRPr="000F583A">
        <w:rPr>
          <w:rFonts w:ascii="Calibri-Bold" w:hAnsi="Calibri-Bold" w:cs="Calibri-Bold"/>
          <w:b/>
          <w:bCs/>
          <w:color w:val="000000"/>
          <w:sz w:val="26"/>
          <w:szCs w:val="26"/>
        </w:rPr>
        <w:t>)</w:t>
      </w:r>
    </w:p>
    <w:p w14:paraId="73FA2FB9" w14:textId="0AC5DD2A" w:rsidR="0061796B" w:rsidRPr="000F583A" w:rsidRDefault="005A01BA" w:rsidP="0061796B">
      <w:pPr>
        <w:autoSpaceDE w:val="0"/>
        <w:autoSpaceDN w:val="0"/>
        <w:adjustRightInd w:val="0"/>
        <w:rPr>
          <w:rFonts w:ascii="Calibri-Bold" w:hAnsi="Calibri-Bold" w:cs="Calibri-Bold"/>
          <w:b/>
          <w:bCs/>
          <w:color w:val="000000"/>
          <w:sz w:val="26"/>
          <w:szCs w:val="26"/>
        </w:rPr>
      </w:pPr>
      <w:r w:rsidRPr="000F583A">
        <w:rPr>
          <w:rFonts w:ascii="Calibri-Bold" w:hAnsi="Calibri-Bold" w:cs="Calibri-Bold"/>
          <w:b/>
          <w:bCs/>
          <w:color w:val="000000"/>
          <w:sz w:val="26"/>
          <w:szCs w:val="26"/>
        </w:rPr>
        <w:t>4-</w:t>
      </w:r>
      <w:r w:rsidR="009A06AC">
        <w:rPr>
          <w:rFonts w:ascii="Calibri-Bold" w:hAnsi="Calibri-Bold" w:cs="Calibri-Bold"/>
          <w:b/>
          <w:bCs/>
          <w:color w:val="000000"/>
          <w:sz w:val="26"/>
          <w:szCs w:val="26"/>
        </w:rPr>
        <w:t>8</w:t>
      </w:r>
      <w:r w:rsidR="00F7436A" w:rsidRPr="000F583A">
        <w:rPr>
          <w:rFonts w:ascii="Calibri-Bold" w:hAnsi="Calibri-Bold" w:cs="Calibri-Bold"/>
          <w:b/>
          <w:bCs/>
          <w:color w:val="000000"/>
          <w:sz w:val="26"/>
          <w:szCs w:val="26"/>
        </w:rPr>
        <w:t xml:space="preserve"> </w:t>
      </w:r>
      <w:r w:rsidR="008D2834" w:rsidRPr="000F583A">
        <w:rPr>
          <w:rFonts w:ascii="Calibri-Bold" w:hAnsi="Calibri-Bold" w:cs="Calibri-Bold"/>
          <w:b/>
          <w:bCs/>
          <w:color w:val="000000"/>
          <w:sz w:val="26"/>
          <w:szCs w:val="26"/>
        </w:rPr>
        <w:t xml:space="preserve">sessions </w:t>
      </w:r>
      <w:r w:rsidR="0061796B" w:rsidRPr="000F583A">
        <w:rPr>
          <w:rFonts w:ascii="Calibri-Bold" w:hAnsi="Calibri-Bold" w:cs="Calibri-Bold"/>
          <w:b/>
          <w:bCs/>
          <w:color w:val="000000"/>
          <w:sz w:val="26"/>
          <w:szCs w:val="26"/>
        </w:rPr>
        <w:t>per week</w:t>
      </w:r>
    </w:p>
    <w:p w14:paraId="6005B5C8" w14:textId="08AC262B" w:rsidR="0061796B" w:rsidRPr="000F583A" w:rsidRDefault="0061796B" w:rsidP="0061796B">
      <w:pPr>
        <w:autoSpaceDE w:val="0"/>
        <w:autoSpaceDN w:val="0"/>
        <w:adjustRightInd w:val="0"/>
        <w:rPr>
          <w:rFonts w:ascii="Calibri" w:hAnsi="Calibri" w:cs="Calibri"/>
          <w:color w:val="000000"/>
          <w:sz w:val="26"/>
          <w:szCs w:val="26"/>
        </w:rPr>
      </w:pPr>
      <w:r w:rsidRPr="000F583A">
        <w:rPr>
          <w:rFonts w:ascii="Calibri" w:hAnsi="Calibri" w:cs="Calibri"/>
          <w:b/>
          <w:color w:val="000000"/>
          <w:sz w:val="26"/>
          <w:szCs w:val="26"/>
        </w:rPr>
        <w:t>Starting date:</w:t>
      </w:r>
      <w:r w:rsidRPr="000F583A">
        <w:rPr>
          <w:rFonts w:ascii="Calibri" w:hAnsi="Calibri" w:cs="Calibri"/>
          <w:color w:val="000000"/>
          <w:sz w:val="26"/>
          <w:szCs w:val="26"/>
        </w:rPr>
        <w:t xml:space="preserve"> </w:t>
      </w:r>
      <w:r w:rsidR="00DD0F42">
        <w:rPr>
          <w:rFonts w:ascii="Calibri" w:hAnsi="Calibri" w:cs="Calibri"/>
          <w:b/>
          <w:color w:val="000000"/>
          <w:sz w:val="26"/>
          <w:szCs w:val="26"/>
        </w:rPr>
        <w:t>March</w:t>
      </w:r>
      <w:r w:rsidR="007D6908">
        <w:rPr>
          <w:rFonts w:ascii="Calibri" w:hAnsi="Calibri" w:cs="Calibri"/>
          <w:b/>
          <w:color w:val="000000"/>
          <w:sz w:val="26"/>
          <w:szCs w:val="26"/>
        </w:rPr>
        <w:t xml:space="preserve"> 2025</w:t>
      </w:r>
    </w:p>
    <w:p w14:paraId="561B90F2" w14:textId="77777777" w:rsidR="0061796B" w:rsidRPr="00AB7EAC" w:rsidRDefault="0061796B" w:rsidP="0061796B">
      <w:pPr>
        <w:autoSpaceDE w:val="0"/>
        <w:autoSpaceDN w:val="0"/>
        <w:adjustRightInd w:val="0"/>
        <w:rPr>
          <w:rFonts w:ascii="Calibri" w:hAnsi="Calibri" w:cs="Calibri"/>
          <w:color w:val="000000"/>
        </w:rPr>
      </w:pPr>
    </w:p>
    <w:p w14:paraId="7A948534" w14:textId="18426AE2" w:rsidR="0061796B" w:rsidRPr="00AB7EAC" w:rsidRDefault="0061796B" w:rsidP="0061796B">
      <w:pPr>
        <w:autoSpaceDE w:val="0"/>
        <w:autoSpaceDN w:val="0"/>
        <w:adjustRightInd w:val="0"/>
        <w:rPr>
          <w:rFonts w:ascii="Calibri" w:hAnsi="Calibri" w:cs="Calibri"/>
          <w:color w:val="000000"/>
        </w:rPr>
      </w:pPr>
      <w:r w:rsidRPr="00AB7EAC">
        <w:rPr>
          <w:rFonts w:ascii="Calibri" w:hAnsi="Calibri" w:cs="Calibri"/>
          <w:color w:val="000000"/>
        </w:rPr>
        <w:t xml:space="preserve">Coastal Medical Partnership is a forward thinking, merged </w:t>
      </w:r>
      <w:r w:rsidR="00AB7EAC" w:rsidRPr="00AB7EAC">
        <w:rPr>
          <w:rFonts w:ascii="Calibri" w:hAnsi="Calibri" w:cs="Calibri"/>
          <w:color w:val="000000"/>
        </w:rPr>
        <w:t>partnership</w:t>
      </w:r>
      <w:r w:rsidRPr="00AB7EAC">
        <w:rPr>
          <w:rFonts w:ascii="Calibri" w:hAnsi="Calibri" w:cs="Calibri"/>
          <w:color w:val="000000"/>
        </w:rPr>
        <w:t xml:space="preserve"> based across 5 sites in New Milton &amp; Lymington. </w:t>
      </w:r>
      <w:r w:rsidR="0074719F">
        <w:rPr>
          <w:rFonts w:ascii="Calibri" w:hAnsi="Calibri" w:cs="Calibri"/>
          <w:color w:val="000000"/>
        </w:rPr>
        <w:t>We</w:t>
      </w:r>
      <w:r w:rsidRPr="00AB7EAC">
        <w:rPr>
          <w:rFonts w:ascii="Calibri" w:hAnsi="Calibri" w:cs="Calibri"/>
          <w:color w:val="000000"/>
        </w:rPr>
        <w:t xml:space="preserve"> have 2</w:t>
      </w:r>
      <w:r w:rsidR="001913A9">
        <w:rPr>
          <w:rFonts w:ascii="Calibri" w:hAnsi="Calibri" w:cs="Calibri"/>
          <w:color w:val="000000"/>
        </w:rPr>
        <w:t>1</w:t>
      </w:r>
      <w:r w:rsidRPr="00AB7EAC">
        <w:rPr>
          <w:rFonts w:ascii="Calibri" w:hAnsi="Calibri" w:cs="Calibri"/>
          <w:color w:val="000000"/>
        </w:rPr>
        <w:t xml:space="preserve"> GP Partners leading a clinical and non-clinical team</w:t>
      </w:r>
      <w:r w:rsidR="00BE161C">
        <w:rPr>
          <w:rFonts w:ascii="Calibri" w:hAnsi="Calibri" w:cs="Calibri"/>
          <w:color w:val="000000"/>
        </w:rPr>
        <w:t>, committ</w:t>
      </w:r>
      <w:r w:rsidR="00BE6F6C">
        <w:rPr>
          <w:rFonts w:ascii="Calibri" w:hAnsi="Calibri" w:cs="Calibri"/>
          <w:color w:val="000000"/>
        </w:rPr>
        <w:t>ed to providing high quality care for our</w:t>
      </w:r>
      <w:r w:rsidRPr="00AB7EAC">
        <w:rPr>
          <w:rFonts w:ascii="Calibri" w:hAnsi="Calibri" w:cs="Calibri"/>
          <w:color w:val="000000"/>
        </w:rPr>
        <w:t xml:space="preserve"> 34,000 patients.</w:t>
      </w:r>
    </w:p>
    <w:p w14:paraId="2EC70E4F" w14:textId="77777777" w:rsidR="0061796B" w:rsidRPr="00AB7EAC" w:rsidRDefault="0061796B" w:rsidP="0061796B">
      <w:pPr>
        <w:autoSpaceDE w:val="0"/>
        <w:autoSpaceDN w:val="0"/>
        <w:adjustRightInd w:val="0"/>
        <w:rPr>
          <w:rFonts w:ascii="Calibri" w:hAnsi="Calibri" w:cs="Calibri"/>
          <w:color w:val="000000"/>
        </w:rPr>
      </w:pPr>
    </w:p>
    <w:p w14:paraId="257CAE43" w14:textId="19011419" w:rsidR="00A30E97" w:rsidRPr="00AB7EAC" w:rsidRDefault="0061796B" w:rsidP="0061796B">
      <w:pPr>
        <w:autoSpaceDE w:val="0"/>
        <w:autoSpaceDN w:val="0"/>
        <w:adjustRightInd w:val="0"/>
        <w:rPr>
          <w:rFonts w:ascii="Calibri" w:hAnsi="Calibri" w:cs="Calibri"/>
          <w:color w:val="000000"/>
        </w:rPr>
      </w:pPr>
      <w:r w:rsidRPr="00AB7EAC">
        <w:rPr>
          <w:rFonts w:ascii="Calibri" w:hAnsi="Calibri" w:cs="Calibri"/>
          <w:color w:val="000000"/>
        </w:rPr>
        <w:t xml:space="preserve">We have an exciting opportunity for a </w:t>
      </w:r>
      <w:r w:rsidR="00BB7E5B">
        <w:rPr>
          <w:rFonts w:ascii="Calibri" w:hAnsi="Calibri" w:cs="Calibri"/>
          <w:color w:val="000000"/>
        </w:rPr>
        <w:t>4-</w:t>
      </w:r>
      <w:r w:rsidR="001913A9">
        <w:rPr>
          <w:rFonts w:ascii="Calibri" w:hAnsi="Calibri" w:cs="Calibri"/>
          <w:color w:val="000000"/>
        </w:rPr>
        <w:t>8</w:t>
      </w:r>
      <w:r w:rsidR="00BB7E5B">
        <w:rPr>
          <w:rFonts w:ascii="Calibri" w:hAnsi="Calibri" w:cs="Calibri"/>
          <w:color w:val="000000"/>
        </w:rPr>
        <w:t xml:space="preserve"> session</w:t>
      </w:r>
      <w:r w:rsidRPr="00AB7EAC">
        <w:rPr>
          <w:rFonts w:ascii="Calibri" w:hAnsi="Calibri" w:cs="Calibri"/>
          <w:color w:val="000000"/>
        </w:rPr>
        <w:t xml:space="preserve"> </w:t>
      </w:r>
      <w:r w:rsidR="00F7436A" w:rsidRPr="00AB7EAC">
        <w:rPr>
          <w:rFonts w:ascii="Calibri" w:hAnsi="Calibri" w:cs="Calibri"/>
          <w:color w:val="000000"/>
        </w:rPr>
        <w:t>GP</w:t>
      </w:r>
      <w:r w:rsidRPr="00AB7EAC">
        <w:rPr>
          <w:rFonts w:ascii="Calibri" w:hAnsi="Calibri" w:cs="Calibri"/>
          <w:color w:val="000000"/>
        </w:rPr>
        <w:t xml:space="preserve"> to join </w:t>
      </w:r>
      <w:r w:rsidR="00894C3C" w:rsidRPr="00AB7EAC">
        <w:rPr>
          <w:rFonts w:ascii="Calibri" w:hAnsi="Calibri" w:cs="Calibri"/>
          <w:color w:val="000000"/>
        </w:rPr>
        <w:t>our</w:t>
      </w:r>
      <w:r w:rsidRPr="00AB7EAC">
        <w:rPr>
          <w:rFonts w:ascii="Calibri" w:hAnsi="Calibri" w:cs="Calibri"/>
          <w:color w:val="000000"/>
        </w:rPr>
        <w:t xml:space="preserve"> dynamic, enthusiastic and </w:t>
      </w:r>
      <w:r w:rsidR="0074719F" w:rsidRPr="00AB7EAC">
        <w:rPr>
          <w:rFonts w:ascii="Calibri" w:hAnsi="Calibri" w:cs="Calibri"/>
          <w:color w:val="000000"/>
        </w:rPr>
        <w:t>well-regarded</w:t>
      </w:r>
      <w:r w:rsidRPr="00AB7EAC">
        <w:rPr>
          <w:rFonts w:ascii="Calibri" w:hAnsi="Calibri" w:cs="Calibri"/>
          <w:color w:val="000000"/>
        </w:rPr>
        <w:t xml:space="preserve"> Practice close to the South Coast and the New Forest. We are a friendly, sociable team looking for another</w:t>
      </w:r>
      <w:r w:rsidR="00A30E97" w:rsidRPr="00AB7EAC">
        <w:rPr>
          <w:rFonts w:ascii="Calibri" w:hAnsi="Calibri" w:cs="Calibri"/>
          <w:color w:val="000000"/>
        </w:rPr>
        <w:t xml:space="preserve"> like-minded team member!</w:t>
      </w:r>
      <w:r w:rsidR="00A14CDB" w:rsidRPr="00AB7EAC">
        <w:rPr>
          <w:rFonts w:ascii="Calibri" w:hAnsi="Calibri" w:cs="Calibri"/>
          <w:color w:val="000000"/>
        </w:rPr>
        <w:t xml:space="preserve"> We are looking for the right person to fit our team, and it is this that makes our session requirements flexible. We will try and fit our needs around the right person.</w:t>
      </w:r>
    </w:p>
    <w:p w14:paraId="3B3617B5" w14:textId="77777777" w:rsidR="00A30E97" w:rsidRPr="00AB7EAC" w:rsidRDefault="00A30E97" w:rsidP="0061796B">
      <w:pPr>
        <w:autoSpaceDE w:val="0"/>
        <w:autoSpaceDN w:val="0"/>
        <w:adjustRightInd w:val="0"/>
        <w:rPr>
          <w:rFonts w:ascii="Calibri" w:hAnsi="Calibri" w:cs="Calibri"/>
          <w:color w:val="000000"/>
        </w:rPr>
      </w:pPr>
    </w:p>
    <w:p w14:paraId="25384CA7" w14:textId="712FE543" w:rsidR="00A30E97" w:rsidRPr="00AB7EAC" w:rsidRDefault="00A30E97" w:rsidP="0061796B">
      <w:pPr>
        <w:autoSpaceDE w:val="0"/>
        <w:autoSpaceDN w:val="0"/>
        <w:adjustRightInd w:val="0"/>
        <w:rPr>
          <w:rFonts w:ascii="Calibri" w:hAnsi="Calibri" w:cs="Calibri"/>
          <w:color w:val="000000"/>
        </w:rPr>
      </w:pPr>
      <w:r w:rsidRPr="00AB7EAC">
        <w:rPr>
          <w:rFonts w:ascii="Calibri" w:hAnsi="Calibri" w:cs="Calibri"/>
          <w:color w:val="000000"/>
        </w:rPr>
        <w:t xml:space="preserve">Across our partnership we have an extensive clinical team working alongside our GP Partners, striving to improve the health of our local population. The team </w:t>
      </w:r>
      <w:r w:rsidR="00AF0AC2" w:rsidRPr="00AB7EAC">
        <w:rPr>
          <w:rFonts w:ascii="Calibri" w:hAnsi="Calibri" w:cs="Calibri"/>
          <w:color w:val="000000"/>
        </w:rPr>
        <w:t>includes</w:t>
      </w:r>
      <w:r w:rsidRPr="00AB7EAC">
        <w:rPr>
          <w:rFonts w:ascii="Calibri" w:hAnsi="Calibri" w:cs="Calibri"/>
          <w:color w:val="000000"/>
        </w:rPr>
        <w:t xml:space="preserve"> Salaried GPs</w:t>
      </w:r>
      <w:r w:rsidR="004953D9" w:rsidRPr="00AB7EAC">
        <w:rPr>
          <w:rFonts w:ascii="Calibri" w:hAnsi="Calibri" w:cs="Calibri"/>
          <w:color w:val="000000"/>
        </w:rPr>
        <w:t xml:space="preserve">, </w:t>
      </w:r>
      <w:r w:rsidR="005A01BA" w:rsidRPr="00AB7EAC">
        <w:rPr>
          <w:rFonts w:ascii="Calibri" w:hAnsi="Calibri" w:cs="Calibri"/>
          <w:color w:val="000000"/>
        </w:rPr>
        <w:t>GP Retainers and</w:t>
      </w:r>
      <w:r w:rsidR="00673637" w:rsidRPr="00AB7EAC">
        <w:rPr>
          <w:rFonts w:ascii="Calibri" w:hAnsi="Calibri" w:cs="Calibri"/>
          <w:color w:val="000000"/>
        </w:rPr>
        <w:t xml:space="preserve"> Nurse Practitioners</w:t>
      </w:r>
      <w:r w:rsidR="004953D9" w:rsidRPr="00AB7EAC">
        <w:rPr>
          <w:rFonts w:ascii="Calibri" w:hAnsi="Calibri" w:cs="Calibri"/>
          <w:color w:val="000000"/>
        </w:rPr>
        <w:t>;</w:t>
      </w:r>
      <w:r w:rsidR="00673637" w:rsidRPr="00AB7EAC">
        <w:rPr>
          <w:rFonts w:ascii="Calibri" w:hAnsi="Calibri" w:cs="Calibri"/>
          <w:color w:val="000000"/>
        </w:rPr>
        <w:t xml:space="preserve"> as well as a full complement of Treatment Room staff including Diabetes and Respiratory Specialist Nurses, highly trained Healthcare Assistants and Phlebotomists. </w:t>
      </w:r>
      <w:r w:rsidR="00450C4F" w:rsidRPr="00450C4F">
        <w:rPr>
          <w:rFonts w:ascii="Calibri" w:hAnsi="Calibri" w:cs="Calibri"/>
          <w:color w:val="000000"/>
        </w:rPr>
        <w:t>This is supported by a robust and experienced team of Business Managers, Operations Managers, reception and admin staff.</w:t>
      </w:r>
    </w:p>
    <w:p w14:paraId="7BE16A99" w14:textId="77777777" w:rsidR="004953D9" w:rsidRPr="00AB7EAC" w:rsidRDefault="004953D9" w:rsidP="0061796B">
      <w:pPr>
        <w:autoSpaceDE w:val="0"/>
        <w:autoSpaceDN w:val="0"/>
        <w:adjustRightInd w:val="0"/>
        <w:rPr>
          <w:rFonts w:ascii="Calibri" w:hAnsi="Calibri" w:cs="Calibri"/>
          <w:color w:val="000000"/>
        </w:rPr>
      </w:pPr>
    </w:p>
    <w:p w14:paraId="11C357CF" w14:textId="1E21618D" w:rsidR="00673637" w:rsidRPr="00AB7EAC" w:rsidRDefault="008D2834" w:rsidP="0061796B">
      <w:pPr>
        <w:autoSpaceDE w:val="0"/>
        <w:autoSpaceDN w:val="0"/>
        <w:adjustRightInd w:val="0"/>
        <w:rPr>
          <w:rFonts w:ascii="Calibri" w:hAnsi="Calibri" w:cs="Calibri"/>
          <w:color w:val="000000"/>
        </w:rPr>
      </w:pPr>
      <w:r w:rsidRPr="00AB7EAC">
        <w:rPr>
          <w:rFonts w:ascii="Calibri" w:hAnsi="Calibri" w:cs="Calibri"/>
          <w:color w:val="000000"/>
        </w:rPr>
        <w:t>As a</w:t>
      </w:r>
      <w:r w:rsidR="00673637" w:rsidRPr="00AB7EAC">
        <w:rPr>
          <w:rFonts w:ascii="Calibri" w:hAnsi="Calibri" w:cs="Calibri"/>
          <w:color w:val="000000"/>
        </w:rPr>
        <w:t xml:space="preserve"> single Primary Care Network, we are embracing the opportunities this has afforded us</w:t>
      </w:r>
      <w:r w:rsidR="00452ED8" w:rsidRPr="00AB7EAC">
        <w:rPr>
          <w:rFonts w:ascii="Calibri" w:hAnsi="Calibri" w:cs="Calibri"/>
          <w:color w:val="000000"/>
        </w:rPr>
        <w:t>.</w:t>
      </w:r>
      <w:r w:rsidR="00673637" w:rsidRPr="00AB7EAC">
        <w:rPr>
          <w:rFonts w:ascii="Calibri" w:hAnsi="Calibri" w:cs="Calibri"/>
          <w:color w:val="000000"/>
        </w:rPr>
        <w:t xml:space="preserve"> </w:t>
      </w:r>
      <w:r w:rsidR="00452ED8" w:rsidRPr="00AB7EAC">
        <w:rPr>
          <w:rFonts w:ascii="Calibri" w:hAnsi="Calibri" w:cs="Calibri"/>
          <w:color w:val="000000"/>
        </w:rPr>
        <w:t>W</w:t>
      </w:r>
      <w:r w:rsidR="00673637" w:rsidRPr="00AB7EAC">
        <w:rPr>
          <w:rFonts w:ascii="Calibri" w:hAnsi="Calibri" w:cs="Calibri"/>
          <w:color w:val="000000"/>
        </w:rPr>
        <w:t>e have</w:t>
      </w:r>
      <w:r w:rsidR="00452ED8" w:rsidRPr="00AB7EAC">
        <w:rPr>
          <w:rFonts w:ascii="Calibri" w:hAnsi="Calibri" w:cs="Calibri"/>
          <w:color w:val="000000"/>
        </w:rPr>
        <w:t xml:space="preserve"> successfully recruited a </w:t>
      </w:r>
      <w:r w:rsidRPr="00AB7EAC">
        <w:rPr>
          <w:rFonts w:ascii="Calibri" w:hAnsi="Calibri" w:cs="Calibri"/>
          <w:color w:val="000000"/>
        </w:rPr>
        <w:t xml:space="preserve">variety of the ARRS roles including </w:t>
      </w:r>
      <w:r w:rsidR="00F7436A" w:rsidRPr="00AB7EAC">
        <w:rPr>
          <w:rFonts w:ascii="Calibri" w:hAnsi="Calibri" w:cs="Calibri"/>
          <w:color w:val="000000"/>
        </w:rPr>
        <w:t>Advanced Frailty Occupational Therapist</w:t>
      </w:r>
      <w:r w:rsidR="00452ED8" w:rsidRPr="00AB7EAC">
        <w:rPr>
          <w:rFonts w:ascii="Calibri" w:hAnsi="Calibri" w:cs="Calibri"/>
          <w:color w:val="000000"/>
        </w:rPr>
        <w:t xml:space="preserve">, </w:t>
      </w:r>
      <w:r w:rsidRPr="00AB7EAC">
        <w:rPr>
          <w:rFonts w:ascii="Calibri" w:hAnsi="Calibri" w:cs="Calibri"/>
          <w:color w:val="000000"/>
        </w:rPr>
        <w:t>Pharmacists</w:t>
      </w:r>
      <w:r w:rsidR="00A14CDB" w:rsidRPr="00AB7EAC">
        <w:rPr>
          <w:rFonts w:ascii="Calibri" w:hAnsi="Calibri" w:cs="Calibri"/>
          <w:color w:val="000000"/>
        </w:rPr>
        <w:t>, Paramedics</w:t>
      </w:r>
      <w:r w:rsidR="00FA58CF" w:rsidRPr="00AB7EAC">
        <w:rPr>
          <w:rFonts w:ascii="Calibri" w:hAnsi="Calibri" w:cs="Calibri"/>
          <w:color w:val="000000"/>
        </w:rPr>
        <w:t>, Physicians Associates</w:t>
      </w:r>
      <w:r w:rsidR="0074719F">
        <w:rPr>
          <w:rFonts w:ascii="Calibri" w:hAnsi="Calibri" w:cs="Calibri"/>
          <w:color w:val="000000"/>
        </w:rPr>
        <w:t xml:space="preserve">, </w:t>
      </w:r>
      <w:r w:rsidR="00A14CDB" w:rsidRPr="00AB7EAC">
        <w:rPr>
          <w:rFonts w:ascii="Calibri" w:hAnsi="Calibri" w:cs="Calibri"/>
          <w:color w:val="000000"/>
        </w:rPr>
        <w:t>MSK Practitioners</w:t>
      </w:r>
      <w:r w:rsidR="00DE3EE0">
        <w:rPr>
          <w:rFonts w:ascii="Calibri" w:hAnsi="Calibri" w:cs="Calibri"/>
          <w:color w:val="000000"/>
        </w:rPr>
        <w:t xml:space="preserve">, </w:t>
      </w:r>
      <w:r w:rsidR="00DE3EE0" w:rsidRPr="00DE3EE0">
        <w:rPr>
          <w:rFonts w:ascii="Calibri" w:hAnsi="Calibri" w:cs="Calibri"/>
          <w:color w:val="000000"/>
        </w:rPr>
        <w:t>a range of care co-ordinators, and Health and Well-being Coaches who work within our GP-led Mental Health and Well-being team</w:t>
      </w:r>
      <w:r w:rsidR="0074719F">
        <w:rPr>
          <w:rFonts w:ascii="Calibri" w:hAnsi="Calibri" w:cs="Calibri"/>
          <w:color w:val="000000"/>
        </w:rPr>
        <w:t>.</w:t>
      </w:r>
      <w:r w:rsidR="00A14CDB" w:rsidRPr="00AB7EAC">
        <w:rPr>
          <w:rFonts w:ascii="Calibri" w:hAnsi="Calibri" w:cs="Calibri"/>
          <w:color w:val="000000"/>
        </w:rPr>
        <w:t xml:space="preserve"> We are using the</w:t>
      </w:r>
      <w:r w:rsidR="00FA58CF" w:rsidRPr="00AB7EAC">
        <w:rPr>
          <w:rFonts w:ascii="Calibri" w:hAnsi="Calibri" w:cs="Calibri"/>
          <w:color w:val="000000"/>
        </w:rPr>
        <w:t>se</w:t>
      </w:r>
      <w:r w:rsidR="00A14CDB" w:rsidRPr="00AB7EAC">
        <w:rPr>
          <w:rFonts w:ascii="Calibri" w:hAnsi="Calibri" w:cs="Calibri"/>
          <w:color w:val="000000"/>
        </w:rPr>
        <w:t xml:space="preserve"> Network funded roles to build teams within our Partnership to </w:t>
      </w:r>
      <w:r w:rsidR="0074719F">
        <w:rPr>
          <w:rFonts w:ascii="Calibri" w:hAnsi="Calibri" w:cs="Calibri"/>
          <w:color w:val="000000"/>
        </w:rPr>
        <w:t>enhance the care we deliver</w:t>
      </w:r>
      <w:r w:rsidR="00A14CDB" w:rsidRPr="00AB7EAC">
        <w:rPr>
          <w:rFonts w:ascii="Calibri" w:hAnsi="Calibri" w:cs="Calibri"/>
          <w:color w:val="000000"/>
        </w:rPr>
        <w:t xml:space="preserve">, including </w:t>
      </w:r>
      <w:r w:rsidR="00FA58CF" w:rsidRPr="00AB7EAC">
        <w:rPr>
          <w:rFonts w:ascii="Calibri" w:hAnsi="Calibri" w:cs="Calibri"/>
          <w:color w:val="000000"/>
        </w:rPr>
        <w:t>an in-house Care Home Assessment Team</w:t>
      </w:r>
      <w:r w:rsidR="004722C0">
        <w:rPr>
          <w:rFonts w:ascii="Calibri" w:hAnsi="Calibri" w:cs="Calibri"/>
          <w:color w:val="000000"/>
        </w:rPr>
        <w:t xml:space="preserve"> who </w:t>
      </w:r>
      <w:r w:rsidR="00D16CBC">
        <w:rPr>
          <w:rFonts w:ascii="Calibri" w:hAnsi="Calibri" w:cs="Calibri"/>
          <w:color w:val="000000"/>
        </w:rPr>
        <w:t xml:space="preserve">recently won </w:t>
      </w:r>
      <w:r w:rsidR="004722C0">
        <w:t>Highly Commended for the Primary Care Innovation of the Year at the HSJ Patient Safety Awards 2024</w:t>
      </w:r>
      <w:r w:rsidR="00E973D1">
        <w:t>.</w:t>
      </w:r>
    </w:p>
    <w:p w14:paraId="0E0C6D27" w14:textId="77777777" w:rsidR="00A30E97" w:rsidRPr="00AB7EAC" w:rsidRDefault="00A30E97" w:rsidP="0061796B">
      <w:pPr>
        <w:autoSpaceDE w:val="0"/>
        <w:autoSpaceDN w:val="0"/>
        <w:adjustRightInd w:val="0"/>
        <w:rPr>
          <w:rFonts w:ascii="Calibri" w:hAnsi="Calibri" w:cs="Calibri"/>
          <w:color w:val="000000"/>
        </w:rPr>
      </w:pPr>
    </w:p>
    <w:p w14:paraId="3BE09B88" w14:textId="63B7FCD5" w:rsidR="00452ED8" w:rsidRDefault="00DB2039" w:rsidP="0061796B">
      <w:pPr>
        <w:autoSpaceDE w:val="0"/>
        <w:autoSpaceDN w:val="0"/>
        <w:adjustRightInd w:val="0"/>
        <w:rPr>
          <w:rFonts w:ascii="Calibri" w:hAnsi="Calibri" w:cs="Calibri"/>
          <w:color w:val="000000"/>
        </w:rPr>
      </w:pPr>
      <w:r w:rsidRPr="00DB2039">
        <w:rPr>
          <w:rFonts w:ascii="Calibri" w:hAnsi="Calibri" w:cs="Calibri"/>
          <w:color w:val="000000"/>
        </w:rPr>
        <w:t>We strongly support the areas of special interest which our GPs have. These include areas used within our Partnership such as Minor Surgery, Contraception, Paediatrics, Research and Acupuncture, but many of our GPs also hold other GPwER roles such as GP Appraisers, Research, Mentoring, Frailty or Community Diabetes.</w:t>
      </w:r>
    </w:p>
    <w:p w14:paraId="72CD78E2" w14:textId="77777777" w:rsidR="00DB2039" w:rsidRPr="00AB7EAC" w:rsidRDefault="00DB2039" w:rsidP="0061796B">
      <w:pPr>
        <w:autoSpaceDE w:val="0"/>
        <w:autoSpaceDN w:val="0"/>
        <w:adjustRightInd w:val="0"/>
        <w:rPr>
          <w:rFonts w:ascii="Calibri" w:hAnsi="Calibri" w:cs="Calibri"/>
          <w:color w:val="000000"/>
        </w:rPr>
      </w:pPr>
    </w:p>
    <w:p w14:paraId="32BB8AEC" w14:textId="77777777" w:rsidR="00C36A13" w:rsidRPr="00AB7EAC" w:rsidRDefault="00452ED8" w:rsidP="0061796B">
      <w:pPr>
        <w:autoSpaceDE w:val="0"/>
        <w:autoSpaceDN w:val="0"/>
        <w:adjustRightInd w:val="0"/>
        <w:rPr>
          <w:rFonts w:ascii="Calibri" w:hAnsi="Calibri" w:cs="Calibri"/>
          <w:color w:val="000000"/>
        </w:rPr>
      </w:pPr>
      <w:r w:rsidRPr="00AB7EAC">
        <w:rPr>
          <w:rFonts w:ascii="Calibri" w:hAnsi="Calibri" w:cs="Calibri"/>
          <w:color w:val="000000"/>
        </w:rPr>
        <w:t>As a practice we are passionate about the education and training of all health professionals. We have</w:t>
      </w:r>
      <w:r w:rsidR="00FA58CF" w:rsidRPr="00AB7EAC">
        <w:rPr>
          <w:rFonts w:ascii="Calibri" w:hAnsi="Calibri" w:cs="Calibri"/>
          <w:color w:val="000000"/>
        </w:rPr>
        <w:t xml:space="preserve"> many </w:t>
      </w:r>
      <w:r w:rsidRPr="00AB7EAC">
        <w:rPr>
          <w:rFonts w:ascii="Calibri" w:hAnsi="Calibri" w:cs="Calibri"/>
          <w:color w:val="000000"/>
        </w:rPr>
        <w:t xml:space="preserve">GP Trainers, GP Clinical Supervisors and Nurse Mentors </w:t>
      </w:r>
      <w:r w:rsidR="00C36A13" w:rsidRPr="00AB7EAC">
        <w:rPr>
          <w:rFonts w:ascii="Calibri" w:hAnsi="Calibri" w:cs="Calibri"/>
          <w:color w:val="000000"/>
        </w:rPr>
        <w:t>with</w:t>
      </w:r>
      <w:r w:rsidRPr="00AB7EAC">
        <w:rPr>
          <w:rFonts w:ascii="Calibri" w:hAnsi="Calibri" w:cs="Calibri"/>
          <w:color w:val="000000"/>
        </w:rPr>
        <w:t>in our team</w:t>
      </w:r>
      <w:r w:rsidR="00C36A13" w:rsidRPr="00AB7EAC">
        <w:rPr>
          <w:rFonts w:ascii="Calibri" w:hAnsi="Calibri" w:cs="Calibri"/>
          <w:color w:val="000000"/>
        </w:rPr>
        <w:t xml:space="preserve"> and </w:t>
      </w:r>
      <w:r w:rsidR="00A14CDB" w:rsidRPr="00AB7EAC">
        <w:rPr>
          <w:rFonts w:ascii="Calibri" w:hAnsi="Calibri" w:cs="Calibri"/>
          <w:color w:val="000000"/>
        </w:rPr>
        <w:t>support GP training and medical s</w:t>
      </w:r>
      <w:r w:rsidR="00C36A13" w:rsidRPr="00AB7EAC">
        <w:rPr>
          <w:rFonts w:ascii="Calibri" w:hAnsi="Calibri" w:cs="Calibri"/>
          <w:color w:val="000000"/>
        </w:rPr>
        <w:t>tudents,</w:t>
      </w:r>
      <w:r w:rsidR="00A14CDB" w:rsidRPr="00AB7EAC">
        <w:rPr>
          <w:rFonts w:ascii="Calibri" w:hAnsi="Calibri" w:cs="Calibri"/>
          <w:color w:val="000000"/>
        </w:rPr>
        <w:t xml:space="preserve"> as well as Nursing, Paramedic and overseas s</w:t>
      </w:r>
      <w:r w:rsidR="00C36A13" w:rsidRPr="00AB7EAC">
        <w:rPr>
          <w:rFonts w:ascii="Calibri" w:hAnsi="Calibri" w:cs="Calibri"/>
          <w:color w:val="000000"/>
        </w:rPr>
        <w:t xml:space="preserve">tudents. </w:t>
      </w:r>
    </w:p>
    <w:p w14:paraId="5FCD4365" w14:textId="77777777" w:rsidR="00A14CDB" w:rsidRPr="00AB7EAC" w:rsidRDefault="00A14CDB" w:rsidP="0061796B">
      <w:pPr>
        <w:autoSpaceDE w:val="0"/>
        <w:autoSpaceDN w:val="0"/>
        <w:adjustRightInd w:val="0"/>
        <w:rPr>
          <w:rFonts w:ascii="Calibri" w:hAnsi="Calibri" w:cs="Calibri"/>
          <w:color w:val="000000"/>
        </w:rPr>
      </w:pPr>
    </w:p>
    <w:p w14:paraId="609F545A" w14:textId="4FE356A0" w:rsidR="00A14CDB" w:rsidRPr="00AB7EAC" w:rsidRDefault="00A14CDB" w:rsidP="0061796B">
      <w:pPr>
        <w:autoSpaceDE w:val="0"/>
        <w:autoSpaceDN w:val="0"/>
        <w:adjustRightInd w:val="0"/>
        <w:rPr>
          <w:rFonts w:ascii="Calibri" w:hAnsi="Calibri" w:cs="Calibri"/>
          <w:color w:val="000000"/>
        </w:rPr>
      </w:pPr>
      <w:r w:rsidRPr="00AB7EAC">
        <w:rPr>
          <w:rFonts w:ascii="Calibri" w:hAnsi="Calibri" w:cs="Calibri"/>
          <w:color w:val="000000"/>
        </w:rPr>
        <w:t xml:space="preserve">Come and join a young and dynamic group of GPs as we grow into </w:t>
      </w:r>
      <w:r w:rsidR="0074719F">
        <w:rPr>
          <w:rFonts w:ascii="Calibri" w:hAnsi="Calibri" w:cs="Calibri"/>
          <w:color w:val="000000"/>
        </w:rPr>
        <w:t xml:space="preserve">a Modern </w:t>
      </w:r>
      <w:r w:rsidRPr="00AB7EAC">
        <w:rPr>
          <w:rFonts w:ascii="Calibri" w:hAnsi="Calibri" w:cs="Calibri"/>
          <w:color w:val="000000"/>
        </w:rPr>
        <w:t>General Practice fit for the 21st century. We are a work family who are committed to looking after each other</w:t>
      </w:r>
      <w:r w:rsidR="00BE6F6C">
        <w:rPr>
          <w:rFonts w:ascii="Calibri" w:hAnsi="Calibri" w:cs="Calibri"/>
          <w:color w:val="000000"/>
        </w:rPr>
        <w:t xml:space="preserve"> as well as our patients</w:t>
      </w:r>
      <w:r w:rsidR="00D36844">
        <w:rPr>
          <w:rFonts w:ascii="Calibri" w:hAnsi="Calibri" w:cs="Calibri"/>
          <w:color w:val="000000"/>
        </w:rPr>
        <w:t xml:space="preserve">, and </w:t>
      </w:r>
      <w:r w:rsidR="00C87F05">
        <w:rPr>
          <w:rFonts w:ascii="Calibri" w:hAnsi="Calibri" w:cs="Calibri"/>
          <w:color w:val="000000"/>
        </w:rPr>
        <w:t xml:space="preserve">this extends </w:t>
      </w:r>
      <w:r w:rsidR="003E0306">
        <w:rPr>
          <w:rFonts w:ascii="Calibri" w:hAnsi="Calibri" w:cs="Calibri"/>
          <w:color w:val="000000"/>
        </w:rPr>
        <w:t>outside of the work place, participating in local charity events</w:t>
      </w:r>
      <w:r w:rsidR="00FC0978">
        <w:rPr>
          <w:rFonts w:ascii="Calibri" w:hAnsi="Calibri" w:cs="Calibri"/>
          <w:color w:val="000000"/>
        </w:rPr>
        <w:t xml:space="preserve"> and regular social activities</w:t>
      </w:r>
      <w:r w:rsidR="006D1884">
        <w:rPr>
          <w:rFonts w:ascii="Calibri" w:hAnsi="Calibri" w:cs="Calibri"/>
          <w:color w:val="000000"/>
        </w:rPr>
        <w:t xml:space="preserve">. </w:t>
      </w:r>
    </w:p>
    <w:p w14:paraId="5B73F8A7" w14:textId="77777777" w:rsidR="00A14CDB" w:rsidRPr="00AB7EAC" w:rsidRDefault="00A14CDB" w:rsidP="0061796B">
      <w:pPr>
        <w:autoSpaceDE w:val="0"/>
        <w:autoSpaceDN w:val="0"/>
        <w:adjustRightInd w:val="0"/>
        <w:rPr>
          <w:rFonts w:ascii="Calibri" w:hAnsi="Calibri" w:cs="Calibri"/>
          <w:color w:val="000000"/>
        </w:rPr>
      </w:pPr>
    </w:p>
    <w:p w14:paraId="0B171775" w14:textId="48544ED6" w:rsidR="00C36A13" w:rsidRPr="00AB7EAC" w:rsidRDefault="00C36A13" w:rsidP="0061796B">
      <w:pPr>
        <w:autoSpaceDE w:val="0"/>
        <w:autoSpaceDN w:val="0"/>
        <w:adjustRightInd w:val="0"/>
        <w:rPr>
          <w:rFonts w:ascii="Calibri" w:hAnsi="Calibri" w:cs="Calibri"/>
          <w:color w:val="000000"/>
        </w:rPr>
      </w:pPr>
      <w:r w:rsidRPr="00AB7EAC">
        <w:rPr>
          <w:rFonts w:ascii="Calibri" w:hAnsi="Calibri" w:cs="Calibri"/>
          <w:color w:val="000000"/>
        </w:rPr>
        <w:t xml:space="preserve">If </w:t>
      </w:r>
      <w:r w:rsidR="009D4E8C" w:rsidRPr="00AB7EAC">
        <w:rPr>
          <w:rFonts w:ascii="Calibri" w:hAnsi="Calibri" w:cs="Calibri"/>
          <w:color w:val="000000"/>
        </w:rPr>
        <w:t>this sounds like a team you’d like to be part of</w:t>
      </w:r>
      <w:r w:rsidR="00144164" w:rsidRPr="00AB7EAC">
        <w:rPr>
          <w:rFonts w:ascii="Calibri" w:hAnsi="Calibri" w:cs="Calibri"/>
          <w:color w:val="000000"/>
        </w:rPr>
        <w:t>, please email a CV and covering letter</w:t>
      </w:r>
      <w:r w:rsidR="00AB7EAC" w:rsidRPr="00AB7EAC">
        <w:rPr>
          <w:rFonts w:ascii="Calibri" w:hAnsi="Calibri" w:cs="Calibri"/>
          <w:color w:val="000000"/>
        </w:rPr>
        <w:t xml:space="preserve">. </w:t>
      </w:r>
      <w:r w:rsidR="00144164" w:rsidRPr="00AB7EAC">
        <w:rPr>
          <w:rFonts w:ascii="Calibri" w:hAnsi="Calibri" w:cs="Calibri"/>
          <w:color w:val="000000"/>
        </w:rPr>
        <w:t xml:space="preserve">If you would like to find out more </w:t>
      </w:r>
      <w:r w:rsidR="009D4E8C" w:rsidRPr="00AB7EAC">
        <w:rPr>
          <w:rFonts w:ascii="Calibri" w:hAnsi="Calibri" w:cs="Calibri"/>
          <w:color w:val="000000"/>
        </w:rPr>
        <w:t>o</w:t>
      </w:r>
      <w:r w:rsidR="00144164" w:rsidRPr="00AB7EAC">
        <w:rPr>
          <w:rFonts w:ascii="Calibri" w:hAnsi="Calibri" w:cs="Calibri"/>
          <w:color w:val="000000"/>
        </w:rPr>
        <w:t>r arrange to visit the practice please contact our Business Manager</w:t>
      </w:r>
      <w:r w:rsidR="000812A4">
        <w:rPr>
          <w:rFonts w:ascii="Calibri" w:hAnsi="Calibri" w:cs="Calibri"/>
          <w:color w:val="000000"/>
        </w:rPr>
        <w:t>s</w:t>
      </w:r>
      <w:r w:rsidR="00144164" w:rsidRPr="00AB7EAC">
        <w:rPr>
          <w:rFonts w:ascii="Calibri" w:hAnsi="Calibri" w:cs="Calibri"/>
          <w:color w:val="000000"/>
        </w:rPr>
        <w:t>,</w:t>
      </w:r>
      <w:r w:rsidR="000812A4">
        <w:rPr>
          <w:rFonts w:ascii="Calibri" w:hAnsi="Calibri" w:cs="Calibri"/>
          <w:color w:val="000000"/>
        </w:rPr>
        <w:t xml:space="preserve"> Matt Perkins and </w:t>
      </w:r>
      <w:r w:rsidR="00144164" w:rsidRPr="00AB7EAC">
        <w:rPr>
          <w:rFonts w:ascii="Calibri" w:hAnsi="Calibri" w:cs="Calibri"/>
          <w:color w:val="000000"/>
        </w:rPr>
        <w:t>Kelly Anderson.</w:t>
      </w:r>
      <w:r w:rsidR="00741C55">
        <w:rPr>
          <w:rFonts w:ascii="Calibri" w:hAnsi="Calibri" w:cs="Calibri"/>
          <w:color w:val="000000"/>
        </w:rPr>
        <w:t xml:space="preserve"> </w:t>
      </w:r>
      <w:r w:rsidR="00741C55" w:rsidRPr="00741C55">
        <w:rPr>
          <w:rFonts w:ascii="Calibri" w:hAnsi="Calibri" w:cs="Calibri"/>
          <w:color w:val="000000"/>
        </w:rPr>
        <w:t>Please note we hold a Tier 2 sponsorship licence so welcome applications from GPs requiring a Certificate of Sponsorship.</w:t>
      </w:r>
    </w:p>
    <w:p w14:paraId="0FEB8F7D" w14:textId="77777777" w:rsidR="00C36A13" w:rsidRPr="00AB7EAC" w:rsidRDefault="00C36A13" w:rsidP="0061796B">
      <w:pPr>
        <w:autoSpaceDE w:val="0"/>
        <w:autoSpaceDN w:val="0"/>
        <w:adjustRightInd w:val="0"/>
        <w:rPr>
          <w:rFonts w:ascii="Calibri" w:hAnsi="Calibri" w:cs="Calibri"/>
          <w:color w:val="000000"/>
        </w:rPr>
      </w:pPr>
      <w:r w:rsidRPr="00AB7EAC">
        <w:rPr>
          <w:rFonts w:ascii="Calibri" w:hAnsi="Calibri" w:cs="Calibri"/>
          <w:color w:val="000000"/>
        </w:rPr>
        <w:t xml:space="preserve"> </w:t>
      </w:r>
    </w:p>
    <w:p w14:paraId="5AEC79C9" w14:textId="091B9B8A" w:rsidR="00C36A13" w:rsidRPr="00AB7EAC" w:rsidRDefault="00C36A13" w:rsidP="00C36A13">
      <w:pPr>
        <w:autoSpaceDE w:val="0"/>
        <w:autoSpaceDN w:val="0"/>
        <w:adjustRightInd w:val="0"/>
        <w:rPr>
          <w:rFonts w:ascii="Calibri" w:hAnsi="Calibri" w:cs="Calibri"/>
          <w:b/>
          <w:color w:val="000000"/>
        </w:rPr>
      </w:pPr>
      <w:r w:rsidRPr="00AB7EAC">
        <w:rPr>
          <w:rFonts w:ascii="Calibri" w:hAnsi="Calibri" w:cs="Calibri"/>
          <w:b/>
          <w:color w:val="000000"/>
        </w:rPr>
        <w:t>Contact email:</w:t>
      </w:r>
      <w:r w:rsidR="000812A4">
        <w:rPr>
          <w:rFonts w:ascii="Calibri" w:hAnsi="Calibri" w:cs="Calibri"/>
          <w:b/>
          <w:color w:val="000000"/>
        </w:rPr>
        <w:t xml:space="preserve"> </w:t>
      </w:r>
      <w:hyperlink r:id="rId8" w:history="1">
        <w:r w:rsidR="000812A4" w:rsidRPr="009D3EAB">
          <w:rPr>
            <w:rStyle w:val="Hyperlink"/>
            <w:rFonts w:ascii="Calibri" w:hAnsi="Calibri" w:cs="Calibri"/>
            <w:b/>
          </w:rPr>
          <w:t>matt.perkins@nhs.net</w:t>
        </w:r>
      </w:hyperlink>
      <w:r w:rsidR="000812A4">
        <w:rPr>
          <w:rFonts w:ascii="Calibri" w:hAnsi="Calibri" w:cs="Calibri"/>
          <w:b/>
          <w:color w:val="000000"/>
        </w:rPr>
        <w:t xml:space="preserve"> / </w:t>
      </w:r>
      <w:hyperlink r:id="rId9" w:history="1">
        <w:r w:rsidR="00901FF2" w:rsidRPr="00AB7EAC">
          <w:rPr>
            <w:rStyle w:val="Hyperlink"/>
            <w:rFonts w:ascii="Calibri" w:hAnsi="Calibri" w:cs="Calibri"/>
            <w:b/>
          </w:rPr>
          <w:t>kellyanderson@nhs.net</w:t>
        </w:r>
      </w:hyperlink>
      <w:r w:rsidR="00144164" w:rsidRPr="00AB7EAC">
        <w:rPr>
          <w:rFonts w:ascii="Calibri" w:hAnsi="Calibri" w:cs="Calibri"/>
          <w:b/>
          <w:color w:val="000000"/>
        </w:rPr>
        <w:t xml:space="preserve"> </w:t>
      </w:r>
    </w:p>
    <w:p w14:paraId="2EFEECBC" w14:textId="7647EEA3" w:rsidR="00DA5323" w:rsidRPr="00AB7EAC" w:rsidRDefault="00C36A13" w:rsidP="00F7436A">
      <w:pPr>
        <w:autoSpaceDE w:val="0"/>
        <w:autoSpaceDN w:val="0"/>
        <w:adjustRightInd w:val="0"/>
        <w:rPr>
          <w:rFonts w:ascii="Calibri" w:hAnsi="Calibri" w:cs="Calibri"/>
          <w:b/>
          <w:color w:val="000000"/>
        </w:rPr>
      </w:pPr>
      <w:r w:rsidRPr="00AB7EAC">
        <w:rPr>
          <w:rFonts w:ascii="Calibri" w:hAnsi="Calibri" w:cs="Calibri"/>
          <w:b/>
          <w:color w:val="000000"/>
        </w:rPr>
        <w:t>Contact phone: 01425</w:t>
      </w:r>
      <w:r w:rsidR="00CB79AC" w:rsidRPr="00AB7EAC">
        <w:rPr>
          <w:rFonts w:ascii="Calibri" w:hAnsi="Calibri" w:cs="Calibri"/>
          <w:b/>
          <w:color w:val="000000"/>
        </w:rPr>
        <w:t xml:space="preserve"> </w:t>
      </w:r>
      <w:r w:rsidR="005A01BA" w:rsidRPr="00AB7EAC">
        <w:rPr>
          <w:rFonts w:ascii="Calibri" w:hAnsi="Calibri" w:cs="Calibri"/>
          <w:b/>
          <w:color w:val="000000"/>
        </w:rPr>
        <w:t>201074</w:t>
      </w:r>
    </w:p>
    <w:sectPr w:rsidR="00DA5323" w:rsidRPr="00AB7EAC" w:rsidSect="000F58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6B"/>
    <w:rsid w:val="000235FD"/>
    <w:rsid w:val="000812A4"/>
    <w:rsid w:val="000F583A"/>
    <w:rsid w:val="00140590"/>
    <w:rsid w:val="00144164"/>
    <w:rsid w:val="001913A9"/>
    <w:rsid w:val="00255704"/>
    <w:rsid w:val="002B0593"/>
    <w:rsid w:val="003D4716"/>
    <w:rsid w:val="003E0306"/>
    <w:rsid w:val="003E2E2E"/>
    <w:rsid w:val="00450C4F"/>
    <w:rsid w:val="00452ED8"/>
    <w:rsid w:val="004722C0"/>
    <w:rsid w:val="004953D9"/>
    <w:rsid w:val="004B6550"/>
    <w:rsid w:val="005A01BA"/>
    <w:rsid w:val="005B2BDD"/>
    <w:rsid w:val="005C6696"/>
    <w:rsid w:val="0061796B"/>
    <w:rsid w:val="00673637"/>
    <w:rsid w:val="006A7903"/>
    <w:rsid w:val="006D1884"/>
    <w:rsid w:val="006F7719"/>
    <w:rsid w:val="00741C55"/>
    <w:rsid w:val="0074719F"/>
    <w:rsid w:val="007745EF"/>
    <w:rsid w:val="007D6908"/>
    <w:rsid w:val="00870963"/>
    <w:rsid w:val="00894C3C"/>
    <w:rsid w:val="008D2834"/>
    <w:rsid w:val="00901FF2"/>
    <w:rsid w:val="009361DF"/>
    <w:rsid w:val="009A06AC"/>
    <w:rsid w:val="009D4E8C"/>
    <w:rsid w:val="00A14CDB"/>
    <w:rsid w:val="00A30E97"/>
    <w:rsid w:val="00AB7EAC"/>
    <w:rsid w:val="00AF0AC2"/>
    <w:rsid w:val="00B22BE0"/>
    <w:rsid w:val="00B910DA"/>
    <w:rsid w:val="00BB7E5B"/>
    <w:rsid w:val="00BE161C"/>
    <w:rsid w:val="00BE47BE"/>
    <w:rsid w:val="00BE6F6C"/>
    <w:rsid w:val="00C12A11"/>
    <w:rsid w:val="00C36A13"/>
    <w:rsid w:val="00C87F05"/>
    <w:rsid w:val="00CB79AC"/>
    <w:rsid w:val="00CE71FB"/>
    <w:rsid w:val="00D16CBC"/>
    <w:rsid w:val="00D36844"/>
    <w:rsid w:val="00DA5323"/>
    <w:rsid w:val="00DB2039"/>
    <w:rsid w:val="00DD0F42"/>
    <w:rsid w:val="00DE3EE0"/>
    <w:rsid w:val="00E321FE"/>
    <w:rsid w:val="00E973D1"/>
    <w:rsid w:val="00EB7ED5"/>
    <w:rsid w:val="00F64474"/>
    <w:rsid w:val="00F7436A"/>
    <w:rsid w:val="00FA58CF"/>
    <w:rsid w:val="00FC0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935B1"/>
  <w15:docId w15:val="{E39FAA07-4A7D-461C-95B7-5337D291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A13"/>
    <w:rPr>
      <w:rFonts w:ascii="Tahoma" w:hAnsi="Tahoma" w:cs="Tahoma"/>
      <w:sz w:val="16"/>
      <w:szCs w:val="16"/>
    </w:rPr>
  </w:style>
  <w:style w:type="character" w:customStyle="1" w:styleId="BalloonTextChar">
    <w:name w:val="Balloon Text Char"/>
    <w:basedOn w:val="DefaultParagraphFont"/>
    <w:link w:val="BalloonText"/>
    <w:uiPriority w:val="99"/>
    <w:semiHidden/>
    <w:rsid w:val="00C36A13"/>
    <w:rPr>
      <w:rFonts w:ascii="Tahoma" w:hAnsi="Tahoma" w:cs="Tahoma"/>
      <w:sz w:val="16"/>
      <w:szCs w:val="16"/>
    </w:rPr>
  </w:style>
  <w:style w:type="character" w:styleId="Hyperlink">
    <w:name w:val="Hyperlink"/>
    <w:basedOn w:val="DefaultParagraphFont"/>
    <w:uiPriority w:val="99"/>
    <w:unhideWhenUsed/>
    <w:rsid w:val="00901FF2"/>
    <w:rPr>
      <w:color w:val="0000FF" w:themeColor="hyperlink"/>
      <w:u w:val="single"/>
    </w:rPr>
  </w:style>
  <w:style w:type="character" w:styleId="UnresolvedMention">
    <w:name w:val="Unresolved Mention"/>
    <w:basedOn w:val="DefaultParagraphFont"/>
    <w:uiPriority w:val="99"/>
    <w:semiHidden/>
    <w:unhideWhenUsed/>
    <w:rsid w:val="00081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perkins@nhs.net"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kellyanderson@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7F487F7603E04F9B29C44D8B222619" ma:contentTypeVersion="17" ma:contentTypeDescription="Create a new document." ma:contentTypeScope="" ma:versionID="aa5159bbba4564dea7e0585a06486413">
  <xsd:schema xmlns:xsd="http://www.w3.org/2001/XMLSchema" xmlns:xs="http://www.w3.org/2001/XMLSchema" xmlns:p="http://schemas.microsoft.com/office/2006/metadata/properties" xmlns:ns1="http://schemas.microsoft.com/sharepoint/v3" xmlns:ns2="6c96c921-2be8-410a-8efd-5d4b4889ce94" xmlns:ns3="785e9bf1-29a1-4d55-a1fb-a3ab75b09d49" targetNamespace="http://schemas.microsoft.com/office/2006/metadata/properties" ma:root="true" ma:fieldsID="4fcb26b2a80f8d6629ceae66cf2be6eb" ns1:_="" ns2:_="" ns3:_="">
    <xsd:import namespace="http://schemas.microsoft.com/sharepoint/v3"/>
    <xsd:import namespace="6c96c921-2be8-410a-8efd-5d4b4889ce94"/>
    <xsd:import namespace="785e9bf1-29a1-4d55-a1fb-a3ab75b09d4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96c921-2be8-410a-8efd-5d4b4889ce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5e9bf1-29a1-4d55-a1fb-a3ab75b09d4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8b7b215-0f97-4f6c-9475-d38c4efc23a1}" ma:internalName="TaxCatchAll" ma:showField="CatchAllData" ma:web="785e9bf1-29a1-4d55-a1fb-a3ab75b09d4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85e9bf1-29a1-4d55-a1fb-a3ab75b09d49" xsi:nil="true"/>
    <lcf76f155ced4ddcb4097134ff3c332f xmlns="6c96c921-2be8-410a-8efd-5d4b4889ce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079F64-D46D-4487-AC68-6E93417EA042}">
  <ds:schemaRefs>
    <ds:schemaRef ds:uri="http://schemas.microsoft.com/sharepoint/v3/contenttype/forms"/>
  </ds:schemaRefs>
</ds:datastoreItem>
</file>

<file path=customXml/itemProps2.xml><?xml version="1.0" encoding="utf-8"?>
<ds:datastoreItem xmlns:ds="http://schemas.openxmlformats.org/officeDocument/2006/customXml" ds:itemID="{47BB1002-CD18-4EA8-AC0F-46017CBC2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96c921-2be8-410a-8efd-5d4b4889ce94"/>
    <ds:schemaRef ds:uri="785e9bf1-29a1-4d55-a1fb-a3ab75b09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DDA791-C78D-4401-8E2F-E9A4A3C69D36}">
  <ds:schemaRefs>
    <ds:schemaRef ds:uri="http://schemas.microsoft.com/office/2006/metadata/properties"/>
    <ds:schemaRef ds:uri="http://schemas.microsoft.com/office/infopath/2007/PartnerControls"/>
    <ds:schemaRef ds:uri="http://schemas.microsoft.com/sharepoint/v3"/>
    <ds:schemaRef ds:uri="785e9bf1-29a1-4d55-a1fb-a3ab75b09d49"/>
    <ds:schemaRef ds:uri="6c96c921-2be8-410a-8efd-5d4b4889ce94"/>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395</TotalTime>
  <Pages>1</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dc:creator>
  <cp:lastModifiedBy>ANDERSON, Kelly (COASTAL MEDICAL PARTNERSHIP)</cp:lastModifiedBy>
  <cp:revision>31</cp:revision>
  <dcterms:created xsi:type="dcterms:W3CDTF">2024-09-24T15:38:00Z</dcterms:created>
  <dcterms:modified xsi:type="dcterms:W3CDTF">2024-09-26T15:23:00Z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0x010100C77F487F7603E04F9B29C44D8B222619</vt:lpwstr>
  </property>
  <property fmtid="{D5CDD505-2E9C-101B-9397-08002B2CF9AE}" pid="3" name="Order">
    <vt:r8>1819400</vt:r8>
  </property>
  <property fmtid="{D5CDD505-2E9C-101B-9397-08002B2CF9AE}" pid="4" name="MediaServiceImageTags">
    <vt:lpwstr/>
  </property>
</Properties>
</file>