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E6B5A" w14:textId="77777777" w:rsidR="00DA19DA" w:rsidRDefault="00DA19DA" w:rsidP="00DA19DA">
      <w:pPr>
        <w:rPr>
          <w:rFonts w:ascii="Segoe UI Emoji" w:hAnsi="Segoe UI Emoji" w:cs="Segoe UI Emoji"/>
          <w:b/>
          <w:bCs/>
          <w:sz w:val="24"/>
          <w:szCs w:val="24"/>
        </w:rPr>
      </w:pPr>
    </w:p>
    <w:p w14:paraId="1C8F6A51" w14:textId="102FBFD6" w:rsidR="00DA19DA" w:rsidRPr="00DA19DA" w:rsidRDefault="00DA19DA" w:rsidP="00DA19DA">
      <w:pPr>
        <w:jc w:val="center"/>
        <w:rPr>
          <w:b/>
          <w:bCs/>
          <w:sz w:val="24"/>
          <w:szCs w:val="24"/>
        </w:rPr>
      </w:pPr>
      <w:r w:rsidRPr="11B3479E">
        <w:rPr>
          <w:b/>
          <w:bCs/>
          <w:sz w:val="24"/>
          <w:szCs w:val="24"/>
        </w:rPr>
        <w:t>Salaried GP – 4–5 Sessions per Week</w:t>
      </w:r>
      <w:r w:rsidR="1EA6B9E5" w:rsidRPr="11B3479E">
        <w:rPr>
          <w:b/>
          <w:bCs/>
          <w:sz w:val="24"/>
          <w:szCs w:val="24"/>
        </w:rPr>
        <w:t xml:space="preserve"> to include all day Monday and Tuesday.</w:t>
      </w:r>
      <w:r>
        <w:br/>
      </w:r>
      <w:r w:rsidRPr="11B3479E">
        <w:rPr>
          <w:b/>
          <w:bCs/>
          <w:sz w:val="24"/>
          <w:szCs w:val="24"/>
        </w:rPr>
        <w:t>Mayfield Surgery, Roehampton, Southwest London</w:t>
      </w:r>
    </w:p>
    <w:p w14:paraId="33432ECE" w14:textId="77777777" w:rsidR="00DA19DA" w:rsidRDefault="00DA19DA" w:rsidP="00DA19DA">
      <w:pPr>
        <w:rPr>
          <w:sz w:val="24"/>
          <w:szCs w:val="24"/>
        </w:rPr>
      </w:pPr>
      <w:r w:rsidRPr="00DA19DA">
        <w:rPr>
          <w:sz w:val="24"/>
          <w:szCs w:val="24"/>
        </w:rPr>
        <w:t>Are you looking for a supportive, welcoming practice where you can thrive?</w:t>
      </w:r>
      <w:r w:rsidRPr="00DA19DA">
        <w:rPr>
          <w:sz w:val="24"/>
          <w:szCs w:val="24"/>
        </w:rPr>
        <w:br/>
      </w:r>
    </w:p>
    <w:p w14:paraId="44EE6185" w14:textId="0DA94EDD" w:rsidR="00DA19DA" w:rsidRPr="00DA19DA" w:rsidRDefault="00DA19DA" w:rsidP="00DA19DA">
      <w:pPr>
        <w:rPr>
          <w:sz w:val="24"/>
          <w:szCs w:val="24"/>
        </w:rPr>
      </w:pPr>
      <w:r w:rsidRPr="00DA19DA">
        <w:rPr>
          <w:sz w:val="24"/>
          <w:szCs w:val="24"/>
        </w:rPr>
        <w:t>Mayfield Surgery is seeking an enthusiastic and committed Salaried GP (4–5 sessions per week) to join our friendly, forward-thinking team.</w:t>
      </w:r>
    </w:p>
    <w:p w14:paraId="081FF8B9" w14:textId="77777777" w:rsidR="00DA19DA" w:rsidRPr="00DA19DA" w:rsidRDefault="00DA19DA" w:rsidP="00DA19DA">
      <w:pPr>
        <w:rPr>
          <w:b/>
          <w:bCs/>
          <w:sz w:val="24"/>
          <w:szCs w:val="24"/>
        </w:rPr>
      </w:pPr>
      <w:r w:rsidRPr="00DA19DA">
        <w:rPr>
          <w:b/>
          <w:bCs/>
          <w:sz w:val="24"/>
          <w:szCs w:val="24"/>
        </w:rPr>
        <w:t>About Us</w:t>
      </w:r>
    </w:p>
    <w:p w14:paraId="4D9576AC" w14:textId="77777777" w:rsidR="00DA19DA" w:rsidRPr="00DA19DA" w:rsidRDefault="00DA19DA" w:rsidP="00DA19DA">
      <w:pPr>
        <w:numPr>
          <w:ilvl w:val="0"/>
          <w:numId w:val="8"/>
        </w:numPr>
        <w:rPr>
          <w:sz w:val="24"/>
          <w:szCs w:val="24"/>
        </w:rPr>
      </w:pPr>
      <w:r w:rsidRPr="00DA19DA">
        <w:rPr>
          <w:sz w:val="24"/>
          <w:szCs w:val="24"/>
        </w:rPr>
        <w:t>Training practice with a list size of ~6,900 patients</w:t>
      </w:r>
    </w:p>
    <w:p w14:paraId="79F6776D" w14:textId="77777777" w:rsidR="00DA19DA" w:rsidRPr="00DA19DA" w:rsidRDefault="00DA19DA" w:rsidP="00DA19DA">
      <w:pPr>
        <w:numPr>
          <w:ilvl w:val="0"/>
          <w:numId w:val="8"/>
        </w:numPr>
        <w:rPr>
          <w:sz w:val="24"/>
          <w:szCs w:val="24"/>
        </w:rPr>
      </w:pPr>
      <w:r w:rsidRPr="00DA19DA">
        <w:rPr>
          <w:sz w:val="24"/>
          <w:szCs w:val="24"/>
        </w:rPr>
        <w:t>Based in the heart of Roehampton, serving a diverse community</w:t>
      </w:r>
    </w:p>
    <w:p w14:paraId="7F5093B8" w14:textId="3367695B" w:rsidR="00DA19DA" w:rsidRPr="00DA19DA" w:rsidRDefault="00DA19DA" w:rsidP="00DA19DA">
      <w:pPr>
        <w:numPr>
          <w:ilvl w:val="0"/>
          <w:numId w:val="8"/>
        </w:numPr>
        <w:rPr>
          <w:sz w:val="24"/>
          <w:szCs w:val="24"/>
        </w:rPr>
      </w:pPr>
      <w:r w:rsidRPr="00DA19DA">
        <w:rPr>
          <w:sz w:val="24"/>
          <w:szCs w:val="24"/>
        </w:rPr>
        <w:t>Strong multi-disciplinary team including GPs, Nurses, Pharmacists, Social Prescriber, First Contact Physiotherapist, Health &amp; Wellbeing Coach and more</w:t>
      </w:r>
    </w:p>
    <w:p w14:paraId="513FF540" w14:textId="77777777" w:rsidR="00DA19DA" w:rsidRPr="00DA19DA" w:rsidRDefault="00DA19DA" w:rsidP="00DA19DA">
      <w:pPr>
        <w:numPr>
          <w:ilvl w:val="0"/>
          <w:numId w:val="8"/>
        </w:numPr>
        <w:rPr>
          <w:sz w:val="24"/>
          <w:szCs w:val="24"/>
        </w:rPr>
      </w:pPr>
      <w:r w:rsidRPr="00DA19DA">
        <w:rPr>
          <w:sz w:val="24"/>
          <w:szCs w:val="24"/>
        </w:rPr>
        <w:t>Rated “Good” across all areas by the CQC</w:t>
      </w:r>
    </w:p>
    <w:p w14:paraId="1DB07863" w14:textId="77777777" w:rsidR="00DA19DA" w:rsidRPr="00DA19DA" w:rsidRDefault="00DA19DA" w:rsidP="00DA19DA">
      <w:pPr>
        <w:numPr>
          <w:ilvl w:val="0"/>
          <w:numId w:val="8"/>
        </w:numPr>
        <w:rPr>
          <w:sz w:val="24"/>
          <w:szCs w:val="24"/>
        </w:rPr>
      </w:pPr>
      <w:r w:rsidRPr="00DA19DA">
        <w:rPr>
          <w:sz w:val="24"/>
          <w:szCs w:val="24"/>
        </w:rPr>
        <w:t>Proud member of PRIME PCN with strong links to Wandsworth GP Federation and ICB</w:t>
      </w:r>
    </w:p>
    <w:p w14:paraId="1607232B" w14:textId="20A1766F" w:rsidR="00DA19DA" w:rsidRPr="00DA19DA" w:rsidRDefault="00DA19DA" w:rsidP="00DA19DA">
      <w:pPr>
        <w:numPr>
          <w:ilvl w:val="0"/>
          <w:numId w:val="8"/>
        </w:numPr>
        <w:rPr>
          <w:sz w:val="24"/>
          <w:szCs w:val="24"/>
        </w:rPr>
      </w:pPr>
      <w:r w:rsidRPr="00DA19DA">
        <w:rPr>
          <w:sz w:val="24"/>
          <w:szCs w:val="24"/>
        </w:rPr>
        <w:t xml:space="preserve">Modern systems in place including </w:t>
      </w:r>
      <w:r>
        <w:rPr>
          <w:sz w:val="24"/>
          <w:szCs w:val="24"/>
        </w:rPr>
        <w:t xml:space="preserve">Total triage, </w:t>
      </w:r>
      <w:r w:rsidRPr="00DA19DA">
        <w:rPr>
          <w:sz w:val="24"/>
          <w:szCs w:val="24"/>
        </w:rPr>
        <w:t>EMIS, Docman</w:t>
      </w:r>
      <w:r>
        <w:rPr>
          <w:sz w:val="24"/>
          <w:szCs w:val="24"/>
        </w:rPr>
        <w:t xml:space="preserve"> and</w:t>
      </w:r>
      <w:r w:rsidRPr="00DA19DA">
        <w:rPr>
          <w:sz w:val="24"/>
          <w:szCs w:val="24"/>
        </w:rPr>
        <w:t xml:space="preserve"> </w:t>
      </w:r>
      <w:r>
        <w:rPr>
          <w:sz w:val="24"/>
          <w:szCs w:val="24"/>
        </w:rPr>
        <w:t>Accurx</w:t>
      </w:r>
      <w:r w:rsidRPr="00DA19DA">
        <w:rPr>
          <w:sz w:val="24"/>
          <w:szCs w:val="24"/>
        </w:rPr>
        <w:t xml:space="preserve"> to support safe, high-quality care</w:t>
      </w:r>
    </w:p>
    <w:p w14:paraId="2ADCDAC0" w14:textId="77777777" w:rsidR="00DA19DA" w:rsidRPr="00DA19DA" w:rsidRDefault="00DA19DA" w:rsidP="00DA19DA">
      <w:pPr>
        <w:rPr>
          <w:b/>
          <w:bCs/>
          <w:sz w:val="24"/>
          <w:szCs w:val="24"/>
        </w:rPr>
      </w:pPr>
      <w:r w:rsidRPr="00DA19DA">
        <w:rPr>
          <w:b/>
          <w:bCs/>
          <w:sz w:val="24"/>
          <w:szCs w:val="24"/>
        </w:rPr>
        <w:t>What We Offer</w:t>
      </w:r>
    </w:p>
    <w:p w14:paraId="75C0BF14" w14:textId="58EC4DC3" w:rsidR="00DA19DA" w:rsidRPr="00DA19DA" w:rsidRDefault="00DA19DA" w:rsidP="00DA19DA">
      <w:pPr>
        <w:numPr>
          <w:ilvl w:val="0"/>
          <w:numId w:val="9"/>
        </w:numPr>
        <w:rPr>
          <w:sz w:val="24"/>
          <w:szCs w:val="24"/>
        </w:rPr>
      </w:pPr>
      <w:r w:rsidRPr="11B3479E">
        <w:rPr>
          <w:sz w:val="24"/>
          <w:szCs w:val="24"/>
        </w:rPr>
        <w:t xml:space="preserve">Salary based on experience </w:t>
      </w:r>
    </w:p>
    <w:p w14:paraId="7E6F5F78" w14:textId="77777777" w:rsidR="00DA19DA" w:rsidRPr="00DA19DA" w:rsidRDefault="00DA19DA" w:rsidP="00DA19DA">
      <w:pPr>
        <w:numPr>
          <w:ilvl w:val="0"/>
          <w:numId w:val="9"/>
        </w:numPr>
        <w:rPr>
          <w:sz w:val="24"/>
          <w:szCs w:val="24"/>
        </w:rPr>
      </w:pPr>
      <w:r w:rsidRPr="00DA19DA">
        <w:rPr>
          <w:sz w:val="24"/>
          <w:szCs w:val="24"/>
        </w:rPr>
        <w:t>Indemnity cover funded by the Practice</w:t>
      </w:r>
    </w:p>
    <w:p w14:paraId="11AE6C84" w14:textId="77777777" w:rsidR="00DA19DA" w:rsidRPr="00DA19DA" w:rsidRDefault="00DA19DA" w:rsidP="00DA19DA">
      <w:pPr>
        <w:numPr>
          <w:ilvl w:val="0"/>
          <w:numId w:val="9"/>
        </w:numPr>
        <w:rPr>
          <w:sz w:val="24"/>
          <w:szCs w:val="24"/>
        </w:rPr>
      </w:pPr>
      <w:r w:rsidRPr="00DA19DA">
        <w:rPr>
          <w:sz w:val="24"/>
          <w:szCs w:val="24"/>
        </w:rPr>
        <w:t>6 weeks annual leave + 1 week study leave (interchangeable)</w:t>
      </w:r>
    </w:p>
    <w:p w14:paraId="068CA999" w14:textId="77777777" w:rsidR="00DA19DA" w:rsidRPr="00DA19DA" w:rsidRDefault="00DA19DA" w:rsidP="00DA19DA">
      <w:pPr>
        <w:numPr>
          <w:ilvl w:val="0"/>
          <w:numId w:val="9"/>
        </w:numPr>
        <w:rPr>
          <w:sz w:val="24"/>
          <w:szCs w:val="24"/>
        </w:rPr>
      </w:pPr>
      <w:r w:rsidRPr="00DA19DA">
        <w:rPr>
          <w:sz w:val="24"/>
          <w:szCs w:val="24"/>
        </w:rPr>
        <w:t>No extended or out-of-hours sessions required</w:t>
      </w:r>
    </w:p>
    <w:p w14:paraId="5D530E26" w14:textId="77777777" w:rsidR="00DA19DA" w:rsidRPr="00DA19DA" w:rsidRDefault="00DA19DA" w:rsidP="00DA19DA">
      <w:pPr>
        <w:numPr>
          <w:ilvl w:val="0"/>
          <w:numId w:val="9"/>
        </w:numPr>
        <w:rPr>
          <w:sz w:val="24"/>
          <w:szCs w:val="24"/>
        </w:rPr>
      </w:pPr>
      <w:r w:rsidRPr="11B3479E">
        <w:rPr>
          <w:sz w:val="24"/>
          <w:szCs w:val="24"/>
        </w:rPr>
        <w:t>No private medicals or insurance forms</w:t>
      </w:r>
    </w:p>
    <w:p w14:paraId="3D630DD8" w14:textId="77777777" w:rsidR="00DA19DA" w:rsidRPr="00DA19DA" w:rsidRDefault="00DA19DA" w:rsidP="00DA19DA">
      <w:pPr>
        <w:numPr>
          <w:ilvl w:val="0"/>
          <w:numId w:val="9"/>
        </w:numPr>
        <w:rPr>
          <w:sz w:val="24"/>
          <w:szCs w:val="24"/>
        </w:rPr>
      </w:pPr>
      <w:r w:rsidRPr="00DA19DA">
        <w:rPr>
          <w:sz w:val="24"/>
          <w:szCs w:val="24"/>
        </w:rPr>
        <w:t>Free staff parking on site</w:t>
      </w:r>
    </w:p>
    <w:p w14:paraId="1C16E7CB" w14:textId="77777777" w:rsidR="00DA19DA" w:rsidRPr="00DA19DA" w:rsidRDefault="00DA19DA" w:rsidP="00DA19DA">
      <w:pPr>
        <w:numPr>
          <w:ilvl w:val="0"/>
          <w:numId w:val="9"/>
        </w:numPr>
        <w:rPr>
          <w:sz w:val="24"/>
          <w:szCs w:val="24"/>
        </w:rPr>
      </w:pPr>
      <w:r w:rsidRPr="11B3479E">
        <w:rPr>
          <w:sz w:val="24"/>
          <w:szCs w:val="24"/>
        </w:rPr>
        <w:t>Daily catch-ups, peer support, and a genuinely supportive environment</w:t>
      </w:r>
    </w:p>
    <w:p w14:paraId="268BA635" w14:textId="35535C70" w:rsidR="11B3479E" w:rsidRDefault="11B3479E" w:rsidP="11B3479E">
      <w:pPr>
        <w:ind w:left="720"/>
        <w:rPr>
          <w:sz w:val="24"/>
          <w:szCs w:val="24"/>
        </w:rPr>
      </w:pPr>
    </w:p>
    <w:p w14:paraId="3F54238D" w14:textId="6002295B" w:rsidR="11B3479E" w:rsidRDefault="11B3479E" w:rsidP="11B3479E">
      <w:pPr>
        <w:ind w:left="720"/>
        <w:rPr>
          <w:sz w:val="24"/>
          <w:szCs w:val="24"/>
        </w:rPr>
      </w:pPr>
    </w:p>
    <w:p w14:paraId="35C725CC" w14:textId="77777777" w:rsidR="00DA19DA" w:rsidRPr="00DA19DA" w:rsidRDefault="00DA19DA" w:rsidP="00DA19DA">
      <w:pPr>
        <w:rPr>
          <w:b/>
          <w:bCs/>
          <w:sz w:val="24"/>
          <w:szCs w:val="24"/>
        </w:rPr>
      </w:pPr>
      <w:r w:rsidRPr="00DA19DA">
        <w:rPr>
          <w:b/>
          <w:bCs/>
          <w:sz w:val="24"/>
          <w:szCs w:val="24"/>
        </w:rPr>
        <w:t>Why Join Us?</w:t>
      </w:r>
    </w:p>
    <w:p w14:paraId="3401CECA" w14:textId="7ACEF221" w:rsidR="00DA19DA" w:rsidRPr="00DA19DA" w:rsidRDefault="00DA19DA" w:rsidP="00DA19DA">
      <w:pPr>
        <w:rPr>
          <w:sz w:val="24"/>
          <w:szCs w:val="24"/>
        </w:rPr>
      </w:pPr>
      <w:r w:rsidRPr="00DA19DA">
        <w:rPr>
          <w:sz w:val="24"/>
          <w:szCs w:val="24"/>
        </w:rPr>
        <w:t xml:space="preserve">We believe in creating a place where clinicians feel valued, supported, and </w:t>
      </w:r>
      <w:r>
        <w:rPr>
          <w:sz w:val="24"/>
          <w:szCs w:val="24"/>
        </w:rPr>
        <w:t xml:space="preserve">are </w:t>
      </w:r>
      <w:r w:rsidRPr="00DA19DA">
        <w:rPr>
          <w:sz w:val="24"/>
          <w:szCs w:val="24"/>
        </w:rPr>
        <w:t>able to grow. Whether you’re newly qualified or experienced, you’ll be welcomed into a team that works collaboratively to provide high-quality, patient-centred care.</w:t>
      </w:r>
    </w:p>
    <w:p w14:paraId="4466E064" w14:textId="77777777" w:rsidR="00DA19DA" w:rsidRPr="00DA19DA" w:rsidRDefault="00DA19DA" w:rsidP="00DA19DA">
      <w:pPr>
        <w:rPr>
          <w:b/>
          <w:bCs/>
          <w:sz w:val="24"/>
          <w:szCs w:val="24"/>
        </w:rPr>
      </w:pPr>
      <w:r w:rsidRPr="00DA19DA">
        <w:rPr>
          <w:b/>
          <w:bCs/>
          <w:sz w:val="24"/>
          <w:szCs w:val="24"/>
        </w:rPr>
        <w:t>Next Steps</w:t>
      </w:r>
    </w:p>
    <w:p w14:paraId="39BB4155" w14:textId="77777777" w:rsidR="00DA19DA" w:rsidRPr="00DA19DA" w:rsidRDefault="00DA19DA" w:rsidP="00DA19DA">
      <w:pPr>
        <w:rPr>
          <w:sz w:val="24"/>
          <w:szCs w:val="24"/>
        </w:rPr>
      </w:pPr>
      <w:r w:rsidRPr="00DA19DA">
        <w:rPr>
          <w:sz w:val="24"/>
          <w:szCs w:val="24"/>
        </w:rPr>
        <w:t>If you’d like to know more, we warmly encourage informal visits or conversations.</w:t>
      </w:r>
    </w:p>
    <w:p w14:paraId="5FC62E06" w14:textId="56CA22E3" w:rsidR="00DA19DA" w:rsidRPr="00DA19DA" w:rsidRDefault="00DA19DA" w:rsidP="00DA19DA">
      <w:pPr>
        <w:rPr>
          <w:sz w:val="24"/>
          <w:szCs w:val="24"/>
        </w:rPr>
      </w:pPr>
      <w:r w:rsidRPr="7A61A84B">
        <w:rPr>
          <w:rFonts w:ascii="Segoe UI Emoji" w:hAnsi="Segoe UI Emoji" w:cs="Segoe UI Emoji"/>
          <w:sz w:val="24"/>
          <w:szCs w:val="24"/>
        </w:rPr>
        <w:t>📧</w:t>
      </w:r>
      <w:r w:rsidRPr="7A61A84B">
        <w:rPr>
          <w:sz w:val="24"/>
          <w:szCs w:val="24"/>
        </w:rPr>
        <w:t xml:space="preserve"> Please send your CV and covering letter to </w:t>
      </w:r>
      <w:r w:rsidR="02E8B3E7" w:rsidRPr="7A61A84B">
        <w:rPr>
          <w:sz w:val="24"/>
          <w:szCs w:val="24"/>
        </w:rPr>
        <w:t>Chris Gumble, Practice manager</w:t>
      </w:r>
      <w:r w:rsidRPr="7A61A84B">
        <w:rPr>
          <w:sz w:val="24"/>
          <w:szCs w:val="24"/>
        </w:rPr>
        <w:t xml:space="preserve"> at </w:t>
      </w:r>
      <w:r w:rsidR="52C91304" w:rsidRPr="7A61A84B">
        <w:rPr>
          <w:sz w:val="24"/>
          <w:szCs w:val="24"/>
        </w:rPr>
        <w:t>chris.gumble</w:t>
      </w:r>
      <w:r w:rsidRPr="7A61A84B">
        <w:rPr>
          <w:i/>
          <w:iCs/>
          <w:sz w:val="24"/>
          <w:szCs w:val="24"/>
        </w:rPr>
        <w:t>@nhs.net</w:t>
      </w:r>
    </w:p>
    <w:p w14:paraId="50E07558" w14:textId="2D21B10B" w:rsidR="00DA19DA" w:rsidRPr="00DA19DA" w:rsidRDefault="00DA19DA" w:rsidP="00DA19DA">
      <w:pPr>
        <w:rPr>
          <w:sz w:val="24"/>
          <w:szCs w:val="24"/>
        </w:rPr>
      </w:pPr>
      <w:r w:rsidRPr="7A61A84B">
        <w:rPr>
          <w:sz w:val="24"/>
          <w:szCs w:val="24"/>
        </w:rPr>
        <w:t>This position is available from 1</w:t>
      </w:r>
      <w:r w:rsidRPr="7A61A84B">
        <w:rPr>
          <w:sz w:val="24"/>
          <w:szCs w:val="24"/>
          <w:vertAlign w:val="superscript"/>
        </w:rPr>
        <w:t>st</w:t>
      </w:r>
      <w:r w:rsidRPr="7A61A84B">
        <w:rPr>
          <w:sz w:val="24"/>
          <w:szCs w:val="24"/>
        </w:rPr>
        <w:t xml:space="preserve"> October, </w:t>
      </w:r>
      <w:r w:rsidR="11B1A879" w:rsidRPr="7A61A84B">
        <w:rPr>
          <w:sz w:val="24"/>
          <w:szCs w:val="24"/>
        </w:rPr>
        <w:t>closing date for applications is Friday 12</w:t>
      </w:r>
      <w:r w:rsidR="11B1A879" w:rsidRPr="7A61A84B">
        <w:rPr>
          <w:sz w:val="24"/>
          <w:szCs w:val="24"/>
          <w:vertAlign w:val="superscript"/>
        </w:rPr>
        <w:t>th</w:t>
      </w:r>
      <w:r w:rsidR="11B1A879" w:rsidRPr="7A61A84B">
        <w:rPr>
          <w:sz w:val="24"/>
          <w:szCs w:val="24"/>
        </w:rPr>
        <w:t xml:space="preserve"> September.</w:t>
      </w:r>
    </w:p>
    <w:p w14:paraId="4E0290A7" w14:textId="77777777" w:rsidR="00DA19DA" w:rsidRPr="00DA19DA" w:rsidRDefault="00DA19DA" w:rsidP="00DA19DA">
      <w:pPr>
        <w:rPr>
          <w:sz w:val="24"/>
          <w:szCs w:val="24"/>
        </w:rPr>
      </w:pPr>
      <w:r w:rsidRPr="00DA19DA">
        <w:rPr>
          <w:sz w:val="24"/>
          <w:szCs w:val="24"/>
        </w:rPr>
        <w:t>Mayfield Surgery</w:t>
      </w:r>
      <w:r w:rsidRPr="00DA19DA">
        <w:rPr>
          <w:sz w:val="24"/>
          <w:szCs w:val="24"/>
        </w:rPr>
        <w:br/>
        <w:t>246 Roehampton Lane, Roehampton, London SW15 4AA</w:t>
      </w:r>
      <w:r w:rsidRPr="00DA19DA">
        <w:rPr>
          <w:sz w:val="24"/>
          <w:szCs w:val="24"/>
        </w:rPr>
        <w:br/>
        <w:t>Member of PRIME PCN (Putney and Roehampton Integrated Medical Enterprise)</w:t>
      </w:r>
    </w:p>
    <w:p w14:paraId="0876C374" w14:textId="78D51CA3" w:rsidR="009B48B0" w:rsidRPr="00DA19DA" w:rsidRDefault="009B48B0" w:rsidP="00DA19DA"/>
    <w:sectPr w:rsidR="009B48B0" w:rsidRPr="00DA19DA" w:rsidSect="00D97727">
      <w:headerReference w:type="default" r:id="rId8"/>
      <w:footerReference w:type="default" r:id="rId9"/>
      <w:pgSz w:w="11906" w:h="16838"/>
      <w:pgMar w:top="1440" w:right="1440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B411C" w14:textId="77777777" w:rsidR="00A8532C" w:rsidRDefault="00A8532C" w:rsidP="00F36345">
      <w:pPr>
        <w:spacing w:after="0" w:line="240" w:lineRule="auto"/>
      </w:pPr>
      <w:r>
        <w:separator/>
      </w:r>
    </w:p>
  </w:endnote>
  <w:endnote w:type="continuationSeparator" w:id="0">
    <w:p w14:paraId="00731CC7" w14:textId="77777777" w:rsidR="00A8532C" w:rsidRDefault="00A8532C" w:rsidP="00F36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BD9BE" w14:textId="2DD85AA2" w:rsidR="002F62BB" w:rsidRDefault="002F62BB" w:rsidP="002F62BB">
    <w:pPr>
      <w:pStyle w:val="Footer"/>
      <w:jc w:val="center"/>
    </w:pPr>
    <w:r>
      <w:t>Mayfield Surgery, 246 Roehampton Lane, Roehampton, SW1</w:t>
    </w:r>
    <w:r w:rsidR="00A7417F">
      <w:t>5</w:t>
    </w:r>
    <w:r>
      <w:t xml:space="preserve"> 4AA</w:t>
    </w:r>
  </w:p>
  <w:p w14:paraId="1C6D46BC" w14:textId="77777777" w:rsidR="002F62BB" w:rsidRDefault="002F62BB" w:rsidP="002F62BB">
    <w:pPr>
      <w:pStyle w:val="Footer"/>
      <w:jc w:val="center"/>
    </w:pPr>
    <w:r>
      <w:t>Member of PRIME (Putney and Roehampton Integrated Medical Enterprise) Primary Care Network</w:t>
    </w:r>
  </w:p>
  <w:p w14:paraId="273F65C0" w14:textId="77777777" w:rsidR="002F62BB" w:rsidRDefault="002F62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1FC41" w14:textId="77777777" w:rsidR="00A8532C" w:rsidRDefault="00A8532C" w:rsidP="00F36345">
      <w:pPr>
        <w:spacing w:after="0" w:line="240" w:lineRule="auto"/>
      </w:pPr>
      <w:r>
        <w:separator/>
      </w:r>
    </w:p>
  </w:footnote>
  <w:footnote w:type="continuationSeparator" w:id="0">
    <w:p w14:paraId="2676EC0E" w14:textId="77777777" w:rsidR="00A8532C" w:rsidRDefault="00A8532C" w:rsidP="00F36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FDD3" w14:textId="1878438D" w:rsidR="00F36345" w:rsidRDefault="00DA19DA">
    <w:pPr>
      <w:pStyle w:val="Header"/>
    </w:pPr>
    <w:r w:rsidRPr="00F36345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8C43C1B" wp14:editId="7B42C760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5419725" cy="1668145"/>
          <wp:effectExtent l="0" t="0" r="9525" b="8255"/>
          <wp:wrapTopAndBottom/>
          <wp:docPr id="6" name="Picture 6" descr="C:\Users\sapatel\Desktop\mayfield-surger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apatel\Desktop\mayfield-surger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9725" cy="1668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621C1"/>
    <w:multiLevelType w:val="hybridMultilevel"/>
    <w:tmpl w:val="65DC4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37530"/>
    <w:multiLevelType w:val="hybridMultilevel"/>
    <w:tmpl w:val="259A04A8"/>
    <w:lvl w:ilvl="0" w:tplc="09AC6918">
      <w:start w:val="6"/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854EE"/>
    <w:multiLevelType w:val="hybridMultilevel"/>
    <w:tmpl w:val="DD56C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06DB5"/>
    <w:multiLevelType w:val="multilevel"/>
    <w:tmpl w:val="30E2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0D4102"/>
    <w:multiLevelType w:val="hybridMultilevel"/>
    <w:tmpl w:val="AB069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663BB"/>
    <w:multiLevelType w:val="hybridMultilevel"/>
    <w:tmpl w:val="3F203FAC"/>
    <w:lvl w:ilvl="0" w:tplc="09AC6918">
      <w:start w:val="6"/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D7E41"/>
    <w:multiLevelType w:val="hybridMultilevel"/>
    <w:tmpl w:val="D48A3222"/>
    <w:lvl w:ilvl="0" w:tplc="09AC6918">
      <w:start w:val="6"/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C437A"/>
    <w:multiLevelType w:val="hybridMultilevel"/>
    <w:tmpl w:val="A52AD28C"/>
    <w:lvl w:ilvl="0" w:tplc="09AC6918">
      <w:start w:val="6"/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C3BA6"/>
    <w:multiLevelType w:val="multilevel"/>
    <w:tmpl w:val="1DB62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4999574">
    <w:abstractNumId w:val="0"/>
  </w:num>
  <w:num w:numId="2" w16cid:durableId="455874825">
    <w:abstractNumId w:val="2"/>
  </w:num>
  <w:num w:numId="3" w16cid:durableId="1176923641">
    <w:abstractNumId w:val="5"/>
  </w:num>
  <w:num w:numId="4" w16cid:durableId="1609048464">
    <w:abstractNumId w:val="1"/>
  </w:num>
  <w:num w:numId="5" w16cid:durableId="516113491">
    <w:abstractNumId w:val="7"/>
  </w:num>
  <w:num w:numId="6" w16cid:durableId="919023198">
    <w:abstractNumId w:val="6"/>
  </w:num>
  <w:num w:numId="7" w16cid:durableId="770245148">
    <w:abstractNumId w:val="4"/>
  </w:num>
  <w:num w:numId="8" w16cid:durableId="2035306470">
    <w:abstractNumId w:val="3"/>
  </w:num>
  <w:num w:numId="9" w16cid:durableId="924059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8B0"/>
    <w:rsid w:val="00074A45"/>
    <w:rsid w:val="000811C6"/>
    <w:rsid w:val="00082030"/>
    <w:rsid w:val="00084C4D"/>
    <w:rsid w:val="00136A29"/>
    <w:rsid w:val="00163A9D"/>
    <w:rsid w:val="00165ED3"/>
    <w:rsid w:val="002517DA"/>
    <w:rsid w:val="002F62BB"/>
    <w:rsid w:val="00314A27"/>
    <w:rsid w:val="00341306"/>
    <w:rsid w:val="003454F6"/>
    <w:rsid w:val="003C5B26"/>
    <w:rsid w:val="003E7DA6"/>
    <w:rsid w:val="0041727B"/>
    <w:rsid w:val="00491E0B"/>
    <w:rsid w:val="004C1538"/>
    <w:rsid w:val="004C410D"/>
    <w:rsid w:val="00500E58"/>
    <w:rsid w:val="00596177"/>
    <w:rsid w:val="005B004B"/>
    <w:rsid w:val="00621C7F"/>
    <w:rsid w:val="006D085C"/>
    <w:rsid w:val="00712F33"/>
    <w:rsid w:val="007B1309"/>
    <w:rsid w:val="007B4E53"/>
    <w:rsid w:val="007D3AF6"/>
    <w:rsid w:val="007F03AF"/>
    <w:rsid w:val="00811016"/>
    <w:rsid w:val="00852914"/>
    <w:rsid w:val="00873310"/>
    <w:rsid w:val="0090636C"/>
    <w:rsid w:val="0094175E"/>
    <w:rsid w:val="009A3A72"/>
    <w:rsid w:val="009B48B0"/>
    <w:rsid w:val="009B537E"/>
    <w:rsid w:val="009D708D"/>
    <w:rsid w:val="00A7417F"/>
    <w:rsid w:val="00A8532C"/>
    <w:rsid w:val="00AA1227"/>
    <w:rsid w:val="00AE2AC1"/>
    <w:rsid w:val="00B42AC6"/>
    <w:rsid w:val="00B6266F"/>
    <w:rsid w:val="00BA685B"/>
    <w:rsid w:val="00BC502A"/>
    <w:rsid w:val="00BD0945"/>
    <w:rsid w:val="00C4153E"/>
    <w:rsid w:val="00D97727"/>
    <w:rsid w:val="00DA19DA"/>
    <w:rsid w:val="00DB0D3D"/>
    <w:rsid w:val="00ED5D98"/>
    <w:rsid w:val="00F128C7"/>
    <w:rsid w:val="00F35826"/>
    <w:rsid w:val="00F36345"/>
    <w:rsid w:val="00FB6F45"/>
    <w:rsid w:val="00FD6D2A"/>
    <w:rsid w:val="00FE13B1"/>
    <w:rsid w:val="00FE7C54"/>
    <w:rsid w:val="02E8B3E7"/>
    <w:rsid w:val="11B1A879"/>
    <w:rsid w:val="11B3479E"/>
    <w:rsid w:val="1EA6B9E5"/>
    <w:rsid w:val="52C91304"/>
    <w:rsid w:val="549C436C"/>
    <w:rsid w:val="73F8EC38"/>
    <w:rsid w:val="7A61A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D0E06"/>
  <w15:chartTrackingRefBased/>
  <w15:docId w15:val="{75CDE4E9-7AB9-448C-AAA0-4F9B8349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63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345"/>
  </w:style>
  <w:style w:type="paragraph" w:styleId="Footer">
    <w:name w:val="footer"/>
    <w:basedOn w:val="Normal"/>
    <w:link w:val="FooterChar"/>
    <w:uiPriority w:val="99"/>
    <w:unhideWhenUsed/>
    <w:rsid w:val="00F363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345"/>
  </w:style>
  <w:style w:type="character" w:styleId="Hyperlink">
    <w:name w:val="Hyperlink"/>
    <w:basedOn w:val="DefaultParagraphFont"/>
    <w:uiPriority w:val="99"/>
    <w:unhideWhenUsed/>
    <w:rsid w:val="00FE13B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13B1"/>
    <w:rPr>
      <w:color w:val="605E5C"/>
      <w:shd w:val="clear" w:color="auto" w:fill="E1DFDD"/>
    </w:rPr>
  </w:style>
  <w:style w:type="paragraph" w:customStyle="1" w:styleId="contentpasted0">
    <w:name w:val="contentpasted0"/>
    <w:basedOn w:val="Normal"/>
    <w:rsid w:val="00FE1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B1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7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B25B6-696F-4241-BCE0-4ECAB4294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1585</Characters>
  <Application>Microsoft Office Word</Application>
  <DocSecurity>0</DocSecurity>
  <Lines>13</Lines>
  <Paragraphs>3</Paragraphs>
  <ScaleCrop>false</ScaleCrop>
  <Company>NHS SWL ICB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 Sachin (WPCT)</dc:creator>
  <cp:keywords/>
  <dc:description/>
  <cp:lastModifiedBy>GUMBLE, Chris (MAYFIELD SURGERY)</cp:lastModifiedBy>
  <cp:revision>5</cp:revision>
  <cp:lastPrinted>2023-04-10T13:35:00Z</cp:lastPrinted>
  <dcterms:created xsi:type="dcterms:W3CDTF">2025-08-21T14:17:00Z</dcterms:created>
  <dcterms:modified xsi:type="dcterms:W3CDTF">2025-08-26T13:30:00Z</dcterms:modified>
</cp:coreProperties>
</file>